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3C" w:rsidRDefault="00B80E3C">
      <w:pPr>
        <w:pStyle w:val="ConsPlusNormal"/>
      </w:pPr>
    </w:p>
    <w:p w:rsidR="00324C4A" w:rsidRPr="00C51B1F" w:rsidRDefault="00324C4A" w:rsidP="00587959">
      <w:pPr>
        <w:widowControl w:val="0"/>
        <w:autoSpaceDE w:val="0"/>
        <w:autoSpaceDN w:val="0"/>
        <w:adjustRightInd w:val="0"/>
        <w:spacing w:after="0" w:line="240" w:lineRule="auto"/>
        <w:ind w:left="3402"/>
        <w:jc w:val="right"/>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Приложение № 3</w:t>
      </w:r>
    </w:p>
    <w:p w:rsidR="006C6FB3" w:rsidRPr="00C51B1F" w:rsidRDefault="009B5480" w:rsidP="00587959">
      <w:pPr>
        <w:widowControl w:val="0"/>
        <w:autoSpaceDE w:val="0"/>
        <w:autoSpaceDN w:val="0"/>
        <w:adjustRightInd w:val="0"/>
        <w:spacing w:after="0" w:line="240" w:lineRule="auto"/>
        <w:ind w:left="3402"/>
        <w:jc w:val="right"/>
        <w:rPr>
          <w:rFonts w:ascii="Times New Roman" w:eastAsia="Times New Roman" w:hAnsi="Times New Roman" w:cs="Times New Roman"/>
          <w:sz w:val="28"/>
          <w:szCs w:val="28"/>
          <w:lang w:eastAsia="ru-RU"/>
        </w:rPr>
      </w:pPr>
      <w:r w:rsidRPr="00C51B1F">
        <w:rPr>
          <w:rFonts w:ascii="Times New Roman" w:hAnsi="Times New Roman" w:cs="Times New Roman"/>
          <w:sz w:val="28"/>
          <w:szCs w:val="28"/>
        </w:rPr>
        <w:t xml:space="preserve">к приказу Министерства финансов Российской Федерации «Об утверждении Плана счетов казначейского учета и Инструкции по его применению и о внесении </w:t>
      </w:r>
      <w:r w:rsidRPr="00C51B1F">
        <w:rPr>
          <w:rFonts w:ascii="Times New Roman" w:eastAsia="Times New Roman" w:hAnsi="Times New Roman" w:cs="Times New Roman"/>
          <w:sz w:val="28"/>
          <w:szCs w:val="28"/>
          <w:lang w:eastAsia="ru-RU"/>
        </w:rPr>
        <w:t xml:space="preserve">изменений </w:t>
      </w:r>
      <w:r w:rsidR="00214CEE" w:rsidRPr="00C51B1F">
        <w:rPr>
          <w:rFonts w:ascii="Times New Roman" w:eastAsia="Times New Roman" w:hAnsi="Times New Roman" w:cs="Times New Roman"/>
          <w:sz w:val="28"/>
          <w:szCs w:val="28"/>
          <w:lang w:eastAsia="ru-RU"/>
        </w:rPr>
        <w:t xml:space="preserve">в приложения </w:t>
      </w:r>
      <w:r w:rsidR="006C6FB3" w:rsidRPr="00C51B1F">
        <w:rPr>
          <w:rFonts w:ascii="Times New Roman" w:eastAsia="Times New Roman" w:hAnsi="Times New Roman" w:cs="Times New Roman"/>
          <w:sz w:val="28"/>
          <w:szCs w:val="28"/>
          <w:lang w:eastAsia="ru-RU"/>
        </w:rPr>
        <w:t>к приказу</w:t>
      </w:r>
    </w:p>
    <w:p w:rsidR="00324C4A" w:rsidRPr="00C51B1F" w:rsidRDefault="0040517B" w:rsidP="00587959">
      <w:pPr>
        <w:widowControl w:val="0"/>
        <w:autoSpaceDE w:val="0"/>
        <w:autoSpaceDN w:val="0"/>
        <w:adjustRightInd w:val="0"/>
        <w:spacing w:after="0" w:line="240" w:lineRule="auto"/>
        <w:ind w:left="3402"/>
        <w:jc w:val="right"/>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Министерства финансов Российской Федерации от 6 декабря 2010 г. № 162н»</w:t>
      </w:r>
    </w:p>
    <w:p w:rsidR="00324C4A" w:rsidRPr="00C51B1F" w:rsidRDefault="00324C4A" w:rsidP="00324C4A">
      <w:pPr>
        <w:widowControl w:val="0"/>
        <w:autoSpaceDE w:val="0"/>
        <w:autoSpaceDN w:val="0"/>
        <w:adjustRightInd w:val="0"/>
        <w:spacing w:after="0" w:line="240" w:lineRule="auto"/>
        <w:ind w:left="2552" w:firstLine="425"/>
        <w:jc w:val="right"/>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от</w:t>
      </w:r>
      <w:r w:rsidR="002C613F">
        <w:rPr>
          <w:rFonts w:ascii="Times New Roman" w:eastAsia="Times New Roman" w:hAnsi="Times New Roman" w:cs="Times New Roman"/>
          <w:sz w:val="28"/>
          <w:szCs w:val="28"/>
          <w:lang w:eastAsia="ru-RU"/>
        </w:rPr>
        <w:t xml:space="preserve"> 30.12.</w:t>
      </w:r>
      <w:r w:rsidRPr="00C51B1F">
        <w:rPr>
          <w:rFonts w:ascii="Times New Roman" w:eastAsia="Times New Roman" w:hAnsi="Times New Roman" w:cs="Times New Roman"/>
          <w:sz w:val="28"/>
          <w:szCs w:val="28"/>
          <w:lang w:eastAsia="ru-RU"/>
        </w:rPr>
        <w:t xml:space="preserve"> 2015 г. № </w:t>
      </w:r>
      <w:r w:rsidR="002C613F">
        <w:rPr>
          <w:rFonts w:ascii="Times New Roman" w:eastAsia="Times New Roman" w:hAnsi="Times New Roman" w:cs="Times New Roman"/>
          <w:sz w:val="28"/>
          <w:szCs w:val="28"/>
          <w:lang w:eastAsia="ru-RU"/>
        </w:rPr>
        <w:t>184н</w:t>
      </w:r>
      <w:bookmarkStart w:id="0" w:name="_GoBack"/>
      <w:bookmarkEnd w:id="0"/>
    </w:p>
    <w:p w:rsidR="00324C4A" w:rsidRPr="00C51B1F" w:rsidRDefault="00324C4A" w:rsidP="00324C4A">
      <w:pPr>
        <w:widowControl w:val="0"/>
        <w:autoSpaceDE w:val="0"/>
        <w:autoSpaceDN w:val="0"/>
        <w:adjustRightInd w:val="0"/>
        <w:spacing w:after="0" w:line="240" w:lineRule="auto"/>
        <w:ind w:left="2552" w:firstLine="425"/>
        <w:jc w:val="right"/>
        <w:rPr>
          <w:rFonts w:ascii="Times New Roman" w:eastAsia="Times New Roman" w:hAnsi="Times New Roman" w:cs="Times New Roman"/>
          <w:sz w:val="28"/>
          <w:szCs w:val="28"/>
          <w:lang w:eastAsia="ru-RU"/>
        </w:rPr>
      </w:pPr>
    </w:p>
    <w:p w:rsidR="00A47B74" w:rsidRDefault="00A47B74" w:rsidP="00324C4A">
      <w:pPr>
        <w:widowControl w:val="0"/>
        <w:autoSpaceDE w:val="0"/>
        <w:autoSpaceDN w:val="0"/>
        <w:adjustRightInd w:val="0"/>
        <w:spacing w:after="0" w:line="240" w:lineRule="auto"/>
        <w:ind w:left="2552" w:firstLine="425"/>
        <w:jc w:val="right"/>
        <w:rPr>
          <w:rFonts w:ascii="Times New Roman" w:eastAsia="Times New Roman" w:hAnsi="Times New Roman" w:cs="Times New Roman"/>
          <w:sz w:val="28"/>
          <w:szCs w:val="28"/>
          <w:lang w:eastAsia="ru-RU"/>
        </w:rPr>
      </w:pPr>
    </w:p>
    <w:p w:rsidR="00B6270A" w:rsidRPr="00C51B1F" w:rsidRDefault="00B6270A" w:rsidP="00324C4A">
      <w:pPr>
        <w:widowControl w:val="0"/>
        <w:autoSpaceDE w:val="0"/>
        <w:autoSpaceDN w:val="0"/>
        <w:adjustRightInd w:val="0"/>
        <w:spacing w:after="0" w:line="240" w:lineRule="auto"/>
        <w:ind w:left="2552" w:firstLine="425"/>
        <w:jc w:val="right"/>
        <w:rPr>
          <w:rFonts w:ascii="Times New Roman" w:eastAsia="Times New Roman" w:hAnsi="Times New Roman" w:cs="Times New Roman"/>
          <w:sz w:val="28"/>
          <w:szCs w:val="28"/>
          <w:lang w:eastAsia="ru-RU"/>
        </w:rPr>
      </w:pPr>
    </w:p>
    <w:p w:rsidR="00562A2C" w:rsidRPr="00C51B1F" w:rsidRDefault="0040517B" w:rsidP="00562A2C">
      <w:pPr>
        <w:spacing w:after="0" w:line="240" w:lineRule="auto"/>
        <w:jc w:val="center"/>
        <w:rPr>
          <w:rFonts w:ascii="Times New Roman" w:eastAsia="Calibri" w:hAnsi="Times New Roman" w:cs="Times New Roman"/>
          <w:b/>
          <w:sz w:val="28"/>
          <w:szCs w:val="28"/>
        </w:rPr>
      </w:pPr>
      <w:r w:rsidRPr="00C51B1F">
        <w:rPr>
          <w:rFonts w:ascii="Times New Roman" w:eastAsia="Calibri" w:hAnsi="Times New Roman" w:cs="Times New Roman"/>
          <w:b/>
          <w:sz w:val="28"/>
          <w:szCs w:val="28"/>
        </w:rPr>
        <w:t xml:space="preserve">Изменения, вносимые в </w:t>
      </w:r>
      <w:r w:rsidR="004C2C82" w:rsidRPr="00C51B1F">
        <w:rPr>
          <w:rFonts w:ascii="Times New Roman" w:eastAsia="Calibri" w:hAnsi="Times New Roman" w:cs="Times New Roman"/>
          <w:b/>
          <w:sz w:val="28"/>
          <w:szCs w:val="28"/>
        </w:rPr>
        <w:t>п</w:t>
      </w:r>
      <w:r w:rsidR="00214CEE" w:rsidRPr="00C51B1F">
        <w:rPr>
          <w:rFonts w:ascii="Times New Roman" w:eastAsia="Calibri" w:hAnsi="Times New Roman" w:cs="Times New Roman"/>
          <w:b/>
          <w:sz w:val="28"/>
          <w:szCs w:val="28"/>
        </w:rPr>
        <w:t xml:space="preserve">риложения </w:t>
      </w:r>
      <w:r w:rsidR="00615F24" w:rsidRPr="00C51B1F">
        <w:rPr>
          <w:rFonts w:ascii="Times New Roman" w:eastAsia="Calibri" w:hAnsi="Times New Roman" w:cs="Times New Roman"/>
          <w:b/>
          <w:sz w:val="28"/>
          <w:szCs w:val="28"/>
        </w:rPr>
        <w:t xml:space="preserve">к приказу </w:t>
      </w:r>
      <w:r w:rsidRPr="00C51B1F">
        <w:rPr>
          <w:rFonts w:ascii="Times New Roman" w:eastAsia="Calibri" w:hAnsi="Times New Roman" w:cs="Times New Roman"/>
          <w:b/>
          <w:sz w:val="28"/>
          <w:szCs w:val="28"/>
        </w:rPr>
        <w:t>Министерств</w:t>
      </w:r>
      <w:r w:rsidR="00562A2C" w:rsidRPr="00C51B1F">
        <w:rPr>
          <w:rFonts w:ascii="Times New Roman" w:eastAsia="Calibri" w:hAnsi="Times New Roman" w:cs="Times New Roman"/>
          <w:b/>
          <w:sz w:val="28"/>
          <w:szCs w:val="28"/>
        </w:rPr>
        <w:t>а финансов Российской Федерации</w:t>
      </w:r>
    </w:p>
    <w:p w:rsidR="0040517B" w:rsidRPr="00C51B1F" w:rsidRDefault="0040517B" w:rsidP="00324C4A">
      <w:pPr>
        <w:spacing w:after="0" w:line="240" w:lineRule="auto"/>
        <w:jc w:val="center"/>
        <w:rPr>
          <w:rFonts w:ascii="Times New Roman" w:eastAsia="Calibri" w:hAnsi="Times New Roman" w:cs="Times New Roman"/>
          <w:b/>
          <w:sz w:val="28"/>
          <w:szCs w:val="28"/>
        </w:rPr>
      </w:pPr>
      <w:r w:rsidRPr="00C51B1F">
        <w:rPr>
          <w:rFonts w:ascii="Times New Roman" w:eastAsia="Calibri" w:hAnsi="Times New Roman" w:cs="Times New Roman"/>
          <w:b/>
          <w:sz w:val="28"/>
          <w:szCs w:val="28"/>
        </w:rPr>
        <w:t>от 6 декабря 2010 г. № 162н</w:t>
      </w:r>
    </w:p>
    <w:p w:rsidR="00562A2C" w:rsidRPr="00C51B1F" w:rsidRDefault="00562A2C" w:rsidP="00324C4A">
      <w:pPr>
        <w:spacing w:after="0" w:line="240" w:lineRule="auto"/>
        <w:jc w:val="center"/>
        <w:rPr>
          <w:rFonts w:ascii="Times New Roman" w:eastAsia="Calibri" w:hAnsi="Times New Roman" w:cs="Times New Roman"/>
          <w:sz w:val="28"/>
          <w:szCs w:val="28"/>
        </w:rPr>
      </w:pPr>
    </w:p>
    <w:p w:rsidR="00A47B74" w:rsidRPr="00C51B1F" w:rsidRDefault="00A47B74" w:rsidP="00324C4A">
      <w:pPr>
        <w:spacing w:after="0" w:line="240" w:lineRule="auto"/>
        <w:jc w:val="center"/>
        <w:rPr>
          <w:rFonts w:ascii="Times New Roman" w:eastAsia="Calibri" w:hAnsi="Times New Roman" w:cs="Times New Roman"/>
          <w:sz w:val="28"/>
          <w:szCs w:val="28"/>
        </w:rPr>
      </w:pPr>
    </w:p>
    <w:p w:rsidR="0040517B" w:rsidRPr="00C51B1F" w:rsidRDefault="0040517B" w:rsidP="0040517B">
      <w:pPr>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1. </w:t>
      </w:r>
      <w:r w:rsidR="004C2C82" w:rsidRPr="00C51B1F">
        <w:rPr>
          <w:rFonts w:ascii="Times New Roman" w:eastAsia="Calibri" w:hAnsi="Times New Roman" w:cs="Times New Roman"/>
          <w:sz w:val="28"/>
          <w:szCs w:val="28"/>
        </w:rPr>
        <w:t>В п</w:t>
      </w:r>
      <w:r w:rsidR="00AA26CB" w:rsidRPr="00C51B1F">
        <w:rPr>
          <w:rFonts w:ascii="Times New Roman" w:eastAsia="Calibri" w:hAnsi="Times New Roman" w:cs="Times New Roman"/>
          <w:sz w:val="28"/>
          <w:szCs w:val="28"/>
        </w:rPr>
        <w:t>риложении</w:t>
      </w:r>
      <w:r w:rsidR="00615F24" w:rsidRPr="00C51B1F">
        <w:rPr>
          <w:rFonts w:ascii="Times New Roman" w:eastAsia="Calibri" w:hAnsi="Times New Roman" w:cs="Times New Roman"/>
          <w:sz w:val="28"/>
          <w:szCs w:val="28"/>
        </w:rPr>
        <w:t xml:space="preserve"> № 1</w:t>
      </w:r>
      <w:r w:rsidRPr="00C51B1F">
        <w:rPr>
          <w:rFonts w:ascii="Times New Roman" w:eastAsia="Times New Roman" w:hAnsi="Times New Roman" w:cs="Times New Roman"/>
          <w:sz w:val="28"/>
          <w:szCs w:val="28"/>
          <w:lang w:eastAsia="ru-RU"/>
        </w:rPr>
        <w:t>:</w:t>
      </w:r>
    </w:p>
    <w:p w:rsidR="00A93D85" w:rsidRDefault="0040517B" w:rsidP="00A93D85">
      <w:pPr>
        <w:spacing w:after="0" w:line="240" w:lineRule="auto"/>
        <w:ind w:firstLine="709"/>
        <w:jc w:val="both"/>
        <w:rPr>
          <w:rFonts w:ascii="Times New Roman" w:eastAsia="Times New Roman" w:hAnsi="Times New Roman" w:cs="Calibri"/>
          <w:bCs/>
          <w:sz w:val="28"/>
          <w:szCs w:val="28"/>
          <w:lang w:eastAsia="ar-SA"/>
        </w:rPr>
      </w:pPr>
      <w:r w:rsidRPr="00C51B1F">
        <w:rPr>
          <w:rFonts w:ascii="Times New Roman" w:eastAsia="Times New Roman" w:hAnsi="Times New Roman" w:cs="Times New Roman"/>
          <w:sz w:val="28"/>
          <w:szCs w:val="28"/>
          <w:lang w:eastAsia="ru-RU"/>
        </w:rPr>
        <w:t>1</w:t>
      </w:r>
      <w:r w:rsidR="00A93D85" w:rsidRPr="00C51B1F">
        <w:rPr>
          <w:rFonts w:ascii="Times New Roman" w:eastAsia="Times New Roman" w:hAnsi="Times New Roman" w:cs="Times New Roman"/>
          <w:sz w:val="28"/>
          <w:szCs w:val="28"/>
          <w:lang w:eastAsia="ru-RU"/>
        </w:rPr>
        <w:t>.1.</w:t>
      </w:r>
      <w:r w:rsidR="00A93D85" w:rsidRPr="00C51B1F">
        <w:rPr>
          <w:rFonts w:ascii="Times New Roman" w:eastAsia="Times New Roman" w:hAnsi="Times New Roman" w:cs="Calibri"/>
          <w:bCs/>
          <w:sz w:val="28"/>
          <w:szCs w:val="28"/>
          <w:lang w:eastAsia="ar-SA"/>
        </w:rPr>
        <w:t> Строки:</w:t>
      </w:r>
    </w:p>
    <w:p w:rsidR="00B6270A" w:rsidRPr="00C51B1F" w:rsidRDefault="00B6270A" w:rsidP="00A93D85">
      <w:pPr>
        <w:spacing w:after="0" w:line="240" w:lineRule="auto"/>
        <w:ind w:firstLine="709"/>
        <w:jc w:val="both"/>
        <w:rPr>
          <w:rFonts w:ascii="Times New Roman" w:eastAsia="Times New Roman" w:hAnsi="Times New Roman" w:cs="Calibri"/>
          <w:bCs/>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425"/>
        <w:gridCol w:w="427"/>
        <w:gridCol w:w="427"/>
        <w:gridCol w:w="427"/>
        <w:gridCol w:w="427"/>
        <w:gridCol w:w="427"/>
        <w:gridCol w:w="427"/>
        <w:gridCol w:w="427"/>
        <w:gridCol w:w="427"/>
        <w:gridCol w:w="356"/>
      </w:tblGrid>
      <w:tr w:rsidR="00A93D85" w:rsidRPr="00C51B1F" w:rsidTr="00657231">
        <w:tc>
          <w:tcPr>
            <w:tcW w:w="274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uppressAutoHyphens/>
              <w:autoSpaceDE w:val="0"/>
              <w:autoSpaceDN w:val="0"/>
              <w:adjustRightInd w:val="0"/>
              <w:spacing w:after="0" w:line="240" w:lineRule="auto"/>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Аккредитивы на счетах учреждения в кредитной организации</w:t>
            </w:r>
          </w:p>
        </w:tc>
        <w:tc>
          <w:tcPr>
            <w:tcW w:w="229"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2</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1</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2</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6</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192"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r>
      <w:tr w:rsidR="00A93D85" w:rsidRPr="00C51B1F" w:rsidTr="00657231">
        <w:tc>
          <w:tcPr>
            <w:tcW w:w="274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uppressAutoHyphens/>
              <w:spacing w:after="0" w:line="240" w:lineRule="auto"/>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Поступления денежных средств на аккредитивный счет учреждения в кредитной организации</w:t>
            </w:r>
          </w:p>
        </w:tc>
        <w:tc>
          <w:tcPr>
            <w:tcW w:w="229"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2</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1</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2</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6</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5</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1</w:t>
            </w:r>
          </w:p>
        </w:tc>
        <w:tc>
          <w:tcPr>
            <w:tcW w:w="192"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r>
      <w:tr w:rsidR="00A93D85" w:rsidRPr="00C51B1F" w:rsidTr="00657231">
        <w:tc>
          <w:tcPr>
            <w:tcW w:w="274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uppressAutoHyphens/>
              <w:spacing w:after="0" w:line="240" w:lineRule="auto"/>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Выбытия денежных средств с аккредитивного счета учр</w:t>
            </w:r>
            <w:r w:rsidR="00562A2C" w:rsidRPr="00C51B1F">
              <w:rPr>
                <w:rFonts w:ascii="Times New Roman" w:eastAsia="Times New Roman" w:hAnsi="Times New Roman" w:cs="Times New Roman"/>
                <w:snapToGrid w:val="0"/>
                <w:sz w:val="28"/>
                <w:szCs w:val="28"/>
                <w:lang w:eastAsia="ru-RU"/>
              </w:rPr>
              <w:t>еждения в кредитной организации</w:t>
            </w:r>
          </w:p>
        </w:tc>
        <w:tc>
          <w:tcPr>
            <w:tcW w:w="229"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2</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1</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2</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6</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6</w:t>
            </w:r>
          </w:p>
        </w:tc>
        <w:tc>
          <w:tcPr>
            <w:tcW w:w="230"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1</w:t>
            </w:r>
          </w:p>
        </w:tc>
        <w:tc>
          <w:tcPr>
            <w:tcW w:w="192" w:type="pct"/>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r>
    </w:tbl>
    <w:p w:rsidR="009C0604" w:rsidRPr="00C51B1F" w:rsidRDefault="009C0604" w:rsidP="00A93D85">
      <w:pPr>
        <w:widowControl w:val="0"/>
        <w:suppressAutoHyphens/>
        <w:autoSpaceDE w:val="0"/>
        <w:autoSpaceDN w:val="0"/>
        <w:adjustRightInd w:val="0"/>
        <w:spacing w:after="0" w:line="240" w:lineRule="auto"/>
        <w:ind w:firstLine="708"/>
        <w:jc w:val="both"/>
        <w:rPr>
          <w:rFonts w:ascii="Times New Roman" w:eastAsia="Times New Roman" w:hAnsi="Times New Roman" w:cs="Calibri"/>
          <w:bCs/>
          <w:sz w:val="14"/>
          <w:szCs w:val="14"/>
          <w:lang w:eastAsia="ar-SA"/>
        </w:rPr>
      </w:pPr>
    </w:p>
    <w:p w:rsidR="00A93D85" w:rsidRPr="00C51B1F" w:rsidRDefault="00A93D85" w:rsidP="00A93D85">
      <w:pPr>
        <w:widowControl w:val="0"/>
        <w:suppressAutoHyphens/>
        <w:autoSpaceDE w:val="0"/>
        <w:autoSpaceDN w:val="0"/>
        <w:adjustRightInd w:val="0"/>
        <w:spacing w:after="0" w:line="240" w:lineRule="auto"/>
        <w:ind w:firstLine="708"/>
        <w:jc w:val="both"/>
        <w:rPr>
          <w:rFonts w:ascii="Times New Roman" w:eastAsia="Times New Roman" w:hAnsi="Times New Roman" w:cs="Calibri"/>
          <w:bCs/>
          <w:sz w:val="28"/>
          <w:szCs w:val="28"/>
          <w:lang w:eastAsia="ar-SA"/>
        </w:rPr>
      </w:pPr>
      <w:r w:rsidRPr="00C51B1F">
        <w:rPr>
          <w:rFonts w:ascii="Times New Roman" w:eastAsia="Times New Roman" w:hAnsi="Times New Roman" w:cs="Calibri"/>
          <w:bCs/>
          <w:sz w:val="28"/>
          <w:szCs w:val="28"/>
          <w:lang w:eastAsia="ar-SA"/>
        </w:rPr>
        <w:t>изложить в следующей редакции:</w:t>
      </w:r>
    </w:p>
    <w:p w:rsidR="009C0604" w:rsidRPr="00C51B1F" w:rsidRDefault="009C0604" w:rsidP="00A93D85">
      <w:pPr>
        <w:widowControl w:val="0"/>
        <w:suppressAutoHyphens/>
        <w:autoSpaceDE w:val="0"/>
        <w:autoSpaceDN w:val="0"/>
        <w:adjustRightInd w:val="0"/>
        <w:spacing w:after="0" w:line="240" w:lineRule="auto"/>
        <w:ind w:firstLine="708"/>
        <w:jc w:val="both"/>
        <w:rPr>
          <w:rFonts w:ascii="Times New Roman" w:eastAsia="Times New Roman" w:hAnsi="Times New Roman" w:cs="Calibri"/>
          <w:bCs/>
          <w:sz w:val="14"/>
          <w:szCs w:val="14"/>
          <w:lang w:eastAsia="ar-SA"/>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5"/>
        <w:gridCol w:w="426"/>
        <w:gridCol w:w="425"/>
        <w:gridCol w:w="425"/>
        <w:gridCol w:w="425"/>
        <w:gridCol w:w="426"/>
        <w:gridCol w:w="425"/>
        <w:gridCol w:w="425"/>
        <w:gridCol w:w="425"/>
        <w:gridCol w:w="425"/>
        <w:gridCol w:w="236"/>
      </w:tblGrid>
      <w:tr w:rsidR="00A93D85" w:rsidRPr="00C51B1F" w:rsidTr="00824514">
        <w:trPr>
          <w:gridAfter w:val="1"/>
          <w:wAfter w:w="236" w:type="dxa"/>
        </w:trPr>
        <w:tc>
          <w:tcPr>
            <w:tcW w:w="5070"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C51B1F">
              <w:rPr>
                <w:rFonts w:ascii="Times New Roman" w:eastAsia="Times New Roman" w:hAnsi="Times New Roman" w:cs="Times New Roman"/>
                <w:snapToGrid w:val="0"/>
                <w:sz w:val="28"/>
                <w:szCs w:val="28"/>
                <w:lang w:eastAsia="ru-RU"/>
              </w:rPr>
              <w:t>Денежные средства учреждения на специальных счетах в кредитной организации</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2</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2</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6</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r>
      <w:tr w:rsidR="00A93D85" w:rsidRPr="00C51B1F" w:rsidTr="00824514">
        <w:trPr>
          <w:gridAfter w:val="1"/>
          <w:wAfter w:w="236" w:type="dxa"/>
        </w:trPr>
        <w:tc>
          <w:tcPr>
            <w:tcW w:w="5070"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C51B1F">
              <w:rPr>
                <w:rFonts w:ascii="Times New Roman" w:eastAsia="Times New Roman" w:hAnsi="Times New Roman" w:cs="Times New Roman"/>
                <w:snapToGrid w:val="0"/>
                <w:sz w:val="28"/>
                <w:szCs w:val="28"/>
                <w:lang w:eastAsia="ru-RU"/>
              </w:rPr>
              <w:t>Поступления денежных средств учреждения на специальные счета в кредитной организации</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2</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2</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6</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1</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r>
      <w:tr w:rsidR="00A93D85" w:rsidRPr="00C51B1F" w:rsidTr="00824514">
        <w:tc>
          <w:tcPr>
            <w:tcW w:w="5070" w:type="dxa"/>
          </w:tcPr>
          <w:p w:rsidR="00A93D85" w:rsidRPr="00C51B1F" w:rsidRDefault="00A93D85" w:rsidP="00A93D85">
            <w:pPr>
              <w:spacing w:after="0" w:line="240" w:lineRule="auto"/>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Выбытия денежных средств учреждения со специальных счетов в кредитной организации</w:t>
            </w:r>
          </w:p>
        </w:tc>
        <w:tc>
          <w:tcPr>
            <w:tcW w:w="425" w:type="dxa"/>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426" w:type="dxa"/>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425" w:type="dxa"/>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2</w:t>
            </w:r>
          </w:p>
        </w:tc>
        <w:tc>
          <w:tcPr>
            <w:tcW w:w="425" w:type="dxa"/>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425" w:type="dxa"/>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1</w:t>
            </w:r>
          </w:p>
        </w:tc>
        <w:tc>
          <w:tcPr>
            <w:tcW w:w="426" w:type="dxa"/>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2</w:t>
            </w:r>
          </w:p>
        </w:tc>
        <w:tc>
          <w:tcPr>
            <w:tcW w:w="425" w:type="dxa"/>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6</w:t>
            </w:r>
          </w:p>
        </w:tc>
        <w:tc>
          <w:tcPr>
            <w:tcW w:w="425" w:type="dxa"/>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6</w:t>
            </w:r>
          </w:p>
        </w:tc>
        <w:tc>
          <w:tcPr>
            <w:tcW w:w="425" w:type="dxa"/>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1</w:t>
            </w:r>
          </w:p>
        </w:tc>
        <w:tc>
          <w:tcPr>
            <w:tcW w:w="425" w:type="dxa"/>
          </w:tcPr>
          <w:p w:rsidR="00A93D85" w:rsidRPr="00C51B1F" w:rsidRDefault="00A93D85" w:rsidP="00A93D85">
            <w:pPr>
              <w:spacing w:after="0" w:line="240" w:lineRule="auto"/>
              <w:jc w:val="both"/>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0</w:t>
            </w:r>
          </w:p>
        </w:tc>
        <w:tc>
          <w:tcPr>
            <w:tcW w:w="236" w:type="dxa"/>
            <w:tcBorders>
              <w:top w:val="nil"/>
              <w:bottom w:val="nil"/>
              <w:right w:val="nil"/>
            </w:tcBorders>
            <w:vAlign w:val="bottom"/>
          </w:tcPr>
          <w:p w:rsidR="00A93D85" w:rsidRPr="00C51B1F" w:rsidRDefault="00A93D85" w:rsidP="00A93D85">
            <w:pPr>
              <w:spacing w:after="0" w:line="240" w:lineRule="auto"/>
              <w:ind w:left="-68"/>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w:t>
            </w:r>
          </w:p>
        </w:tc>
      </w:tr>
    </w:tbl>
    <w:p w:rsidR="00A93D85" w:rsidRPr="00C51B1F" w:rsidRDefault="00A93D85" w:rsidP="00324C4A">
      <w:pPr>
        <w:spacing w:after="0" w:line="240" w:lineRule="auto"/>
        <w:ind w:firstLine="709"/>
        <w:jc w:val="both"/>
        <w:rPr>
          <w:rFonts w:ascii="Times New Roman" w:eastAsia="Times New Roman" w:hAnsi="Times New Roman" w:cs="Times New Roman"/>
          <w:sz w:val="20"/>
          <w:szCs w:val="20"/>
          <w:lang w:eastAsia="ru-RU"/>
        </w:rPr>
      </w:pPr>
    </w:p>
    <w:p w:rsidR="00324C4A" w:rsidRPr="00C51B1F" w:rsidRDefault="003E786F" w:rsidP="0067426A">
      <w:pPr>
        <w:spacing w:after="0" w:line="240" w:lineRule="auto"/>
        <w:ind w:firstLine="709"/>
        <w:jc w:val="both"/>
        <w:rPr>
          <w:rFonts w:ascii="Times New Roman" w:eastAsia="Calibri" w:hAnsi="Times New Roman" w:cs="Times New Roman"/>
          <w:sz w:val="28"/>
          <w:szCs w:val="28"/>
        </w:rPr>
      </w:pPr>
      <w:r w:rsidRPr="00C51B1F">
        <w:rPr>
          <w:rFonts w:ascii="Times New Roman" w:eastAsia="Times New Roman" w:hAnsi="Times New Roman" w:cs="Times New Roman"/>
          <w:sz w:val="28"/>
          <w:szCs w:val="28"/>
          <w:lang w:eastAsia="ru-RU"/>
        </w:rPr>
        <w:t>1</w:t>
      </w:r>
      <w:r w:rsidR="00324C4A" w:rsidRPr="00C51B1F">
        <w:rPr>
          <w:rFonts w:ascii="Times New Roman" w:eastAsia="Times New Roman" w:hAnsi="Times New Roman" w:cs="Times New Roman"/>
          <w:sz w:val="28"/>
          <w:szCs w:val="28"/>
          <w:lang w:eastAsia="ru-RU"/>
        </w:rPr>
        <w:t>.</w:t>
      </w:r>
      <w:r w:rsidR="001B7D59" w:rsidRPr="00C51B1F">
        <w:rPr>
          <w:rFonts w:ascii="Times New Roman" w:eastAsia="Times New Roman" w:hAnsi="Times New Roman" w:cs="Times New Roman"/>
          <w:sz w:val="28"/>
          <w:szCs w:val="28"/>
          <w:lang w:eastAsia="ru-RU"/>
        </w:rPr>
        <w:t>2</w:t>
      </w:r>
      <w:r w:rsidR="00324C4A" w:rsidRPr="00C51B1F">
        <w:rPr>
          <w:rFonts w:ascii="Times New Roman" w:eastAsia="Times New Roman" w:hAnsi="Times New Roman" w:cs="Times New Roman"/>
          <w:sz w:val="28"/>
          <w:szCs w:val="28"/>
          <w:lang w:eastAsia="ru-RU"/>
        </w:rPr>
        <w:t>. Строки</w:t>
      </w:r>
      <w:r w:rsidR="00324C4A" w:rsidRPr="00C51B1F">
        <w:rPr>
          <w:rFonts w:ascii="Times New Roman" w:eastAsia="Calibri" w:hAnsi="Times New Roman" w:cs="Times New Roman"/>
          <w:sz w:val="28"/>
          <w:szCs w:val="28"/>
        </w:rPr>
        <w:t>:</w:t>
      </w:r>
    </w:p>
    <w:p w:rsidR="0067426A" w:rsidRPr="00C51B1F" w:rsidRDefault="0067426A" w:rsidP="0067426A">
      <w:pPr>
        <w:spacing w:after="0" w:line="240" w:lineRule="auto"/>
        <w:ind w:firstLine="709"/>
        <w:jc w:val="both"/>
        <w:rPr>
          <w:rFonts w:ascii="Times New Roman" w:eastAsia="Calibri" w:hAnsi="Times New Roman" w:cs="Times New Roman"/>
          <w:sz w:val="14"/>
          <w:szCs w:val="1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25"/>
        <w:gridCol w:w="425"/>
        <w:gridCol w:w="425"/>
        <w:gridCol w:w="426"/>
        <w:gridCol w:w="425"/>
        <w:gridCol w:w="425"/>
        <w:gridCol w:w="425"/>
        <w:gridCol w:w="426"/>
        <w:gridCol w:w="425"/>
        <w:gridCol w:w="425"/>
      </w:tblGrid>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 xml:space="preserve">Средства на счетах органа, </w:t>
            </w:r>
            <w:r w:rsidRPr="00C51B1F">
              <w:rPr>
                <w:rFonts w:ascii="Times New Roman" w:eastAsia="Calibri" w:hAnsi="Times New Roman" w:cs="Times New Roman"/>
                <w:color w:val="000000"/>
                <w:sz w:val="28"/>
                <w:szCs w:val="28"/>
              </w:rPr>
              <w:lastRenderedPageBreak/>
              <w:t>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lastRenderedPageBreak/>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lastRenderedPageBreak/>
              <w:t>Средства поступлений, распределяемые между бюджетами бюджетной системы Российской Федерации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распределяемых между бюджетами бюджетной системы Российской Федерации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Выбытия средств, распределяемых между бюджетами бюджетной системы Российской Федерации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на счетах органа, осущес</w:t>
            </w:r>
            <w:r w:rsidR="00562A2C" w:rsidRPr="00C51B1F">
              <w:rPr>
                <w:rFonts w:ascii="Times New Roman" w:eastAsia="Calibri" w:hAnsi="Times New Roman" w:cs="Times New Roman"/>
                <w:color w:val="000000"/>
                <w:sz w:val="28"/>
                <w:szCs w:val="28"/>
              </w:rPr>
              <w:t>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бюджета на счетах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бюджета на счета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Выбытия средств бюджета со счетов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бюджетных учреждений на счетах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бюджетных учреждений на счета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Выбытия средств бюджетных учреждений со счетов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автономных учреждений на счетах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автономных учреждений на счета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lastRenderedPageBreak/>
              <w:t>Выбытия средств автономных учреждений со счетов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иных организаций на счетах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иных организаций на счета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Выбытия средств иных организаций со счетов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на счетах органа, осуществляющего кассовое обслуживание, в пути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бюджета на счета органа, осуществ</w:t>
            </w:r>
            <w:r w:rsidR="0067426A" w:rsidRPr="00C51B1F">
              <w:rPr>
                <w:rFonts w:ascii="Times New Roman" w:eastAsia="Calibri" w:hAnsi="Times New Roman" w:cs="Times New Roman"/>
                <w:color w:val="000000"/>
                <w:sz w:val="28"/>
                <w:szCs w:val="28"/>
              </w:rPr>
              <w:t xml:space="preserve">ляющего кассовое обслуживание, </w:t>
            </w:r>
            <w:r w:rsidRPr="00C51B1F">
              <w:rPr>
                <w:rFonts w:ascii="Times New Roman" w:eastAsia="Calibri" w:hAnsi="Times New Roman" w:cs="Times New Roman"/>
                <w:color w:val="000000"/>
                <w:sz w:val="28"/>
                <w:szCs w:val="28"/>
              </w:rPr>
              <w:t>в пути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 xml:space="preserve">Выбытия средств бюджета со счетов органа, осуществляющего кассовое обслуживание, в пути </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бюджетных учреждений на счетах органа, осуществляющего кассовое обслуживание, в пути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бюджетных учреждений на счета органа, осуществляющего кассовое обслуживание, в пути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Выбытия средств бюджетных учреждений со счетов органа, осуществляющего кассовое обслуживание, в пути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автономных учреждений на счетах органа, осуществляющего кассовое обслуживание, в пути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автономных учреждений на счета органа, осуществляющего кассовое обслуживание, в пути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Выбытие средств автономных учреждений со счета органа, осуществляющего кассовое обслуживание, в пути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4</w:t>
            </w:r>
          </w:p>
        </w:tc>
        <w:tc>
          <w:tcPr>
            <w:tcW w:w="426" w:type="dxa"/>
            <w:shd w:val="clear" w:color="auto" w:fill="auto"/>
          </w:tcPr>
          <w:p w:rsidR="00324C4A" w:rsidRPr="00C51B1F" w:rsidRDefault="00143121"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иных организаций на счетах органа, осуществляющего кассовое обслуживание, в пути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иных организаций на счета органа, осуществляющего кассовое обслуживание, в пути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Выбытие средств иных организаций со счета органа, осуществляющего кассовое обслуживание, в пути</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6" w:type="dxa"/>
            <w:shd w:val="clear" w:color="auto" w:fill="auto"/>
          </w:tcPr>
          <w:p w:rsidR="00324C4A" w:rsidRPr="00C51B1F" w:rsidRDefault="00143121"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на счетах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бюджета на счетах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бюджета на счета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Выбытия средств бюджета со счетов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бюджетных учреждений на счетах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бюджетных учреждений на счета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Выбытия средств бюджетных учреждений со счетов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автономных учреждений на счетах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автономных учреждений на счета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Выбытия средств автономных учреждений со счетов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Средства иных организаций на счетах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Поступления средств иных организаций на счета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r w:rsidR="00324C4A" w:rsidRPr="00C51B1F" w:rsidTr="00FF0488">
        <w:tc>
          <w:tcPr>
            <w:tcW w:w="5104" w:type="dxa"/>
            <w:shd w:val="clear" w:color="auto" w:fill="auto"/>
          </w:tcPr>
          <w:p w:rsidR="00324C4A" w:rsidRPr="00C51B1F" w:rsidRDefault="00324C4A" w:rsidP="00FF0488">
            <w:pPr>
              <w:autoSpaceDE w:val="0"/>
              <w:autoSpaceDN w:val="0"/>
              <w:adjustRightInd w:val="0"/>
              <w:spacing w:after="0" w:line="240" w:lineRule="auto"/>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Выбытия средств иных организаций со счетов для выплаты наличных денег</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jc w:val="center"/>
              <w:rPr>
                <w:rFonts w:ascii="Times New Roman" w:eastAsia="Calibri" w:hAnsi="Times New Roman" w:cs="Times New Roman"/>
                <w:color w:val="000000"/>
                <w:sz w:val="28"/>
                <w:szCs w:val="28"/>
              </w:rPr>
            </w:pPr>
            <w:r w:rsidRPr="00C51B1F">
              <w:rPr>
                <w:rFonts w:ascii="Times New Roman" w:eastAsia="Calibri" w:hAnsi="Times New Roman" w:cs="Times New Roman"/>
                <w:color w:val="000000"/>
                <w:sz w:val="28"/>
                <w:szCs w:val="28"/>
              </w:rPr>
              <w:t>0</w:t>
            </w:r>
          </w:p>
        </w:tc>
      </w:tr>
    </w:tbl>
    <w:p w:rsidR="00324C4A" w:rsidRPr="00C51B1F" w:rsidRDefault="00324C4A" w:rsidP="00BB0720">
      <w:pPr>
        <w:spacing w:after="0" w:line="240" w:lineRule="auto"/>
        <w:jc w:val="both"/>
        <w:rPr>
          <w:rFonts w:ascii="Times New Roman" w:eastAsia="Calibri" w:hAnsi="Times New Roman" w:cs="Times New Roman"/>
          <w:sz w:val="14"/>
          <w:szCs w:val="14"/>
        </w:rPr>
      </w:pPr>
    </w:p>
    <w:p w:rsidR="001B7D59" w:rsidRPr="00C51B1F" w:rsidRDefault="00324C4A" w:rsidP="00BB0720">
      <w:pPr>
        <w:spacing w:after="0" w:line="240" w:lineRule="auto"/>
        <w:ind w:firstLine="567"/>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исключить;</w:t>
      </w:r>
    </w:p>
    <w:p w:rsidR="008C0B6F" w:rsidRPr="00C51B1F" w:rsidRDefault="008C0B6F" w:rsidP="00BB0720">
      <w:pPr>
        <w:spacing w:after="0" w:line="240" w:lineRule="auto"/>
        <w:ind w:firstLine="567"/>
        <w:jc w:val="both"/>
        <w:rPr>
          <w:rFonts w:ascii="Times New Roman" w:eastAsia="Calibri" w:hAnsi="Times New Roman" w:cs="Times New Roman"/>
          <w:sz w:val="20"/>
          <w:szCs w:val="20"/>
        </w:rPr>
      </w:pPr>
    </w:p>
    <w:p w:rsidR="00324C4A" w:rsidRPr="00C51B1F" w:rsidRDefault="003E786F" w:rsidP="0067426A">
      <w:pPr>
        <w:spacing w:after="0" w:line="240" w:lineRule="auto"/>
        <w:ind w:firstLine="567"/>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r w:rsidR="00242B71" w:rsidRPr="00C51B1F">
        <w:rPr>
          <w:rFonts w:ascii="Times New Roman" w:eastAsia="Calibri" w:hAnsi="Times New Roman" w:cs="Times New Roman"/>
          <w:sz w:val="28"/>
          <w:szCs w:val="28"/>
        </w:rPr>
        <w:t>.</w:t>
      </w:r>
      <w:r w:rsidR="001B7D59" w:rsidRPr="00C51B1F">
        <w:rPr>
          <w:rFonts w:ascii="Times New Roman" w:eastAsia="Calibri" w:hAnsi="Times New Roman" w:cs="Times New Roman"/>
          <w:sz w:val="28"/>
          <w:szCs w:val="28"/>
        </w:rPr>
        <w:t>3</w:t>
      </w:r>
      <w:r w:rsidR="00324C4A" w:rsidRPr="00C51B1F">
        <w:rPr>
          <w:rFonts w:ascii="Times New Roman" w:eastAsia="Calibri" w:hAnsi="Times New Roman" w:cs="Times New Roman"/>
          <w:sz w:val="28"/>
          <w:szCs w:val="28"/>
        </w:rPr>
        <w:t>.</w:t>
      </w:r>
      <w:r w:rsidR="00FF0488" w:rsidRPr="00C51B1F">
        <w:rPr>
          <w:rFonts w:ascii="Times New Roman" w:eastAsia="Calibri" w:hAnsi="Times New Roman" w:cs="Times New Roman"/>
          <w:sz w:val="28"/>
          <w:szCs w:val="28"/>
        </w:rPr>
        <w:t> </w:t>
      </w:r>
      <w:r w:rsidR="00324C4A" w:rsidRPr="00C51B1F">
        <w:rPr>
          <w:rFonts w:ascii="Times New Roman" w:eastAsia="Calibri" w:hAnsi="Times New Roman" w:cs="Times New Roman"/>
          <w:sz w:val="28"/>
          <w:szCs w:val="28"/>
        </w:rPr>
        <w:t>Строки:</w:t>
      </w:r>
    </w:p>
    <w:p w:rsidR="00615F24" w:rsidRPr="00C51B1F" w:rsidRDefault="00615F24" w:rsidP="0067426A">
      <w:pPr>
        <w:spacing w:after="0" w:line="240" w:lineRule="auto"/>
        <w:ind w:firstLine="567"/>
        <w:jc w:val="both"/>
        <w:rPr>
          <w:rFonts w:ascii="Times New Roman" w:eastAsia="Calibri" w:hAnsi="Times New Roman" w:cs="Times New Roman"/>
          <w:sz w:val="14"/>
          <w:szCs w:val="14"/>
        </w:rPr>
      </w:pPr>
    </w:p>
    <w:tbl>
      <w:tblPr>
        <w:tblW w:w="93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4"/>
        <w:gridCol w:w="425"/>
        <w:gridCol w:w="390"/>
        <w:gridCol w:w="426"/>
        <w:gridCol w:w="460"/>
        <w:gridCol w:w="425"/>
        <w:gridCol w:w="425"/>
        <w:gridCol w:w="425"/>
        <w:gridCol w:w="426"/>
        <w:gridCol w:w="425"/>
        <w:gridCol w:w="440"/>
      </w:tblGrid>
      <w:tr w:rsidR="00324C4A" w:rsidRPr="00C51B1F" w:rsidTr="00562A2C">
        <w:trPr>
          <w:trHeight w:val="345"/>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Увеличение дебиторской задолженности по внут</w:t>
            </w:r>
            <w:r w:rsidR="0067426A" w:rsidRPr="00C51B1F">
              <w:rPr>
                <w:rFonts w:ascii="Times New Roman" w:eastAsia="Calibri" w:hAnsi="Times New Roman" w:cs="Times New Roman"/>
                <w:sz w:val="28"/>
                <w:szCs w:val="28"/>
              </w:rPr>
              <w:t>ренним расчетам по поступлениям</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6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423"/>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Уменьшение дебиторской задолженности по внут</w:t>
            </w:r>
            <w:r w:rsidR="0067426A" w:rsidRPr="00C51B1F">
              <w:rPr>
                <w:rFonts w:ascii="Times New Roman" w:eastAsia="Calibri" w:hAnsi="Times New Roman" w:cs="Times New Roman"/>
                <w:sz w:val="28"/>
                <w:szCs w:val="28"/>
              </w:rPr>
              <w:t>ренним расчетам по поступлениям</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6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bl>
    <w:p w:rsidR="00324C4A" w:rsidRPr="00C51B1F" w:rsidRDefault="00324C4A" w:rsidP="00324C4A">
      <w:pPr>
        <w:widowControl w:val="0"/>
        <w:autoSpaceDE w:val="0"/>
        <w:autoSpaceDN w:val="0"/>
        <w:adjustRightInd w:val="0"/>
        <w:spacing w:after="0" w:line="240" w:lineRule="auto"/>
        <w:rPr>
          <w:rFonts w:ascii="Times New Roman" w:eastAsia="Times New Roman" w:hAnsi="Times New Roman" w:cs="Arial"/>
          <w:sz w:val="14"/>
          <w:szCs w:val="14"/>
          <w:lang w:eastAsia="ru-RU"/>
        </w:rPr>
      </w:pPr>
    </w:p>
    <w:p w:rsidR="00324C4A" w:rsidRPr="00C51B1F" w:rsidRDefault="00324C4A" w:rsidP="001B7D59">
      <w:pPr>
        <w:widowControl w:val="0"/>
        <w:autoSpaceDE w:val="0"/>
        <w:autoSpaceDN w:val="0"/>
        <w:adjustRightInd w:val="0"/>
        <w:spacing w:after="0" w:line="240" w:lineRule="auto"/>
        <w:ind w:firstLine="567"/>
        <w:rPr>
          <w:rFonts w:ascii="Times New Roman" w:eastAsia="Times New Roman" w:hAnsi="Times New Roman" w:cs="Arial"/>
          <w:sz w:val="28"/>
          <w:szCs w:val="28"/>
          <w:lang w:eastAsia="ru-RU"/>
        </w:rPr>
      </w:pPr>
      <w:r w:rsidRPr="00C51B1F">
        <w:rPr>
          <w:rFonts w:ascii="Times New Roman" w:eastAsia="Times New Roman" w:hAnsi="Times New Roman" w:cs="Arial"/>
          <w:sz w:val="28"/>
          <w:szCs w:val="28"/>
          <w:lang w:eastAsia="ru-RU"/>
        </w:rPr>
        <w:t>исключить;</w:t>
      </w:r>
    </w:p>
    <w:p w:rsidR="00324C4A" w:rsidRPr="00C51B1F" w:rsidRDefault="00324C4A" w:rsidP="00324C4A">
      <w:pPr>
        <w:widowControl w:val="0"/>
        <w:autoSpaceDE w:val="0"/>
        <w:autoSpaceDN w:val="0"/>
        <w:adjustRightInd w:val="0"/>
        <w:spacing w:after="0" w:line="240" w:lineRule="auto"/>
        <w:rPr>
          <w:rFonts w:ascii="Times New Roman" w:eastAsia="Times New Roman" w:hAnsi="Times New Roman" w:cs="Arial"/>
          <w:sz w:val="20"/>
          <w:szCs w:val="20"/>
          <w:lang w:eastAsia="ru-RU"/>
        </w:rPr>
      </w:pPr>
    </w:p>
    <w:p w:rsidR="00324C4A" w:rsidRPr="00C51B1F" w:rsidRDefault="003E786F" w:rsidP="001B7D59">
      <w:pPr>
        <w:widowControl w:val="0"/>
        <w:autoSpaceDE w:val="0"/>
        <w:autoSpaceDN w:val="0"/>
        <w:adjustRightInd w:val="0"/>
        <w:spacing w:after="0" w:line="240" w:lineRule="auto"/>
        <w:ind w:firstLine="567"/>
        <w:rPr>
          <w:rFonts w:ascii="Times New Roman" w:eastAsia="Times New Roman" w:hAnsi="Times New Roman" w:cs="Arial"/>
          <w:sz w:val="28"/>
          <w:szCs w:val="28"/>
          <w:lang w:eastAsia="ru-RU"/>
        </w:rPr>
      </w:pPr>
      <w:r w:rsidRPr="00C51B1F">
        <w:rPr>
          <w:rFonts w:ascii="Times New Roman" w:eastAsia="Times New Roman" w:hAnsi="Times New Roman" w:cs="Arial"/>
          <w:sz w:val="28"/>
          <w:szCs w:val="28"/>
          <w:lang w:eastAsia="ru-RU"/>
        </w:rPr>
        <w:t>1</w:t>
      </w:r>
      <w:r w:rsidR="00242B71" w:rsidRPr="00C51B1F">
        <w:rPr>
          <w:rFonts w:ascii="Times New Roman" w:eastAsia="Times New Roman" w:hAnsi="Times New Roman" w:cs="Arial"/>
          <w:sz w:val="28"/>
          <w:szCs w:val="28"/>
          <w:lang w:eastAsia="ru-RU"/>
        </w:rPr>
        <w:t>.</w:t>
      </w:r>
      <w:r w:rsidR="00C62B81" w:rsidRPr="00C51B1F">
        <w:rPr>
          <w:rFonts w:ascii="Times New Roman" w:eastAsia="Times New Roman" w:hAnsi="Times New Roman" w:cs="Arial"/>
          <w:sz w:val="28"/>
          <w:szCs w:val="28"/>
          <w:lang w:eastAsia="ru-RU"/>
        </w:rPr>
        <w:t>4</w:t>
      </w:r>
      <w:r w:rsidR="009D11E7" w:rsidRPr="00C51B1F">
        <w:rPr>
          <w:rFonts w:ascii="Times New Roman" w:eastAsia="Times New Roman" w:hAnsi="Times New Roman" w:cs="Arial"/>
          <w:sz w:val="28"/>
          <w:szCs w:val="28"/>
          <w:lang w:eastAsia="ru-RU"/>
        </w:rPr>
        <w:t>. </w:t>
      </w:r>
      <w:r w:rsidR="00324C4A" w:rsidRPr="00C51B1F">
        <w:rPr>
          <w:rFonts w:ascii="Times New Roman" w:eastAsia="Times New Roman" w:hAnsi="Times New Roman" w:cs="Arial"/>
          <w:sz w:val="28"/>
          <w:szCs w:val="28"/>
          <w:lang w:eastAsia="ru-RU"/>
        </w:rPr>
        <w:t>Строки:</w:t>
      </w:r>
    </w:p>
    <w:p w:rsidR="00324C4A" w:rsidRPr="00C51B1F" w:rsidRDefault="00324C4A" w:rsidP="00324C4A">
      <w:pPr>
        <w:widowControl w:val="0"/>
        <w:autoSpaceDE w:val="0"/>
        <w:autoSpaceDN w:val="0"/>
        <w:adjustRightInd w:val="0"/>
        <w:spacing w:after="0" w:line="240" w:lineRule="auto"/>
        <w:rPr>
          <w:rFonts w:ascii="Times New Roman" w:eastAsia="Times New Roman" w:hAnsi="Times New Roman" w:cs="Arial"/>
          <w:sz w:val="14"/>
          <w:szCs w:val="14"/>
          <w:lang w:eastAsia="ru-RU"/>
        </w:rPr>
      </w:pPr>
    </w:p>
    <w:tbl>
      <w:tblPr>
        <w:tblW w:w="93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4"/>
        <w:gridCol w:w="425"/>
        <w:gridCol w:w="390"/>
        <w:gridCol w:w="426"/>
        <w:gridCol w:w="460"/>
        <w:gridCol w:w="425"/>
        <w:gridCol w:w="425"/>
        <w:gridCol w:w="425"/>
        <w:gridCol w:w="426"/>
        <w:gridCol w:w="425"/>
        <w:gridCol w:w="440"/>
      </w:tblGrid>
      <w:tr w:rsidR="00324C4A" w:rsidRPr="00C51B1F" w:rsidTr="00562A2C">
        <w:trPr>
          <w:trHeight w:val="423"/>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Увеличение дебиторской задолженности по внутренним расчетам по выбытиям</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6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635"/>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Уменьшение дебиторской задолженности по внутренним расчетам по выбытиям</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6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bl>
    <w:p w:rsidR="00324C4A" w:rsidRPr="00C51B1F" w:rsidRDefault="00324C4A" w:rsidP="00324C4A">
      <w:pPr>
        <w:widowControl w:val="0"/>
        <w:autoSpaceDE w:val="0"/>
        <w:autoSpaceDN w:val="0"/>
        <w:adjustRightInd w:val="0"/>
        <w:spacing w:after="0" w:line="240" w:lineRule="auto"/>
        <w:rPr>
          <w:rFonts w:ascii="Times New Roman" w:eastAsia="Times New Roman" w:hAnsi="Times New Roman" w:cs="Arial"/>
          <w:sz w:val="14"/>
          <w:szCs w:val="14"/>
          <w:lang w:eastAsia="ru-RU"/>
        </w:rPr>
      </w:pPr>
    </w:p>
    <w:p w:rsidR="00324C4A" w:rsidRPr="00C51B1F" w:rsidRDefault="00324C4A" w:rsidP="001B7D59">
      <w:pPr>
        <w:widowControl w:val="0"/>
        <w:autoSpaceDE w:val="0"/>
        <w:autoSpaceDN w:val="0"/>
        <w:adjustRightInd w:val="0"/>
        <w:spacing w:after="0" w:line="240" w:lineRule="auto"/>
        <w:ind w:firstLine="567"/>
        <w:rPr>
          <w:rFonts w:ascii="Times New Roman" w:eastAsia="Times New Roman" w:hAnsi="Times New Roman" w:cs="Arial"/>
          <w:sz w:val="28"/>
          <w:szCs w:val="28"/>
          <w:lang w:eastAsia="ru-RU"/>
        </w:rPr>
      </w:pPr>
      <w:r w:rsidRPr="00C51B1F">
        <w:rPr>
          <w:rFonts w:ascii="Times New Roman" w:eastAsia="Times New Roman" w:hAnsi="Times New Roman" w:cs="Arial"/>
          <w:sz w:val="28"/>
          <w:szCs w:val="28"/>
          <w:lang w:eastAsia="ru-RU"/>
        </w:rPr>
        <w:t>исключить;</w:t>
      </w:r>
    </w:p>
    <w:p w:rsidR="00324C4A" w:rsidRPr="00C51B1F" w:rsidRDefault="00324C4A" w:rsidP="00324C4A">
      <w:pPr>
        <w:widowControl w:val="0"/>
        <w:autoSpaceDE w:val="0"/>
        <w:autoSpaceDN w:val="0"/>
        <w:adjustRightInd w:val="0"/>
        <w:spacing w:after="0" w:line="240" w:lineRule="auto"/>
        <w:rPr>
          <w:rFonts w:ascii="Times New Roman" w:eastAsia="Times New Roman" w:hAnsi="Times New Roman" w:cs="Arial"/>
          <w:sz w:val="20"/>
          <w:szCs w:val="20"/>
          <w:lang w:eastAsia="ru-RU"/>
        </w:rPr>
      </w:pPr>
    </w:p>
    <w:p w:rsidR="00324C4A" w:rsidRPr="00C51B1F" w:rsidRDefault="003E786F" w:rsidP="001B7D59">
      <w:pPr>
        <w:widowControl w:val="0"/>
        <w:autoSpaceDE w:val="0"/>
        <w:autoSpaceDN w:val="0"/>
        <w:adjustRightInd w:val="0"/>
        <w:spacing w:after="0" w:line="240" w:lineRule="auto"/>
        <w:ind w:firstLine="567"/>
        <w:rPr>
          <w:rFonts w:ascii="Times New Roman" w:eastAsia="Times New Roman" w:hAnsi="Times New Roman" w:cs="Arial"/>
          <w:sz w:val="28"/>
          <w:szCs w:val="28"/>
          <w:lang w:eastAsia="ru-RU"/>
        </w:rPr>
      </w:pPr>
      <w:r w:rsidRPr="00C51B1F">
        <w:rPr>
          <w:rFonts w:ascii="Times New Roman" w:eastAsia="Times New Roman" w:hAnsi="Times New Roman" w:cs="Arial"/>
          <w:sz w:val="28"/>
          <w:szCs w:val="28"/>
          <w:lang w:eastAsia="ru-RU"/>
        </w:rPr>
        <w:t>1</w:t>
      </w:r>
      <w:r w:rsidR="00324C4A" w:rsidRPr="00C51B1F">
        <w:rPr>
          <w:rFonts w:ascii="Times New Roman" w:eastAsia="Times New Roman" w:hAnsi="Times New Roman" w:cs="Arial"/>
          <w:sz w:val="28"/>
          <w:szCs w:val="28"/>
          <w:lang w:eastAsia="ru-RU"/>
        </w:rPr>
        <w:t>.</w:t>
      </w:r>
      <w:r w:rsidR="00C62B81" w:rsidRPr="00C51B1F">
        <w:rPr>
          <w:rFonts w:ascii="Times New Roman" w:eastAsia="Times New Roman" w:hAnsi="Times New Roman" w:cs="Arial"/>
          <w:sz w:val="28"/>
          <w:szCs w:val="28"/>
          <w:lang w:eastAsia="ru-RU"/>
        </w:rPr>
        <w:t>5</w:t>
      </w:r>
      <w:r w:rsidR="00324C4A" w:rsidRPr="00C51B1F">
        <w:rPr>
          <w:rFonts w:ascii="Times New Roman" w:eastAsia="Times New Roman" w:hAnsi="Times New Roman" w:cs="Arial"/>
          <w:sz w:val="28"/>
          <w:szCs w:val="28"/>
          <w:lang w:eastAsia="ru-RU"/>
        </w:rPr>
        <w:t>. Строки:</w:t>
      </w:r>
    </w:p>
    <w:p w:rsidR="00324C4A" w:rsidRPr="00C51B1F" w:rsidRDefault="00324C4A" w:rsidP="00324C4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tbl>
      <w:tblPr>
        <w:tblW w:w="93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4"/>
        <w:gridCol w:w="425"/>
        <w:gridCol w:w="390"/>
        <w:gridCol w:w="426"/>
        <w:gridCol w:w="460"/>
        <w:gridCol w:w="425"/>
        <w:gridCol w:w="425"/>
        <w:gridCol w:w="425"/>
        <w:gridCol w:w="426"/>
        <w:gridCol w:w="425"/>
        <w:gridCol w:w="440"/>
      </w:tblGrid>
      <w:tr w:rsidR="00324C4A" w:rsidRPr="00C51B1F" w:rsidTr="00562A2C">
        <w:trPr>
          <w:trHeight w:val="345"/>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выплате наличных денег </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423"/>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Увеличение кредиторской задолженности по выплате наличных денег </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423"/>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Уменьшение кредиторской задолжен</w:t>
            </w:r>
            <w:r w:rsidR="00562A2C" w:rsidRPr="00C51B1F">
              <w:rPr>
                <w:rFonts w:ascii="Times New Roman" w:eastAsia="Calibri" w:hAnsi="Times New Roman" w:cs="Times New Roman"/>
                <w:sz w:val="28"/>
                <w:szCs w:val="28"/>
              </w:rPr>
              <w:t>ности по выплате наличных денег</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635"/>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на счетах органа, осуществляющего кассовое обслуживание</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443"/>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на счетах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557"/>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635"/>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доходам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79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налоговым доходам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53"/>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доходам от собственности</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w:t>
            </w:r>
            <w:r w:rsidR="0067426A" w:rsidRPr="00C51B1F">
              <w:rPr>
                <w:rFonts w:ascii="Times New Roman" w:eastAsia="Calibri" w:hAnsi="Times New Roman" w:cs="Times New Roman"/>
                <w:sz w:val="28"/>
                <w:szCs w:val="28"/>
              </w:rPr>
              <w:t xml:space="preserve">ивание, по доходам от оказания </w:t>
            </w:r>
            <w:r w:rsidRPr="00C51B1F">
              <w:rPr>
                <w:rFonts w:ascii="Times New Roman" w:eastAsia="Calibri" w:hAnsi="Times New Roman" w:cs="Times New Roman"/>
                <w:sz w:val="28"/>
                <w:szCs w:val="28"/>
              </w:rPr>
              <w:t>платных услуг</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суммам принудительного изъятия</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безвозмездным поступлениям от бюджетов</w:t>
            </w:r>
          </w:p>
        </w:tc>
        <w:tc>
          <w:tcPr>
            <w:tcW w:w="425" w:type="dxa"/>
            <w:shd w:val="clear" w:color="auto" w:fill="auto"/>
          </w:tcPr>
          <w:p w:rsidR="00324C4A" w:rsidRPr="00C51B1F" w:rsidRDefault="00324C4A" w:rsidP="00324C4A">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поступлениям от других бюджетов бюджетной системы Российской Федерации</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826"/>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поступлениям от наднациональных организаций и правительств иностранных государств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поступлениям от международных финансовых организаций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816"/>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страховым взносам на обязательное социальное страхование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доходам от операций с активами</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807"/>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доходам от переоценки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прочим доходам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выбытию нефинансовых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выбытию основных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выбытию нематериальных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выбытию непроизведенных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выбытию материальных запасов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выбытию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в органах Федерального казначейства по изменению (уменьшению) остатков денежных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в органах Федерального казначейства по реализации ценных бумаг, кроме акций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реализации акций и иных форм участия в капитале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0"/>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в органах Федерального казначейства по возврату бюджетных ссуд и кредитов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51"/>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выбытию иных финансовых активов</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43"/>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бюджета на счетах органа, осуществляющего кассовое обслуживание, по долговым заимствованиям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ind w:left="57"/>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заимствованиям в виде внутреннего долга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бюджета на счетах органа, осуществляющего кассовое обслуживание, по заимствованиям в виде внешнего государственного долга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расходам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705"/>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w:t>
            </w:r>
            <w:r w:rsidR="0067426A" w:rsidRPr="00C51B1F">
              <w:rPr>
                <w:rFonts w:ascii="Times New Roman" w:eastAsia="Calibri" w:hAnsi="Times New Roman" w:cs="Times New Roman"/>
                <w:sz w:val="28"/>
                <w:szCs w:val="28"/>
              </w:rPr>
              <w:t>о оплате труда и начислениям на</w:t>
            </w:r>
            <w:r w:rsidRPr="00C51B1F">
              <w:rPr>
                <w:rFonts w:ascii="Times New Roman" w:eastAsia="Calibri" w:hAnsi="Times New Roman" w:cs="Times New Roman"/>
                <w:sz w:val="28"/>
                <w:szCs w:val="28"/>
              </w:rPr>
              <w:t xml:space="preserve"> выплаты по оплате труда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заработной плате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прочим выплатам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начислениям на выплаты по оплате труда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оплате работ, услуг</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бюджета в органах Федерального казначейства по услугам связи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транспортным услугам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коммунальным услугам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арендной плате за пользование имуществом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работам, услугам по содержанию имущества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прочим работам, услугам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бюджета на счетах органа, осуществляющего кассовое обслуживание, по обслуживанию государственного (муниципального) долга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253"/>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обслуживанию внутреннего долга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бюджета на счетах органа, осуществляющего кассовое обслуживание, по обслуживанию внешнего государственного долга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безвозмездным перечислениям организациям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бюджета на счетах органа, осуществляющего кассовое обслуживание, по безвозмездным перечислениям государственным и муниципальным организациям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бюджета на счетах органа, осуществляющего кассовое обслуживание, по безвозмездным перечислениям организациям, за исключением государственных и муниципальных организаций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безвозмездным перечислениям бюджетам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перечислениям другим бюджетам бюджетной системы Российской Федерации</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перечислениям наднациональным организациям и правительствам иностранных государств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перечислениям международным организациям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социальному обеспечению</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бюджета на счетах органа, осуществляющего кассовое обслуживание, по пенсиям, пособиям и выплатам по пенсионному, социальному и медицинскому страхованию населения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пособиям по социальной помощи населению</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бюджета на счетах органа, осуществляющего кассовое обслуживание, по пенсиям, пособиям, выплачиваемым организациями сектора государственного управления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прочим расходам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приобретению нефинансовых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приобретению основных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приобретению нематериальных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приобретению непроизведенных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приобретению материальных запасов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поступлению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изменению (увеличению) остатков денежных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бюджета на счетах органа, осуществляющего кассовое обслуживание, по приобретению ценных бумаг, кроме акций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приобретению акций и иных форм участия в капитале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предоставлению бюджетных кредитов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поступлению иных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выбытию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изменению (уменьшению) остатков денежных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погашению долговых обязательств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погашению задолженности по внутреннему долгу</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бюджета на счетах органа, осуществляющего кассовое обслуживание, по погашению задолженности</w:t>
            </w:r>
            <w:r w:rsidR="0067426A" w:rsidRPr="00C51B1F">
              <w:rPr>
                <w:rFonts w:ascii="Times New Roman" w:eastAsia="Calibri" w:hAnsi="Times New Roman" w:cs="Times New Roman"/>
                <w:sz w:val="28"/>
                <w:szCs w:val="28"/>
              </w:rPr>
              <w:t xml:space="preserve"> по внешнему государственному долгу</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бюджетных учреждений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доходам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доходам от собственности</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доходам от оказания платных услуг</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суммам принудительного изъятия</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безвозмездным поступлениям от бюджетов</w:t>
            </w:r>
          </w:p>
        </w:tc>
        <w:tc>
          <w:tcPr>
            <w:tcW w:w="425" w:type="dxa"/>
            <w:shd w:val="clear" w:color="auto" w:fill="auto"/>
          </w:tcPr>
          <w:p w:rsidR="00324C4A" w:rsidRPr="00C51B1F" w:rsidRDefault="00324C4A" w:rsidP="00324C4A">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поступлениям от наднациональных организаций и правительств иностранных государств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поступлениям от международных финансовых организаций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доходам от операций с активами</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доходам от переоценки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прочим доходам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выбытию нефинансовых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выбытию основных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выбытию нематериальных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выбытию непроизведенных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выбытию материальных запасов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выбытию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изменению (уменьшению) остатков денежных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бюджетных учреждений по реализации ценных бумаг, кроме акций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реализации акций и иных форм участия в капитале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возврату бюджетных ссуд и кредитов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выбытию иных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по лицевым счетам бюджетных учреждений по долговым заимствованиям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заимствованиям в рублях</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заимствованиям в иностранной валюте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расходам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w:t>
            </w:r>
            <w:r w:rsidR="0067426A" w:rsidRPr="00C51B1F">
              <w:rPr>
                <w:rFonts w:ascii="Times New Roman" w:eastAsia="Calibri" w:hAnsi="Times New Roman" w:cs="Times New Roman"/>
                <w:sz w:val="28"/>
                <w:szCs w:val="28"/>
              </w:rPr>
              <w:t xml:space="preserve"> оплате труда и начислениям на </w:t>
            </w:r>
            <w:r w:rsidRPr="00C51B1F">
              <w:rPr>
                <w:rFonts w:ascii="Times New Roman" w:eastAsia="Calibri" w:hAnsi="Times New Roman" w:cs="Times New Roman"/>
                <w:sz w:val="28"/>
                <w:szCs w:val="28"/>
              </w:rPr>
              <w:t>выплаты по оплате труда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заработной плате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прочим выплатам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начислениям на выплаты по оплате труда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оплате работ, услуг</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w:t>
            </w:r>
            <w:r w:rsidR="0067426A" w:rsidRPr="00C51B1F">
              <w:rPr>
                <w:rFonts w:ascii="Times New Roman" w:eastAsia="Calibri" w:hAnsi="Times New Roman" w:cs="Times New Roman"/>
                <w:sz w:val="28"/>
                <w:szCs w:val="28"/>
              </w:rPr>
              <w:t>ных учреждений по услугам связи</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транспортным услугам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коммунальным услугам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арендной плате за пользование имуществом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работам, услугам по содержанию имущества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прочим работам, услугам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обслуживанию заимствований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обслуживанию заимствований в рублях</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обслуживанию заимствований в иностранной валюте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безвозмездным перечислениям организациям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безвозмездным перечислениям государственн</w:t>
            </w:r>
            <w:r w:rsidR="0067426A" w:rsidRPr="00C51B1F">
              <w:rPr>
                <w:rFonts w:ascii="Times New Roman" w:eastAsia="Calibri" w:hAnsi="Times New Roman" w:cs="Times New Roman"/>
                <w:sz w:val="28"/>
                <w:szCs w:val="28"/>
              </w:rPr>
              <w:t>ым и муниципальным организациям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безвозмездным перечислениям организациям, за исключением государствен</w:t>
            </w:r>
            <w:r w:rsidR="0067426A" w:rsidRPr="00C51B1F">
              <w:rPr>
                <w:rFonts w:ascii="Times New Roman" w:eastAsia="Calibri" w:hAnsi="Times New Roman" w:cs="Times New Roman"/>
                <w:sz w:val="28"/>
                <w:szCs w:val="28"/>
              </w:rPr>
              <w:t>ных и муниципальных организаций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безвозмездным перечислениям бюджетам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перечислениям наднациональным организациям и правительствам иностранных государств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перечислениям международным организациям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социальному обеспечению</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пособиям по социальной помощи населению</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пенсиям, пособиям, выплачиваемым организациями сектора госу</w:t>
            </w:r>
            <w:r w:rsidR="0067426A" w:rsidRPr="00C51B1F">
              <w:rPr>
                <w:rFonts w:ascii="Times New Roman" w:eastAsia="Calibri" w:hAnsi="Times New Roman" w:cs="Times New Roman"/>
                <w:sz w:val="28"/>
                <w:szCs w:val="28"/>
              </w:rPr>
              <w:t>дарственного управления</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прочим расходам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приобретению нефинансовых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приобретению основных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приобретению нематериальных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приобретению непроизведенных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приобретению материальных запасов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поступлению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изменению (увеличению) остатков денежных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приобре</w:t>
            </w:r>
            <w:r w:rsidR="0067426A" w:rsidRPr="00C51B1F">
              <w:rPr>
                <w:rFonts w:ascii="Times New Roman" w:eastAsia="Calibri" w:hAnsi="Times New Roman" w:cs="Times New Roman"/>
                <w:sz w:val="28"/>
                <w:szCs w:val="28"/>
              </w:rPr>
              <w:t>тению ценных бумаг, кроме акций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приобретению акций и иных форм участия в капитале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предоставлению заимствований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поступлению иных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погашению долговых обязательств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погашению задолженности по долговым обязательствам в рублях</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бюджетных учреждений по погашению задолженности по долговым обязательствам в иностранной валюте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автономных </w:t>
            </w:r>
            <w:r w:rsidR="0067426A" w:rsidRPr="00C51B1F">
              <w:rPr>
                <w:rFonts w:ascii="Times New Roman" w:eastAsia="Calibri" w:hAnsi="Times New Roman" w:cs="Times New Roman"/>
                <w:sz w:val="28"/>
                <w:szCs w:val="28"/>
              </w:rPr>
              <w:t>учреждений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доходам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доходам от собственности</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w:t>
            </w:r>
            <w:r w:rsidR="0067426A" w:rsidRPr="00C51B1F">
              <w:rPr>
                <w:rFonts w:ascii="Times New Roman" w:eastAsia="Calibri" w:hAnsi="Times New Roman" w:cs="Times New Roman"/>
                <w:sz w:val="28"/>
                <w:szCs w:val="28"/>
              </w:rPr>
              <w:t xml:space="preserve">еждений по доходам от оказания </w:t>
            </w:r>
            <w:r w:rsidRPr="00C51B1F">
              <w:rPr>
                <w:rFonts w:ascii="Times New Roman" w:eastAsia="Calibri" w:hAnsi="Times New Roman" w:cs="Times New Roman"/>
                <w:sz w:val="28"/>
                <w:szCs w:val="28"/>
              </w:rPr>
              <w:t>платных услуг</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суммам принудительного изъятия</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безвозмездным поступлениям от бюджетов</w:t>
            </w:r>
          </w:p>
        </w:tc>
        <w:tc>
          <w:tcPr>
            <w:tcW w:w="425" w:type="dxa"/>
            <w:shd w:val="clear" w:color="auto" w:fill="auto"/>
          </w:tcPr>
          <w:p w:rsidR="00324C4A" w:rsidRPr="00C51B1F" w:rsidRDefault="00324C4A" w:rsidP="00324C4A">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поступлениям от наднациональных организаций и правительств иностранных государств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поступлениям от международных финансовых организаций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доходам от операций с активами</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доходам от переоценки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прочим доходам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выбытию нефинансовых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выбытию основных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выбытию нематериальных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выбытию непроизведенных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выбытию материальных запасов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выбытию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изменению (уменьшению) остатков денежных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вы</w:t>
            </w:r>
            <w:r w:rsidR="0067426A" w:rsidRPr="00C51B1F">
              <w:rPr>
                <w:rFonts w:ascii="Times New Roman" w:eastAsia="Calibri" w:hAnsi="Times New Roman" w:cs="Times New Roman"/>
                <w:sz w:val="28"/>
                <w:szCs w:val="28"/>
              </w:rPr>
              <w:t>бытию ценных бумаг, кроме акций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реализации акций и иных форм участия в капитале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возврату бюджетных ссуд и кредитов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выбытию иных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автономных учреждений по долговым заимствованиям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заимствованиям в рублях</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автономных учреждений по заимствованиям в иностранной валюте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расходам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w:t>
            </w:r>
            <w:r w:rsidR="0067426A" w:rsidRPr="00C51B1F">
              <w:rPr>
                <w:rFonts w:ascii="Times New Roman" w:eastAsia="Calibri" w:hAnsi="Times New Roman" w:cs="Times New Roman"/>
                <w:sz w:val="28"/>
                <w:szCs w:val="28"/>
              </w:rPr>
              <w:t xml:space="preserve"> оплате труда и начислениям на </w:t>
            </w:r>
            <w:r w:rsidRPr="00C51B1F">
              <w:rPr>
                <w:rFonts w:ascii="Times New Roman" w:eastAsia="Calibri" w:hAnsi="Times New Roman" w:cs="Times New Roman"/>
                <w:sz w:val="28"/>
                <w:szCs w:val="28"/>
              </w:rPr>
              <w:t>выплаты по оплате труда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заработной плате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прочим выплатам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начислениям на выплаты по оплате труда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оплате работ, услуг</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автономных учреждений по услугам связи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транспортным услугам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коммунальным услугам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арендной плате за пользование имуществом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работам, услугам по содержанию имущества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прочим работам, услугам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обслуживанию заимствований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обслуживанию заимствований в рублях</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обслуживанию заимствований в иностранной валюте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безвозмездным перечислениям организациям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автономных учреждений по безвозмездным перечислениям государственным и муниципальным организациям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автономных учреждений по безвозмездным перечислениям организациям, за исключением государственных и муниципальных организаций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безвозмездным перечислениям бюджетам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перечислениям наднациональным организациям и правительствам иностранных государств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перечислениям международным организациям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социальному обеспечению</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пособиям по социальной помощи населению</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автономных учреждений по пенсиям, пособиям, выплачиваемым организациями сектора государственного управления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прочим расходам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приобретению нефинансовых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приобретению основных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приобретению нематериальных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приобретению непроизведенных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приобретению материальных запасов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поступлению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изменению (увеличению) остатков денежных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автономных учреждений по приобретению ценных бумаг, кроме акций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приобретению акций и иных форм участия в капитале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предоставлению заимствований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поступлению иных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погашению долговых обязательств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погашению задолженности по долговым обязательствам в рублях</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автономных учреждений по погашению задолженности по долговым обязательствам в иностранной валюте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доходам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доходам от собственности</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w:t>
            </w:r>
            <w:r w:rsidR="0067426A" w:rsidRPr="00C51B1F">
              <w:rPr>
                <w:rFonts w:ascii="Times New Roman" w:eastAsia="Calibri" w:hAnsi="Times New Roman" w:cs="Times New Roman"/>
                <w:sz w:val="28"/>
                <w:szCs w:val="28"/>
              </w:rPr>
              <w:t xml:space="preserve">низаций по доходам от оказания </w:t>
            </w:r>
            <w:r w:rsidRPr="00C51B1F">
              <w:rPr>
                <w:rFonts w:ascii="Times New Roman" w:eastAsia="Calibri" w:hAnsi="Times New Roman" w:cs="Times New Roman"/>
                <w:sz w:val="28"/>
                <w:szCs w:val="28"/>
              </w:rPr>
              <w:t>платных услуг</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суммам принудительного изъятия</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безвозмездным поступлениям от бюджетов</w:t>
            </w:r>
          </w:p>
        </w:tc>
        <w:tc>
          <w:tcPr>
            <w:tcW w:w="425" w:type="dxa"/>
            <w:shd w:val="clear" w:color="auto" w:fill="auto"/>
          </w:tcPr>
          <w:p w:rsidR="00324C4A" w:rsidRPr="00C51B1F" w:rsidRDefault="00324C4A" w:rsidP="00324C4A">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поступлениям от наднациональных организаций и правительств иностранных государств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по лицевым счетам иных организаций по поступлениям от международных финансовых организаций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доходам от операций с активами</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доходам от переоценки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прочим доходам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выбытию нефинансовых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выбытию основных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выбытию нематериальных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выбытию непроизведенных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выбытию материальных запасов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выбытию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изменению (уменьшению) остатков денежных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иных организаций по реализации ценных бумаг, кроме акций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реализации акций и иных форм участия в капитале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возврату заимствований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w:t>
            </w:r>
            <w:r w:rsidR="0067426A" w:rsidRPr="00C51B1F">
              <w:rPr>
                <w:rFonts w:ascii="Times New Roman" w:eastAsia="Calibri" w:hAnsi="Times New Roman" w:cs="Times New Roman"/>
                <w:sz w:val="28"/>
                <w:szCs w:val="28"/>
              </w:rPr>
              <w:t>о операциям иных организаций по</w:t>
            </w:r>
            <w:r w:rsidRPr="00C51B1F">
              <w:rPr>
                <w:rFonts w:ascii="Times New Roman" w:eastAsia="Calibri" w:hAnsi="Times New Roman" w:cs="Times New Roman"/>
                <w:sz w:val="28"/>
                <w:szCs w:val="28"/>
              </w:rPr>
              <w:t xml:space="preserve"> выбытию иных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иных организаций по долговым заимствованиям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заимствованиям в рублях</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иных организаций по заимствованиям в иностранной валюте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расходам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оплате труда и начислениям на выплаты по оплате труда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заработной плате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прочим выплатам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начислениям на выплаты по оплате труда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оплате работ, услуг</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иных организаций по услугам связи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транспортным услугам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коммунальным услугам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арендной плате за пользование имуществом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работам, услугам по содержанию имущества</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прочим работам, услугам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иных организаций по обслуживанию заимствований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иных организаций по обслуживанию заимствований в рублях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обслуживанию заимствований в иностранной валюте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безвозмездным перечислениям организациям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иных организаций по безвозмездным перечислениям государственным и муниципальным организациям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иных организаций по безвозмездным перечислениям организациям, за исключением государственных и муниципальных организаций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безвозмездным перечислениям бюджетам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перечислениям наднациональным организациям и правительствам иностранных государств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перечислениям международным организациям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социальному обеспечению</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пособиям по социальной помощи населению</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иных организаций по пенсиям, пособиям, выплачиваемым организациями сектора государственного управления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прочим расходам</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приобретению нефинансовых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приобретению основных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приобретению нематериальных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приобретению непроизведенных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приобретению материальных запасов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поступлению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изменению (увеличению) остатков денежных средств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операциям иных организаций по приобретению ценных бумаг, кроме акций </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приобретению акций и иных форм участия в капитале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предоставлению заимствований</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поступлению иных финансовых активов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погашению долговых обязательств</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погашению задолженности по долговым обязательствам в рублях</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операциям иных организаций по погашению задолженности по долговым обязательствам в иностранной валюте</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40" w:type="dxa"/>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bl>
    <w:p w:rsidR="00324C4A" w:rsidRPr="00C51B1F" w:rsidRDefault="00324C4A" w:rsidP="00324C4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324C4A" w:rsidRPr="00C51B1F" w:rsidRDefault="00324C4A" w:rsidP="0067426A">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исключить;</w:t>
      </w:r>
    </w:p>
    <w:p w:rsidR="0067426A" w:rsidRPr="00C51B1F" w:rsidRDefault="0067426A" w:rsidP="0067426A">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324C4A" w:rsidRPr="00C51B1F" w:rsidRDefault="003E786F" w:rsidP="0067426A">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r w:rsidR="00242B71" w:rsidRPr="00C51B1F">
        <w:rPr>
          <w:rFonts w:ascii="Times New Roman" w:eastAsia="Times New Roman" w:hAnsi="Times New Roman" w:cs="Times New Roman"/>
          <w:sz w:val="28"/>
          <w:szCs w:val="28"/>
          <w:lang w:eastAsia="ru-RU"/>
        </w:rPr>
        <w:t>.</w:t>
      </w:r>
      <w:r w:rsidR="00C62B81" w:rsidRPr="00C51B1F">
        <w:rPr>
          <w:rFonts w:ascii="Times New Roman" w:eastAsia="Times New Roman" w:hAnsi="Times New Roman" w:cs="Times New Roman"/>
          <w:sz w:val="28"/>
          <w:szCs w:val="28"/>
          <w:lang w:eastAsia="ru-RU"/>
        </w:rPr>
        <w:t>6</w:t>
      </w:r>
      <w:r w:rsidR="00242B71" w:rsidRPr="00C51B1F">
        <w:rPr>
          <w:rFonts w:ascii="Times New Roman" w:eastAsia="Times New Roman" w:hAnsi="Times New Roman" w:cs="Times New Roman"/>
          <w:sz w:val="28"/>
          <w:szCs w:val="28"/>
          <w:lang w:eastAsia="ru-RU"/>
        </w:rPr>
        <w:t>. </w:t>
      </w:r>
      <w:r w:rsidR="00324C4A" w:rsidRPr="00C51B1F">
        <w:rPr>
          <w:rFonts w:ascii="Times New Roman" w:eastAsia="Times New Roman" w:hAnsi="Times New Roman" w:cs="Times New Roman"/>
          <w:sz w:val="28"/>
          <w:szCs w:val="28"/>
          <w:lang w:eastAsia="ru-RU"/>
        </w:rPr>
        <w:t>Строки:</w:t>
      </w:r>
    </w:p>
    <w:p w:rsidR="0067426A" w:rsidRPr="00C51B1F" w:rsidRDefault="0067426A" w:rsidP="0067426A">
      <w:pPr>
        <w:widowControl w:val="0"/>
        <w:autoSpaceDE w:val="0"/>
        <w:autoSpaceDN w:val="0"/>
        <w:adjustRightInd w:val="0"/>
        <w:spacing w:after="0" w:line="240" w:lineRule="auto"/>
        <w:ind w:firstLine="567"/>
        <w:rPr>
          <w:rFonts w:ascii="Times New Roman" w:eastAsia="Times New Roman" w:hAnsi="Times New Roman" w:cs="Times New Roman"/>
          <w:sz w:val="14"/>
          <w:szCs w:val="14"/>
          <w:lang w:eastAsia="ru-RU"/>
        </w:rPr>
      </w:pPr>
    </w:p>
    <w:tbl>
      <w:tblPr>
        <w:tblW w:w="93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4"/>
        <w:gridCol w:w="425"/>
        <w:gridCol w:w="390"/>
        <w:gridCol w:w="426"/>
        <w:gridCol w:w="460"/>
        <w:gridCol w:w="425"/>
        <w:gridCol w:w="425"/>
        <w:gridCol w:w="425"/>
        <w:gridCol w:w="426"/>
        <w:gridCol w:w="425"/>
        <w:gridCol w:w="440"/>
      </w:tblGrid>
      <w:tr w:rsidR="00324C4A" w:rsidRPr="00C51B1F" w:rsidTr="00562A2C">
        <w:trPr>
          <w:trHeight w:val="38"/>
        </w:trPr>
        <w:tc>
          <w:tcPr>
            <w:tcW w:w="5104" w:type="dxa"/>
            <w:tcBorders>
              <w:top w:val="single" w:sz="4" w:space="0" w:color="auto"/>
              <w:left w:val="single" w:sz="4" w:space="0" w:color="auto"/>
              <w:bottom w:val="single" w:sz="4" w:space="0" w:color="auto"/>
              <w:right w:val="single" w:sz="4" w:space="0" w:color="auto"/>
            </w:tcBorders>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Увеличение кредиторской задолженности по внутренним расчетам по поступлениям</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Borders>
              <w:top w:val="single" w:sz="4" w:space="0" w:color="auto"/>
              <w:left w:val="single" w:sz="4" w:space="0" w:color="auto"/>
              <w:bottom w:val="single" w:sz="4" w:space="0" w:color="auto"/>
              <w:right w:val="single" w:sz="4" w:space="0" w:color="auto"/>
            </w:tcBorders>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Уменьшение кредиторской задолженности по внутренним расчетам по поступлениям</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bl>
    <w:p w:rsidR="00824514" w:rsidRPr="00C51B1F" w:rsidRDefault="00824514" w:rsidP="0067426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324C4A" w:rsidRPr="00C51B1F" w:rsidRDefault="00324C4A" w:rsidP="0067426A">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исключить;</w:t>
      </w:r>
    </w:p>
    <w:p w:rsidR="0067426A" w:rsidRPr="00C51B1F" w:rsidRDefault="0067426A" w:rsidP="0067426A">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324C4A" w:rsidRPr="00C51B1F" w:rsidRDefault="003E786F" w:rsidP="0067426A">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r w:rsidR="00242B71" w:rsidRPr="00C51B1F">
        <w:rPr>
          <w:rFonts w:ascii="Times New Roman" w:eastAsia="Times New Roman" w:hAnsi="Times New Roman" w:cs="Times New Roman"/>
          <w:sz w:val="28"/>
          <w:szCs w:val="28"/>
          <w:lang w:eastAsia="ru-RU"/>
        </w:rPr>
        <w:t>.</w:t>
      </w:r>
      <w:r w:rsidR="00C62B81" w:rsidRPr="00C51B1F">
        <w:rPr>
          <w:rFonts w:ascii="Times New Roman" w:eastAsia="Times New Roman" w:hAnsi="Times New Roman" w:cs="Times New Roman"/>
          <w:sz w:val="28"/>
          <w:szCs w:val="28"/>
          <w:lang w:eastAsia="ru-RU"/>
        </w:rPr>
        <w:t>7</w:t>
      </w:r>
      <w:r w:rsidR="00242B71" w:rsidRPr="00C51B1F">
        <w:rPr>
          <w:rFonts w:ascii="Times New Roman" w:eastAsia="Times New Roman" w:hAnsi="Times New Roman" w:cs="Times New Roman"/>
          <w:sz w:val="28"/>
          <w:szCs w:val="28"/>
          <w:lang w:eastAsia="ru-RU"/>
        </w:rPr>
        <w:t>. </w:t>
      </w:r>
      <w:r w:rsidR="00324C4A" w:rsidRPr="00C51B1F">
        <w:rPr>
          <w:rFonts w:ascii="Times New Roman" w:eastAsia="Times New Roman" w:hAnsi="Times New Roman" w:cs="Times New Roman"/>
          <w:sz w:val="28"/>
          <w:szCs w:val="28"/>
          <w:lang w:eastAsia="ru-RU"/>
        </w:rPr>
        <w:t>Строки:</w:t>
      </w:r>
    </w:p>
    <w:p w:rsidR="0067426A" w:rsidRPr="00C51B1F" w:rsidRDefault="0067426A" w:rsidP="0067426A">
      <w:pPr>
        <w:widowControl w:val="0"/>
        <w:autoSpaceDE w:val="0"/>
        <w:autoSpaceDN w:val="0"/>
        <w:adjustRightInd w:val="0"/>
        <w:spacing w:after="0" w:line="240" w:lineRule="auto"/>
        <w:ind w:firstLine="567"/>
        <w:rPr>
          <w:rFonts w:ascii="Times New Roman" w:eastAsia="Times New Roman" w:hAnsi="Times New Roman" w:cs="Times New Roman"/>
          <w:sz w:val="14"/>
          <w:szCs w:val="14"/>
          <w:lang w:eastAsia="ru-RU"/>
        </w:rPr>
      </w:pPr>
    </w:p>
    <w:tbl>
      <w:tblPr>
        <w:tblW w:w="93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4"/>
        <w:gridCol w:w="425"/>
        <w:gridCol w:w="390"/>
        <w:gridCol w:w="426"/>
        <w:gridCol w:w="460"/>
        <w:gridCol w:w="425"/>
        <w:gridCol w:w="425"/>
        <w:gridCol w:w="425"/>
        <w:gridCol w:w="426"/>
        <w:gridCol w:w="425"/>
        <w:gridCol w:w="440"/>
      </w:tblGrid>
      <w:tr w:rsidR="00324C4A" w:rsidRPr="00C51B1F" w:rsidTr="00562A2C">
        <w:trPr>
          <w:trHeight w:val="38"/>
        </w:trPr>
        <w:tc>
          <w:tcPr>
            <w:tcW w:w="5104" w:type="dxa"/>
            <w:tcBorders>
              <w:top w:val="single" w:sz="4" w:space="0" w:color="auto"/>
              <w:left w:val="single" w:sz="4" w:space="0" w:color="auto"/>
              <w:bottom w:val="single" w:sz="4" w:space="0" w:color="auto"/>
              <w:right w:val="single" w:sz="4" w:space="0" w:color="auto"/>
            </w:tcBorders>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Увеличение кредиторской задолженности по внутренним расчетам по выбытиям</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8"/>
        </w:trPr>
        <w:tc>
          <w:tcPr>
            <w:tcW w:w="5104" w:type="dxa"/>
            <w:tcBorders>
              <w:top w:val="single" w:sz="4" w:space="0" w:color="auto"/>
              <w:left w:val="single" w:sz="4" w:space="0" w:color="auto"/>
              <w:bottom w:val="single" w:sz="4" w:space="0" w:color="auto"/>
              <w:right w:val="single" w:sz="4" w:space="0" w:color="auto"/>
            </w:tcBorders>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Уменьшение кредиторской задолженности по внутренним расчетам по выбытиям</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90"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40" w:type="dxa"/>
            <w:tcBorders>
              <w:top w:val="single" w:sz="4" w:space="0" w:color="auto"/>
              <w:left w:val="single" w:sz="4" w:space="0" w:color="auto"/>
              <w:bottom w:val="single" w:sz="4" w:space="0" w:color="auto"/>
              <w:right w:val="single" w:sz="4" w:space="0" w:color="auto"/>
            </w:tcBorders>
            <w:shd w:val="clear" w:color="auto" w:fill="auto"/>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bl>
    <w:p w:rsidR="00324C4A" w:rsidRPr="00C51B1F" w:rsidRDefault="00324C4A" w:rsidP="0067426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324C4A" w:rsidRPr="00C51B1F" w:rsidRDefault="00324C4A" w:rsidP="0067426A">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исключить;</w:t>
      </w:r>
    </w:p>
    <w:p w:rsidR="0067426A" w:rsidRPr="00C51B1F" w:rsidRDefault="0067426A" w:rsidP="0067426A">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324C4A" w:rsidRPr="00C51B1F" w:rsidRDefault="003E786F" w:rsidP="0067426A">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r w:rsidR="00242B71" w:rsidRPr="00C51B1F">
        <w:rPr>
          <w:rFonts w:ascii="Times New Roman" w:eastAsia="Times New Roman" w:hAnsi="Times New Roman" w:cs="Times New Roman"/>
          <w:sz w:val="28"/>
          <w:szCs w:val="28"/>
          <w:lang w:eastAsia="ru-RU"/>
        </w:rPr>
        <w:t>.</w:t>
      </w:r>
      <w:r w:rsidR="00C62B81" w:rsidRPr="00C51B1F">
        <w:rPr>
          <w:rFonts w:ascii="Times New Roman" w:eastAsia="Times New Roman" w:hAnsi="Times New Roman" w:cs="Times New Roman"/>
          <w:sz w:val="28"/>
          <w:szCs w:val="28"/>
          <w:lang w:eastAsia="ru-RU"/>
        </w:rPr>
        <w:t>8</w:t>
      </w:r>
      <w:r w:rsidR="00242B71" w:rsidRPr="00C51B1F">
        <w:rPr>
          <w:rFonts w:ascii="Times New Roman" w:eastAsia="Times New Roman" w:hAnsi="Times New Roman" w:cs="Times New Roman"/>
          <w:sz w:val="28"/>
          <w:szCs w:val="28"/>
          <w:lang w:eastAsia="ru-RU"/>
        </w:rPr>
        <w:t>. </w:t>
      </w:r>
      <w:r w:rsidR="00324C4A" w:rsidRPr="00C51B1F">
        <w:rPr>
          <w:rFonts w:ascii="Times New Roman" w:eastAsia="Times New Roman" w:hAnsi="Times New Roman" w:cs="Times New Roman"/>
          <w:sz w:val="28"/>
          <w:szCs w:val="28"/>
          <w:lang w:eastAsia="ru-RU"/>
        </w:rPr>
        <w:t>Строки:</w:t>
      </w:r>
    </w:p>
    <w:p w:rsidR="0067426A" w:rsidRPr="00C51B1F" w:rsidRDefault="0067426A" w:rsidP="0067426A">
      <w:pPr>
        <w:widowControl w:val="0"/>
        <w:autoSpaceDE w:val="0"/>
        <w:autoSpaceDN w:val="0"/>
        <w:adjustRightInd w:val="0"/>
        <w:spacing w:after="0" w:line="240" w:lineRule="auto"/>
        <w:ind w:firstLine="567"/>
        <w:rPr>
          <w:rFonts w:ascii="Times New Roman" w:eastAsia="Times New Roman" w:hAnsi="Times New Roman" w:cs="Times New Roman"/>
          <w:sz w:val="14"/>
          <w:szCs w:val="14"/>
          <w:lang w:eastAsia="ru-RU"/>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4"/>
        <w:gridCol w:w="418"/>
        <w:gridCol w:w="424"/>
        <w:gridCol w:w="425"/>
        <w:gridCol w:w="434"/>
        <w:gridCol w:w="425"/>
        <w:gridCol w:w="416"/>
        <w:gridCol w:w="425"/>
        <w:gridCol w:w="426"/>
        <w:gridCol w:w="434"/>
        <w:gridCol w:w="425"/>
      </w:tblGrid>
      <w:tr w:rsidR="00324C4A" w:rsidRPr="00C51B1F" w:rsidTr="00562A2C">
        <w:trPr>
          <w:trHeight w:val="237"/>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по доходам</w:t>
            </w:r>
          </w:p>
        </w:tc>
        <w:tc>
          <w:tcPr>
            <w:tcW w:w="418"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по налоговым доходам</w:t>
            </w:r>
          </w:p>
        </w:tc>
        <w:tc>
          <w:tcPr>
            <w:tcW w:w="418"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по доходам от собственности</w:t>
            </w:r>
          </w:p>
        </w:tc>
        <w:tc>
          <w:tcPr>
            <w:tcW w:w="418"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352"/>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w:t>
            </w:r>
            <w:r w:rsidR="0067426A" w:rsidRPr="00C51B1F">
              <w:rPr>
                <w:rFonts w:ascii="Times New Roman" w:eastAsia="Calibri" w:hAnsi="Times New Roman" w:cs="Times New Roman"/>
                <w:sz w:val="28"/>
                <w:szCs w:val="28"/>
              </w:rPr>
              <w:t xml:space="preserve"> бюджет по доходам от оказания </w:t>
            </w:r>
            <w:r w:rsidRPr="00C51B1F">
              <w:rPr>
                <w:rFonts w:ascii="Times New Roman" w:eastAsia="Calibri" w:hAnsi="Times New Roman" w:cs="Times New Roman"/>
                <w:sz w:val="28"/>
                <w:szCs w:val="28"/>
              </w:rPr>
              <w:t>платных услуг</w:t>
            </w:r>
          </w:p>
        </w:tc>
        <w:tc>
          <w:tcPr>
            <w:tcW w:w="418"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467"/>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по суммам принудительного изъятия</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безвозмездных поступлений от бюджетов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505"/>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других бюджетов бюджетной системы Российской Федерации</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rPr>
          <w:trHeight w:val="499"/>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наднациональных организаций и правительств иностранных государств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международных финансовых организаций</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страховых взносов на обязательное социальное страхование</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по доходам от операций с активами</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по доходам от переоценки активов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Поступление в бюджет по чрезвычайным доходам от операций с активами</w:t>
            </w:r>
          </w:p>
        </w:tc>
        <w:tc>
          <w:tcPr>
            <w:tcW w:w="418"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rPr>
          <w:trHeight w:val="331"/>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по прочим доходам</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563"/>
        </w:trPr>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реализации нефинансовых активов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реализации основных средств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реализации нематериальных активов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реализации непроизведенных активов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реализации материальных запасов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Поступление </w:t>
            </w:r>
            <w:r w:rsidR="00607CF8" w:rsidRPr="00C51B1F">
              <w:rPr>
                <w:rFonts w:ascii="Times New Roman" w:eastAsia="Calibri" w:hAnsi="Times New Roman" w:cs="Times New Roman"/>
                <w:sz w:val="28"/>
                <w:szCs w:val="28"/>
              </w:rPr>
              <w:t xml:space="preserve">на счет </w:t>
            </w:r>
            <w:r w:rsidRPr="00C51B1F">
              <w:rPr>
                <w:rFonts w:ascii="Times New Roman" w:eastAsia="Calibri" w:hAnsi="Times New Roman" w:cs="Times New Roman"/>
                <w:sz w:val="28"/>
                <w:szCs w:val="28"/>
              </w:rPr>
              <w:t>средств во временное распоряжение получателей средств бюджета</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выбытия финансовых активов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реализации ценных бумаг, кроме акций и иных форм участия в капитале</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реализации акций и иных форм участия в капитале</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возврата бюджетных ссуд и кредитов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выбытия иных финансовых активов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заимствований</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Поступления в бюджет от заимство</w:t>
            </w:r>
            <w:r w:rsidR="0067426A" w:rsidRPr="00C51B1F">
              <w:rPr>
                <w:rFonts w:ascii="Times New Roman" w:eastAsia="Calibri" w:hAnsi="Times New Roman" w:cs="Times New Roman"/>
                <w:sz w:val="28"/>
                <w:szCs w:val="28"/>
              </w:rPr>
              <w:t>ваний в виде внутреннего долга</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04"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Поступления в бюджет от заимствований в виде внешнего государственного долга </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1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34"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bl>
    <w:p w:rsidR="00324C4A" w:rsidRPr="00C51B1F" w:rsidRDefault="00324C4A" w:rsidP="0067426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324C4A" w:rsidRPr="00C51B1F" w:rsidRDefault="00324C4A" w:rsidP="0067426A">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исключить;</w:t>
      </w:r>
    </w:p>
    <w:p w:rsidR="00BC60D3" w:rsidRPr="00C51B1F" w:rsidRDefault="00BC60D3" w:rsidP="0067426A">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324C4A" w:rsidRPr="00C51B1F" w:rsidRDefault="003E786F" w:rsidP="0067426A">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r w:rsidR="00242B71" w:rsidRPr="00C51B1F">
        <w:rPr>
          <w:rFonts w:ascii="Times New Roman" w:eastAsia="Times New Roman" w:hAnsi="Times New Roman" w:cs="Times New Roman"/>
          <w:sz w:val="28"/>
          <w:szCs w:val="28"/>
          <w:lang w:eastAsia="ru-RU"/>
        </w:rPr>
        <w:t>.</w:t>
      </w:r>
      <w:r w:rsidR="00C62B81" w:rsidRPr="00C51B1F">
        <w:rPr>
          <w:rFonts w:ascii="Times New Roman" w:eastAsia="Times New Roman" w:hAnsi="Times New Roman" w:cs="Times New Roman"/>
          <w:sz w:val="28"/>
          <w:szCs w:val="28"/>
          <w:lang w:eastAsia="ru-RU"/>
        </w:rPr>
        <w:t>9</w:t>
      </w:r>
      <w:r w:rsidR="00242B71" w:rsidRPr="00C51B1F">
        <w:rPr>
          <w:rFonts w:ascii="Times New Roman" w:eastAsia="Times New Roman" w:hAnsi="Times New Roman" w:cs="Times New Roman"/>
          <w:sz w:val="28"/>
          <w:szCs w:val="28"/>
          <w:lang w:eastAsia="ru-RU"/>
        </w:rPr>
        <w:t>. </w:t>
      </w:r>
      <w:r w:rsidR="00324C4A" w:rsidRPr="00C51B1F">
        <w:rPr>
          <w:rFonts w:ascii="Times New Roman" w:eastAsia="Times New Roman" w:hAnsi="Times New Roman" w:cs="Times New Roman"/>
          <w:sz w:val="28"/>
          <w:szCs w:val="28"/>
          <w:lang w:eastAsia="ru-RU"/>
        </w:rPr>
        <w:t>Строки:</w:t>
      </w:r>
    </w:p>
    <w:p w:rsidR="0067426A" w:rsidRPr="00C51B1F" w:rsidRDefault="0067426A" w:rsidP="0067426A">
      <w:pPr>
        <w:widowControl w:val="0"/>
        <w:autoSpaceDE w:val="0"/>
        <w:autoSpaceDN w:val="0"/>
        <w:adjustRightInd w:val="0"/>
        <w:spacing w:after="0" w:line="240" w:lineRule="auto"/>
        <w:ind w:firstLine="567"/>
        <w:rPr>
          <w:rFonts w:ascii="Times New Roman" w:eastAsia="Times New Roman" w:hAnsi="Times New Roman" w:cs="Times New Roman"/>
          <w:sz w:val="14"/>
          <w:szCs w:val="14"/>
          <w:lang w:eastAsia="ru-RU"/>
        </w:rPr>
      </w:pPr>
    </w:p>
    <w:tbl>
      <w:tblPr>
        <w:tblW w:w="93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1"/>
        <w:gridCol w:w="418"/>
        <w:gridCol w:w="425"/>
        <w:gridCol w:w="425"/>
        <w:gridCol w:w="426"/>
        <w:gridCol w:w="425"/>
        <w:gridCol w:w="427"/>
        <w:gridCol w:w="426"/>
        <w:gridCol w:w="427"/>
        <w:gridCol w:w="435"/>
        <w:gridCol w:w="426"/>
      </w:tblGrid>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расходам</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оплате труда и начислениям на выплаты по оплате труда</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заработной плате</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прочим выплатам</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начислениям на выплаты по оплате труда</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оплате работ, услуг</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Выбытия средств бюджета по услугам связи </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транспортным услугам</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коммунальным услугам</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арендной плате за пользование имуществом</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работам, услугам по содержанию имущества</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r>
      <w:tr w:rsidR="00324C4A" w:rsidRPr="00C51B1F" w:rsidTr="00562A2C">
        <w:trPr>
          <w:trHeight w:val="507"/>
        </w:trPr>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прочим работам, услугам</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Выбытия средств бюджета по обслуживанию государственного (муниципального) долга </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Выбытия средств бюджета по обслуживанию внутреннего долга </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Выбытия средств бюджета по обслуживанию внешнего государственного долга </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безвозмездным перечислениям организациям</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Выбытия средств бюджета по безвозмездным перечислениям государственным и муниципальным организациям </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Выбытия средств бюджета по безвозмездным перечислениям организациям, за исключением государственных и муниципальных организаций </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безвозмездным перечислениям бюджетам</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перечислениям другим бюджетам бюджетной системы Российской Федерации</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перечислениям наднациональным организациям и правительствам иностранных государств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перечислениям международным организациям</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социальному обеспечению</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пенсиям, пособиям и выплатам по пенсионному, социальному и медицинскому страхованию населения</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пособиям по социальной помощи населению</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Выбытия средств бюджета по пенсиям, пособиям, выплачиваемым организациями сектора государственного управления </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расходам по операциям с активами</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чрезвычайным расходам по операциям с активами</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прочим расходам</w:t>
            </w:r>
          </w:p>
        </w:tc>
        <w:tc>
          <w:tcPr>
            <w:tcW w:w="418"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35"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tcPr>
          <w:p w:rsidR="00324C4A" w:rsidRPr="00C51B1F" w:rsidRDefault="00324C4A" w:rsidP="00FF048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поступлению нефинансовых активов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приобретению основных средств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приобретению нематериальных активов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приобретению непроизведенных активов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приобретению материальных запасов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приобретению финансовых активов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Выбытия средств бюджета по приобретению ценных бумаг, кроме акций </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приобретению акций и иных форм участия в капитале</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предоставлению бюджетных кредитов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поступлению иных финансовых активов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485"/>
        </w:trPr>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со счета средств во временном распоряжении получателей средств бюджета</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485"/>
        </w:trPr>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погашению долговых обязательств</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rPr>
          <w:trHeight w:val="491"/>
        </w:trPr>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погашению задолженности по внутреннему долгу</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324C4A" w:rsidRPr="00C51B1F" w:rsidTr="00562A2C">
        <w:tc>
          <w:tcPr>
            <w:tcW w:w="5111" w:type="dxa"/>
          </w:tcPr>
          <w:p w:rsidR="00324C4A" w:rsidRPr="00C51B1F" w:rsidRDefault="00324C4A" w:rsidP="00FF0488">
            <w:pPr>
              <w:autoSpaceDE w:val="0"/>
              <w:autoSpaceDN w:val="0"/>
              <w:adjustRightInd w:val="0"/>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Выбытия средств бюджета по погашению задолженности по внешнему государственному долгу</w:t>
            </w:r>
          </w:p>
        </w:tc>
        <w:tc>
          <w:tcPr>
            <w:tcW w:w="418"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7"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35"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Pr>
          <w:p w:rsidR="00324C4A" w:rsidRPr="00C51B1F" w:rsidRDefault="00324C4A" w:rsidP="00FF0488">
            <w:pPr>
              <w:autoSpaceDE w:val="0"/>
              <w:autoSpaceDN w:val="0"/>
              <w:adjustRightInd w:val="0"/>
              <w:spacing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bl>
    <w:p w:rsidR="00324C4A" w:rsidRPr="00C51B1F" w:rsidRDefault="00324C4A" w:rsidP="0067426A">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A93D85" w:rsidRPr="00C51B1F" w:rsidRDefault="00A93D85" w:rsidP="0067426A">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и</w:t>
      </w:r>
      <w:r w:rsidR="00324C4A" w:rsidRPr="00C51B1F">
        <w:rPr>
          <w:rFonts w:ascii="Times New Roman" w:eastAsia="Times New Roman" w:hAnsi="Times New Roman" w:cs="Times New Roman"/>
          <w:sz w:val="28"/>
          <w:szCs w:val="28"/>
          <w:lang w:eastAsia="ru-RU"/>
        </w:rPr>
        <w:t>сключить</w:t>
      </w:r>
      <w:r w:rsidRPr="00C51B1F">
        <w:rPr>
          <w:rFonts w:ascii="Times New Roman" w:eastAsia="Times New Roman" w:hAnsi="Times New Roman" w:cs="Times New Roman"/>
          <w:sz w:val="28"/>
          <w:szCs w:val="28"/>
          <w:lang w:eastAsia="ru-RU"/>
        </w:rPr>
        <w:t>;</w:t>
      </w:r>
    </w:p>
    <w:p w:rsidR="0067426A" w:rsidRPr="00C51B1F" w:rsidRDefault="0067426A" w:rsidP="0067426A">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A93D85" w:rsidRPr="00C51B1F" w:rsidRDefault="003E786F" w:rsidP="0067426A">
      <w:pPr>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r w:rsidR="00A93D85" w:rsidRPr="00C51B1F">
        <w:rPr>
          <w:rFonts w:ascii="Times New Roman" w:eastAsia="Times New Roman" w:hAnsi="Times New Roman" w:cs="Times New Roman"/>
          <w:sz w:val="28"/>
          <w:szCs w:val="28"/>
          <w:lang w:eastAsia="ru-RU"/>
        </w:rPr>
        <w:t>.</w:t>
      </w:r>
      <w:r w:rsidR="00C62B81" w:rsidRPr="00C51B1F">
        <w:rPr>
          <w:rFonts w:ascii="Times New Roman" w:eastAsia="Times New Roman" w:hAnsi="Times New Roman" w:cs="Times New Roman"/>
          <w:sz w:val="28"/>
          <w:szCs w:val="28"/>
          <w:lang w:eastAsia="ru-RU"/>
        </w:rPr>
        <w:t>10</w:t>
      </w:r>
      <w:r w:rsidR="00831023" w:rsidRPr="00C51B1F">
        <w:rPr>
          <w:rFonts w:ascii="Times New Roman" w:eastAsia="Times New Roman" w:hAnsi="Times New Roman" w:cs="Times New Roman"/>
          <w:sz w:val="28"/>
          <w:szCs w:val="28"/>
          <w:lang w:eastAsia="ru-RU"/>
        </w:rPr>
        <w:t>. Раздел 5. </w:t>
      </w:r>
      <w:r w:rsidR="00A93D85" w:rsidRPr="00C51B1F">
        <w:rPr>
          <w:rFonts w:ascii="Times New Roman" w:eastAsia="Times New Roman" w:hAnsi="Times New Roman" w:cs="Times New Roman"/>
          <w:sz w:val="28"/>
          <w:szCs w:val="28"/>
          <w:lang w:eastAsia="ru-RU"/>
        </w:rPr>
        <w:t>«САНКЦИОНИРОВАНИЕ РАСХОДОВ» изложить в следующей редакции:</w:t>
      </w:r>
    </w:p>
    <w:p w:rsidR="001F768A" w:rsidRPr="00C51B1F" w:rsidRDefault="001F768A" w:rsidP="0067426A">
      <w:pPr>
        <w:spacing w:after="0" w:line="240" w:lineRule="auto"/>
        <w:ind w:firstLine="709"/>
        <w:jc w:val="both"/>
        <w:rPr>
          <w:rFonts w:ascii="Times New Roman" w:eastAsia="Times New Roman" w:hAnsi="Times New Roman" w:cs="Times New Roman"/>
          <w:sz w:val="14"/>
          <w:szCs w:val="14"/>
          <w:lang w:eastAsia="ru-RU"/>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4"/>
        <w:gridCol w:w="425"/>
        <w:gridCol w:w="425"/>
        <w:gridCol w:w="428"/>
        <w:gridCol w:w="426"/>
        <w:gridCol w:w="425"/>
        <w:gridCol w:w="426"/>
        <w:gridCol w:w="425"/>
        <w:gridCol w:w="426"/>
        <w:gridCol w:w="426"/>
        <w:gridCol w:w="426"/>
        <w:gridCol w:w="307"/>
      </w:tblGrid>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РАЗДЕЛ 5. САНКЦИОНИРОВАНИЕ РАСХОДОВ</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Санкционирование по текущему финансовому году</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Санкционирование по первому году, следующему за </w:t>
            </w:r>
            <w:proofErr w:type="gramStart"/>
            <w:r w:rsidRPr="00C51B1F">
              <w:rPr>
                <w:rFonts w:ascii="Times New Roman" w:eastAsia="Calibri" w:hAnsi="Times New Roman" w:cs="Times New Roman"/>
                <w:sz w:val="28"/>
                <w:szCs w:val="28"/>
              </w:rPr>
              <w:t>текущим</w:t>
            </w:r>
            <w:proofErr w:type="gramEnd"/>
            <w:r w:rsidRPr="00C51B1F">
              <w:rPr>
                <w:rFonts w:ascii="Times New Roman" w:eastAsia="Calibri" w:hAnsi="Times New Roman" w:cs="Times New Roman"/>
                <w:sz w:val="28"/>
                <w:szCs w:val="28"/>
              </w:rPr>
              <w:t xml:space="preserve"> (очередному финансовому году)</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Санкционирование по второму году, следующему за </w:t>
            </w:r>
            <w:proofErr w:type="gramStart"/>
            <w:r w:rsidRPr="00C51B1F">
              <w:rPr>
                <w:rFonts w:ascii="Times New Roman" w:eastAsia="Calibri" w:hAnsi="Times New Roman" w:cs="Times New Roman"/>
                <w:sz w:val="28"/>
                <w:szCs w:val="28"/>
              </w:rPr>
              <w:t>текущим</w:t>
            </w:r>
            <w:proofErr w:type="gramEnd"/>
            <w:r w:rsidRPr="00C51B1F">
              <w:rPr>
                <w:rFonts w:ascii="Times New Roman" w:eastAsia="Calibri" w:hAnsi="Times New Roman" w:cs="Times New Roman"/>
                <w:sz w:val="28"/>
                <w:szCs w:val="28"/>
              </w:rPr>
              <w:t xml:space="preserve"> (первому году, следующему за очередным)</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Санкционирование по второму году, следующему за </w:t>
            </w:r>
            <w:proofErr w:type="gramStart"/>
            <w:r w:rsidRPr="00C51B1F">
              <w:rPr>
                <w:rFonts w:ascii="Times New Roman" w:eastAsia="Calibri" w:hAnsi="Times New Roman" w:cs="Times New Roman"/>
                <w:sz w:val="28"/>
                <w:szCs w:val="28"/>
              </w:rPr>
              <w:t>очередным</w:t>
            </w:r>
            <w:proofErr w:type="gramEnd"/>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Санкционирование на иные очередные годы (за пределами планового периода)</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Лимиты бюджетных обязательств</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Доведенные лимиты бюджетных обязательств</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Лимиты бюджетных обязательств к распределению </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Лимиты бюджетных обязательств получателей бюджетных средств</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Переданные лимиты бюджетных обязательств</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Полученные лимиты бюджетных обязательств</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Лимиты бюджетных обязательств в пути</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sz w:val="28"/>
                <w:szCs w:val="28"/>
              </w:rPr>
            </w:pPr>
            <w:r w:rsidRPr="00C51B1F">
              <w:rPr>
                <w:rFonts w:ascii="Times New Roman" w:eastAsia="Calibri" w:hAnsi="Times New Roman" w:cs="Times New Roman"/>
                <w:sz w:val="28"/>
                <w:szCs w:val="28"/>
              </w:rPr>
              <w:t>Утвержденные лимиты бюджетных обязательств</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Обязательства</w:t>
            </w:r>
            <w:proofErr w:type="gramStart"/>
            <w:r w:rsidR="00363E17" w:rsidRPr="00C51B1F">
              <w:rPr>
                <w:rFonts w:ascii="Times New Roman" w:eastAsia="Times New Roman" w:hAnsi="Times New Roman" w:cs="Times New Roman"/>
                <w:color w:val="000000" w:themeColor="text1"/>
                <w:sz w:val="28"/>
                <w:szCs w:val="28"/>
                <w:shd w:val="clear" w:color="auto" w:fill="FFFFFF"/>
                <w:vertAlign w:val="superscript"/>
              </w:rPr>
              <w:t>2</w:t>
            </w:r>
            <w:proofErr w:type="gramEnd"/>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Принятые обязательства</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Принятые денежные обязательства</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Принимаемые обязательства</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Отложенные обязательства</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Бюджетные ассигнования</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Доведенные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Бюджетные ассигнования к распределению</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Бюджетные ассигнования получателей бюджетных средств и администраторов выплат по источникам</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Переданные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Полученные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Бюджетные ассигнования в пути</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Утвержденные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rPr>
          <w:gridAfter w:val="1"/>
          <w:wAfter w:w="307" w:type="dxa"/>
        </w:trPr>
        <w:tc>
          <w:tcPr>
            <w:tcW w:w="5064"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Сметные (плановые, прогнозные) назначения</w:t>
            </w:r>
            <w:proofErr w:type="gramStart"/>
            <w:r w:rsidR="00363E17" w:rsidRPr="00C51B1F">
              <w:rPr>
                <w:rFonts w:ascii="Times New Roman" w:eastAsia="Times New Roman" w:hAnsi="Times New Roman" w:cs="Times New Roman"/>
                <w:color w:val="000000" w:themeColor="text1"/>
                <w:sz w:val="28"/>
                <w:szCs w:val="28"/>
                <w:shd w:val="clear" w:color="auto" w:fill="FFFFFF"/>
                <w:vertAlign w:val="superscript"/>
              </w:rPr>
              <w:t>2</w:t>
            </w:r>
            <w:proofErr w:type="gramEnd"/>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r>
      <w:tr w:rsidR="00A93D85" w:rsidRPr="00C51B1F" w:rsidTr="00657231">
        <w:tc>
          <w:tcPr>
            <w:tcW w:w="5064" w:type="dxa"/>
          </w:tcPr>
          <w:p w:rsidR="00A93D85" w:rsidRPr="00C51B1F" w:rsidRDefault="00A93D85" w:rsidP="00A93D85">
            <w:pPr>
              <w:spacing w:after="0" w:line="240" w:lineRule="auto"/>
              <w:contextualSpacing/>
              <w:rPr>
                <w:rFonts w:ascii="Times New Roman" w:eastAsia="Calibri" w:hAnsi="Times New Roman" w:cs="Times New Roman"/>
                <w:color w:val="000000" w:themeColor="text1"/>
                <w:sz w:val="28"/>
                <w:szCs w:val="28"/>
              </w:rPr>
            </w:pPr>
            <w:r w:rsidRPr="00C51B1F">
              <w:rPr>
                <w:rFonts w:ascii="Times New Roman" w:eastAsia="Calibri" w:hAnsi="Times New Roman" w:cs="Times New Roman"/>
                <w:color w:val="000000" w:themeColor="text1"/>
                <w:sz w:val="28"/>
                <w:szCs w:val="28"/>
              </w:rPr>
              <w:t>Утвержденный объем финансового обеспечения</w:t>
            </w:r>
            <w:proofErr w:type="gramStart"/>
            <w:r w:rsidR="00363E17" w:rsidRPr="00C51B1F">
              <w:rPr>
                <w:rFonts w:ascii="Times New Roman" w:eastAsia="Times New Roman" w:hAnsi="Times New Roman" w:cs="Times New Roman"/>
                <w:color w:val="000000" w:themeColor="text1"/>
                <w:sz w:val="28"/>
                <w:szCs w:val="28"/>
                <w:shd w:val="clear" w:color="auto" w:fill="FFFFFF"/>
                <w:vertAlign w:val="superscript"/>
              </w:rPr>
              <w:t>2</w:t>
            </w:r>
            <w:proofErr w:type="gramEnd"/>
          </w:p>
        </w:tc>
        <w:tc>
          <w:tcPr>
            <w:tcW w:w="425" w:type="dxa"/>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8" w:type="dxa"/>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6" w:type="dxa"/>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A93D85" w:rsidRPr="00C51B1F" w:rsidRDefault="00A93D85" w:rsidP="00A93D85">
            <w:pPr>
              <w:spacing w:after="0" w:line="240" w:lineRule="auto"/>
              <w:contextualSpacing/>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Pr>
          <w:p w:rsidR="00A93D85" w:rsidRPr="00C51B1F" w:rsidRDefault="00A93D85" w:rsidP="00A93D85">
            <w:pPr>
              <w:spacing w:after="0" w:line="240" w:lineRule="auto"/>
              <w:contextualSpacing/>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307" w:type="dxa"/>
            <w:tcBorders>
              <w:top w:val="nil"/>
              <w:bottom w:val="nil"/>
              <w:right w:val="nil"/>
            </w:tcBorders>
            <w:vAlign w:val="bottom"/>
          </w:tcPr>
          <w:p w:rsidR="00A93D85" w:rsidRPr="00C51B1F" w:rsidRDefault="00A93D85" w:rsidP="00A93D85">
            <w:pPr>
              <w:spacing w:after="0" w:line="240" w:lineRule="auto"/>
              <w:ind w:left="-68"/>
              <w:rPr>
                <w:rFonts w:ascii="Times New Roman" w:eastAsia="Times New Roman" w:hAnsi="Times New Roman" w:cs="Times New Roman"/>
                <w:snapToGrid w:val="0"/>
                <w:sz w:val="28"/>
                <w:szCs w:val="28"/>
                <w:lang w:eastAsia="ru-RU"/>
              </w:rPr>
            </w:pPr>
            <w:r w:rsidRPr="00C51B1F">
              <w:rPr>
                <w:rFonts w:ascii="Times New Roman" w:eastAsia="Times New Roman" w:hAnsi="Times New Roman" w:cs="Times New Roman"/>
                <w:snapToGrid w:val="0"/>
                <w:sz w:val="28"/>
                <w:szCs w:val="28"/>
                <w:lang w:eastAsia="ru-RU"/>
              </w:rPr>
              <w:t>;</w:t>
            </w:r>
          </w:p>
        </w:tc>
      </w:tr>
    </w:tbl>
    <w:p w:rsidR="009D11E7" w:rsidRPr="00C51B1F" w:rsidRDefault="009D11E7" w:rsidP="009D11E7">
      <w:pPr>
        <w:widowControl w:val="0"/>
        <w:autoSpaceDE w:val="0"/>
        <w:autoSpaceDN w:val="0"/>
        <w:adjustRightInd w:val="0"/>
        <w:spacing w:after="0" w:line="240" w:lineRule="auto"/>
        <w:ind w:firstLine="709"/>
        <w:jc w:val="both"/>
        <w:rPr>
          <w:rFonts w:ascii="Times New Roman" w:eastAsia="Calibri" w:hAnsi="Times New Roman" w:cs="Times New Roman"/>
          <w:sz w:val="20"/>
          <w:szCs w:val="20"/>
        </w:rPr>
      </w:pPr>
    </w:p>
    <w:p w:rsidR="009D11E7" w:rsidRPr="00C51B1F" w:rsidRDefault="001356F4" w:rsidP="009D11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Calibri" w:hAnsi="Times New Roman" w:cs="Times New Roman"/>
          <w:sz w:val="28"/>
          <w:szCs w:val="28"/>
        </w:rPr>
        <w:t>1.11. </w:t>
      </w:r>
      <w:r w:rsidR="009D11E7" w:rsidRPr="00C51B1F">
        <w:rPr>
          <w:rFonts w:ascii="Times New Roman" w:eastAsia="Times New Roman" w:hAnsi="Times New Roman" w:cs="Times New Roman"/>
          <w:sz w:val="28"/>
          <w:szCs w:val="28"/>
          <w:lang w:eastAsia="ru-RU"/>
        </w:rPr>
        <w:t>Сноску «*» изложить в следующей редакции:</w:t>
      </w:r>
    </w:p>
    <w:p w:rsidR="009D11E7" w:rsidRPr="00C51B1F" w:rsidRDefault="009D11E7" w:rsidP="00BB072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Times New Roman" w:hAnsi="Times New Roman" w:cs="Times New Roman"/>
          <w:sz w:val="28"/>
          <w:szCs w:val="28"/>
          <w:lang w:eastAsia="ru-RU"/>
        </w:rPr>
        <w:t>«</w:t>
      </w:r>
      <w:r w:rsidRPr="00C51B1F">
        <w:rPr>
          <w:rFonts w:ascii="Times New Roman" w:eastAsia="Times New Roman" w:hAnsi="Times New Roman" w:cs="Times New Roman"/>
          <w:sz w:val="28"/>
          <w:szCs w:val="28"/>
          <w:vertAlign w:val="superscript"/>
          <w:lang w:eastAsia="ru-RU"/>
        </w:rPr>
        <w:t>2</w:t>
      </w:r>
      <w:r w:rsidR="004C2C82" w:rsidRPr="00C51B1F">
        <w:rPr>
          <w:rFonts w:ascii="Times New Roman" w:eastAsia="Times New Roman" w:hAnsi="Times New Roman" w:cs="Times New Roman"/>
          <w:sz w:val="28"/>
          <w:szCs w:val="28"/>
          <w:lang w:eastAsia="ru-RU"/>
        </w:rPr>
        <w:t> А</w:t>
      </w:r>
      <w:r w:rsidRPr="00C51B1F">
        <w:rPr>
          <w:rFonts w:ascii="Times New Roman" w:eastAsia="Times New Roman" w:hAnsi="Times New Roman" w:cs="Times New Roman"/>
          <w:sz w:val="28"/>
          <w:szCs w:val="28"/>
          <w:lang w:eastAsia="ru-RU"/>
        </w:rPr>
        <w:t>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w:t>
      </w:r>
      <w:proofErr w:type="gramStart"/>
      <w:r w:rsidRPr="00C51B1F">
        <w:rPr>
          <w:rFonts w:ascii="Times New Roman" w:eastAsia="Times New Roman" w:hAnsi="Times New Roman" w:cs="Times New Roman"/>
          <w:sz w:val="28"/>
          <w:szCs w:val="28"/>
          <w:lang w:eastAsia="ru-RU"/>
        </w:rPr>
        <w:t>.»</w:t>
      </w:r>
      <w:proofErr w:type="gramEnd"/>
      <w:r w:rsidRPr="00C51B1F">
        <w:rPr>
          <w:rFonts w:ascii="Times New Roman" w:eastAsia="Times New Roman" w:hAnsi="Times New Roman" w:cs="Times New Roman"/>
          <w:sz w:val="28"/>
          <w:szCs w:val="28"/>
          <w:lang w:eastAsia="ru-RU"/>
        </w:rPr>
        <w:t>;</w:t>
      </w:r>
    </w:p>
    <w:p w:rsidR="00A93D85" w:rsidRPr="00C51B1F" w:rsidRDefault="003E786F" w:rsidP="00BB072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r w:rsidR="00A93D85" w:rsidRPr="00C51B1F">
        <w:rPr>
          <w:rFonts w:ascii="Times New Roman" w:eastAsia="Calibri" w:hAnsi="Times New Roman" w:cs="Times New Roman"/>
          <w:sz w:val="28"/>
          <w:szCs w:val="28"/>
        </w:rPr>
        <w:t>.</w:t>
      </w:r>
      <w:r w:rsidR="00C62B81" w:rsidRPr="00C51B1F">
        <w:rPr>
          <w:rFonts w:ascii="Times New Roman" w:eastAsia="Calibri" w:hAnsi="Times New Roman" w:cs="Times New Roman"/>
          <w:sz w:val="28"/>
          <w:szCs w:val="28"/>
        </w:rPr>
        <w:t>1</w:t>
      </w:r>
      <w:r w:rsidR="009D11E7" w:rsidRPr="00C51B1F">
        <w:rPr>
          <w:rFonts w:ascii="Times New Roman" w:eastAsia="Calibri" w:hAnsi="Times New Roman" w:cs="Times New Roman"/>
          <w:sz w:val="28"/>
          <w:szCs w:val="28"/>
        </w:rPr>
        <w:t>2</w:t>
      </w:r>
      <w:r w:rsidR="00A93D85" w:rsidRPr="00C51B1F">
        <w:rPr>
          <w:rFonts w:ascii="Times New Roman" w:eastAsia="Calibri" w:hAnsi="Times New Roman" w:cs="Times New Roman"/>
          <w:sz w:val="28"/>
          <w:szCs w:val="28"/>
        </w:rPr>
        <w:t>. После строки:</w:t>
      </w:r>
    </w:p>
    <w:tbl>
      <w:tblPr>
        <w:tblW w:w="9289" w:type="dxa"/>
        <w:tblCellSpacing w:w="5" w:type="nil"/>
        <w:tblLayout w:type="fixed"/>
        <w:tblCellMar>
          <w:left w:w="75" w:type="dxa"/>
          <w:right w:w="75" w:type="dxa"/>
        </w:tblCellMar>
        <w:tblLook w:val="0000" w:firstRow="0" w:lastRow="0" w:firstColumn="0" w:lastColumn="0" w:noHBand="0" w:noVBand="0"/>
      </w:tblPr>
      <w:tblGrid>
        <w:gridCol w:w="8155"/>
        <w:gridCol w:w="1134"/>
      </w:tblGrid>
      <w:tr w:rsidR="00A93D85" w:rsidRPr="00C51B1F" w:rsidTr="00657231">
        <w:trPr>
          <w:tblCellSpacing w:w="5" w:type="nil"/>
        </w:trPr>
        <w:tc>
          <w:tcPr>
            <w:tcW w:w="8155" w:type="dxa"/>
            <w:tcBorders>
              <w:top w:val="single" w:sz="8" w:space="0" w:color="auto"/>
              <w:left w:val="single" w:sz="8" w:space="0" w:color="auto"/>
              <w:bottom w:val="single" w:sz="8" w:space="0" w:color="auto"/>
              <w:right w:val="single" w:sz="8" w:space="0" w:color="auto"/>
            </w:tcBorders>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исполнению денежных обязательств через третьих лиц</w:t>
            </w:r>
          </w:p>
        </w:tc>
        <w:tc>
          <w:tcPr>
            <w:tcW w:w="1134" w:type="dxa"/>
            <w:tcBorders>
              <w:top w:val="single" w:sz="8" w:space="0" w:color="auto"/>
              <w:left w:val="single" w:sz="8" w:space="0" w:color="auto"/>
              <w:bottom w:val="single" w:sz="8" w:space="0" w:color="auto"/>
              <w:right w:val="single" w:sz="8" w:space="0" w:color="auto"/>
            </w:tcBorders>
          </w:tcPr>
          <w:p w:rsidR="00A93D85" w:rsidRPr="00C51B1F" w:rsidRDefault="00A93D85" w:rsidP="00A93D85">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30</w:t>
            </w:r>
          </w:p>
        </w:tc>
      </w:tr>
    </w:tbl>
    <w:p w:rsidR="00A93D85" w:rsidRPr="00C51B1F" w:rsidRDefault="002C613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9" w:history="1">
        <w:r w:rsidR="00A93D85" w:rsidRPr="00C51B1F">
          <w:rPr>
            <w:rFonts w:ascii="Times New Roman" w:eastAsia="Calibri" w:hAnsi="Times New Roman" w:cs="Times New Roman"/>
            <w:sz w:val="28"/>
            <w:szCs w:val="28"/>
          </w:rPr>
          <w:t>дополнить</w:t>
        </w:r>
      </w:hyperlink>
      <w:r w:rsidR="00A93D85" w:rsidRPr="00C51B1F">
        <w:rPr>
          <w:rFonts w:ascii="Times New Roman" w:eastAsia="Calibri" w:hAnsi="Times New Roman" w:cs="Times New Roman"/>
          <w:sz w:val="28"/>
          <w:szCs w:val="28"/>
        </w:rPr>
        <w:t xml:space="preserve"> строкой следующего содержания:</w:t>
      </w:r>
    </w:p>
    <w:tbl>
      <w:tblPr>
        <w:tblW w:w="10423" w:type="dxa"/>
        <w:tblCellSpacing w:w="5" w:type="nil"/>
        <w:tblLayout w:type="fixed"/>
        <w:tblCellMar>
          <w:left w:w="75" w:type="dxa"/>
          <w:right w:w="75" w:type="dxa"/>
        </w:tblCellMar>
        <w:tblLook w:val="0000" w:firstRow="0" w:lastRow="0" w:firstColumn="0" w:lastColumn="0" w:noHBand="0" w:noVBand="0"/>
      </w:tblPr>
      <w:tblGrid>
        <w:gridCol w:w="8155"/>
        <w:gridCol w:w="1134"/>
        <w:gridCol w:w="1134"/>
      </w:tblGrid>
      <w:tr w:rsidR="009D11E7" w:rsidRPr="00C51B1F" w:rsidTr="00BB0720">
        <w:trPr>
          <w:tblCellSpacing w:w="5" w:type="nil"/>
        </w:trPr>
        <w:tc>
          <w:tcPr>
            <w:tcW w:w="8155" w:type="dxa"/>
            <w:tcBorders>
              <w:top w:val="single" w:sz="8" w:space="0" w:color="auto"/>
              <w:left w:val="single" w:sz="8" w:space="0" w:color="auto"/>
              <w:bottom w:val="single" w:sz="8" w:space="0" w:color="auto"/>
              <w:right w:val="single" w:sz="8" w:space="0" w:color="auto"/>
            </w:tcBorders>
          </w:tcPr>
          <w:p w:rsidR="009D11E7" w:rsidRPr="00C51B1F" w:rsidRDefault="009D11E7"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Акции по номинальной стоимости</w:t>
            </w:r>
          </w:p>
        </w:tc>
        <w:tc>
          <w:tcPr>
            <w:tcW w:w="1134" w:type="dxa"/>
            <w:tcBorders>
              <w:top w:val="single" w:sz="8" w:space="0" w:color="auto"/>
              <w:left w:val="single" w:sz="8" w:space="0" w:color="auto"/>
              <w:bottom w:val="single" w:sz="8" w:space="0" w:color="auto"/>
              <w:right w:val="single" w:sz="8" w:space="0" w:color="auto"/>
            </w:tcBorders>
          </w:tcPr>
          <w:p w:rsidR="009D11E7" w:rsidRPr="00C51B1F" w:rsidRDefault="009D11E7" w:rsidP="00A93D85">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31</w:t>
            </w:r>
          </w:p>
        </w:tc>
        <w:tc>
          <w:tcPr>
            <w:tcW w:w="1134" w:type="dxa"/>
            <w:tcBorders>
              <w:left w:val="single" w:sz="8" w:space="0" w:color="auto"/>
            </w:tcBorders>
          </w:tcPr>
          <w:p w:rsidR="009D11E7" w:rsidRPr="00C51B1F" w:rsidRDefault="009D11E7" w:rsidP="00BB0720">
            <w:pPr>
              <w:widowControl w:val="0"/>
              <w:autoSpaceDE w:val="0"/>
              <w:autoSpaceDN w:val="0"/>
              <w:adjustRightInd w:val="0"/>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BB0720" w:rsidRPr="00C51B1F" w:rsidRDefault="00BB0720" w:rsidP="00FD2C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CFF" w:rsidRPr="00C51B1F" w:rsidRDefault="009D11E7" w:rsidP="00FD2C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2. </w:t>
      </w:r>
      <w:r w:rsidR="004C2C82" w:rsidRPr="00C51B1F">
        <w:rPr>
          <w:rFonts w:ascii="Times New Roman" w:eastAsia="Times New Roman" w:hAnsi="Times New Roman" w:cs="Times New Roman"/>
          <w:sz w:val="28"/>
          <w:szCs w:val="28"/>
          <w:lang w:eastAsia="ru-RU"/>
        </w:rPr>
        <w:t>В п</w:t>
      </w:r>
      <w:r w:rsidR="00AA26CB" w:rsidRPr="00C51B1F">
        <w:rPr>
          <w:rFonts w:ascii="Times New Roman" w:eastAsia="Times New Roman" w:hAnsi="Times New Roman" w:cs="Times New Roman"/>
          <w:sz w:val="28"/>
          <w:szCs w:val="28"/>
          <w:lang w:eastAsia="ru-RU"/>
        </w:rPr>
        <w:t>риложении</w:t>
      </w:r>
      <w:r w:rsidR="004C2C82" w:rsidRPr="00C51B1F">
        <w:rPr>
          <w:rFonts w:ascii="Times New Roman" w:eastAsia="Times New Roman" w:hAnsi="Times New Roman" w:cs="Times New Roman"/>
          <w:sz w:val="28"/>
          <w:szCs w:val="28"/>
          <w:lang w:eastAsia="ru-RU"/>
        </w:rPr>
        <w:t xml:space="preserve"> № 2</w:t>
      </w:r>
      <w:r w:rsidR="003E786F" w:rsidRPr="00C51B1F">
        <w:rPr>
          <w:rFonts w:ascii="Times New Roman" w:eastAsia="Times New Roman" w:hAnsi="Times New Roman" w:cs="Times New Roman"/>
          <w:sz w:val="28"/>
          <w:szCs w:val="28"/>
          <w:lang w:eastAsia="ru-RU"/>
        </w:rPr>
        <w:t>:</w:t>
      </w:r>
    </w:p>
    <w:p w:rsidR="000728BB" w:rsidRPr="00C51B1F" w:rsidRDefault="003E786F" w:rsidP="00FD2CFF">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r w:rsidR="007F5467" w:rsidRPr="00C51B1F">
        <w:rPr>
          <w:rFonts w:ascii="Times New Roman" w:eastAsia="Times New Roman" w:hAnsi="Times New Roman" w:cs="Times New Roman"/>
          <w:sz w:val="28"/>
          <w:szCs w:val="28"/>
          <w:lang w:eastAsia="ru-RU"/>
        </w:rPr>
        <w:t>.1</w:t>
      </w:r>
      <w:r w:rsidR="00284D48" w:rsidRPr="00C51B1F">
        <w:rPr>
          <w:rFonts w:ascii="Times New Roman" w:eastAsia="Times New Roman" w:hAnsi="Times New Roman" w:cs="Times New Roman"/>
          <w:sz w:val="28"/>
          <w:szCs w:val="28"/>
          <w:lang w:eastAsia="ru-RU"/>
        </w:rPr>
        <w:t>.</w:t>
      </w:r>
      <w:r w:rsidR="003A3528" w:rsidRPr="00C51B1F">
        <w:rPr>
          <w:rFonts w:ascii="Times New Roman" w:eastAsia="Times New Roman" w:hAnsi="Times New Roman" w:cs="Times New Roman"/>
          <w:sz w:val="28"/>
          <w:szCs w:val="28"/>
          <w:lang w:eastAsia="ru-RU"/>
        </w:rPr>
        <w:t> </w:t>
      </w:r>
      <w:r w:rsidR="000728BB" w:rsidRPr="00C51B1F">
        <w:rPr>
          <w:rFonts w:ascii="Times New Roman" w:eastAsia="Times New Roman" w:hAnsi="Times New Roman" w:cs="Times New Roman"/>
          <w:sz w:val="28"/>
          <w:szCs w:val="28"/>
          <w:lang w:eastAsia="ru-RU"/>
        </w:rPr>
        <w:t>В пункте 1</w:t>
      </w:r>
      <w:r w:rsidR="005361F9" w:rsidRPr="00C51B1F">
        <w:rPr>
          <w:rFonts w:ascii="Times New Roman" w:eastAsia="Times New Roman" w:hAnsi="Times New Roman" w:cs="Times New Roman"/>
          <w:sz w:val="28"/>
          <w:szCs w:val="28"/>
          <w:lang w:eastAsia="ru-RU"/>
        </w:rPr>
        <w:t xml:space="preserve"> слова «</w:t>
      </w:r>
      <w:r w:rsidR="000728BB" w:rsidRPr="00C51B1F">
        <w:rPr>
          <w:rFonts w:ascii="Times New Roman" w:eastAsia="Times New Roman" w:hAnsi="Times New Roman" w:cs="Times New Roman"/>
          <w:sz w:val="28"/>
          <w:szCs w:val="28"/>
          <w:lang w:eastAsia="ru-RU"/>
        </w:rPr>
        <w:t xml:space="preserve">, органах, осуществляющих кассовое обслуживание исполнения бюджетов бюджетной системы Российской Федерации, а также органах Федерального казначейства, финансовых органах субъектов Российской Федерации (муниципальных образований), осуществляющих открытие и ведение лицевых счетов государственных (муниципальных) бюджетных учреждений, автономных учреждений (далее </w:t>
      </w:r>
      <w:r w:rsidR="00851996" w:rsidRPr="00C51B1F">
        <w:rPr>
          <w:rFonts w:ascii="Times New Roman" w:eastAsia="Times New Roman" w:hAnsi="Times New Roman" w:cs="Times New Roman"/>
          <w:sz w:val="28"/>
          <w:szCs w:val="28"/>
          <w:lang w:eastAsia="ru-RU"/>
        </w:rPr>
        <w:t>–</w:t>
      </w:r>
      <w:r w:rsidR="000728BB" w:rsidRPr="00C51B1F">
        <w:rPr>
          <w:rFonts w:ascii="Times New Roman" w:eastAsia="Times New Roman" w:hAnsi="Times New Roman" w:cs="Times New Roman"/>
          <w:sz w:val="28"/>
          <w:szCs w:val="28"/>
          <w:lang w:eastAsia="ru-RU"/>
        </w:rPr>
        <w:t xml:space="preserve"> органы, осуществляющие кассовое обслуживание)</w:t>
      </w:r>
      <w:r w:rsidR="005361F9" w:rsidRPr="00C51B1F">
        <w:rPr>
          <w:rFonts w:ascii="Times New Roman" w:eastAsia="Times New Roman" w:hAnsi="Times New Roman" w:cs="Times New Roman"/>
          <w:sz w:val="28"/>
          <w:szCs w:val="28"/>
          <w:lang w:eastAsia="ru-RU"/>
        </w:rPr>
        <w:t>» исключить;</w:t>
      </w:r>
    </w:p>
    <w:p w:rsidR="005361F9" w:rsidRPr="00C51B1F" w:rsidRDefault="003E786F" w:rsidP="003A3528">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r w:rsidR="007F5467" w:rsidRPr="00C51B1F">
        <w:rPr>
          <w:rFonts w:ascii="Times New Roman" w:eastAsia="Times New Roman" w:hAnsi="Times New Roman" w:cs="Times New Roman"/>
          <w:sz w:val="28"/>
          <w:szCs w:val="28"/>
          <w:lang w:eastAsia="ru-RU"/>
        </w:rPr>
        <w:t>.2</w:t>
      </w:r>
      <w:r w:rsidR="003A3528" w:rsidRPr="00C51B1F">
        <w:rPr>
          <w:rFonts w:ascii="Times New Roman" w:eastAsia="Times New Roman" w:hAnsi="Times New Roman" w:cs="Times New Roman"/>
          <w:sz w:val="28"/>
          <w:szCs w:val="28"/>
          <w:lang w:eastAsia="ru-RU"/>
        </w:rPr>
        <w:t>. </w:t>
      </w:r>
      <w:r w:rsidR="005361F9" w:rsidRPr="00C51B1F">
        <w:rPr>
          <w:rFonts w:ascii="Times New Roman" w:eastAsia="Times New Roman" w:hAnsi="Times New Roman" w:cs="Times New Roman"/>
          <w:sz w:val="28"/>
          <w:szCs w:val="28"/>
          <w:lang w:eastAsia="ru-RU"/>
        </w:rPr>
        <w:t>В пункте 2:</w:t>
      </w:r>
    </w:p>
    <w:p w:rsidR="005361F9" w:rsidRPr="00C51B1F" w:rsidRDefault="003A3528" w:rsidP="003A3528">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а) </w:t>
      </w:r>
      <w:r w:rsidR="005361F9" w:rsidRPr="00C51B1F">
        <w:rPr>
          <w:rFonts w:ascii="Times New Roman" w:eastAsia="Times New Roman" w:hAnsi="Times New Roman" w:cs="Times New Roman"/>
          <w:sz w:val="28"/>
          <w:szCs w:val="28"/>
          <w:lang w:eastAsia="ru-RU"/>
        </w:rPr>
        <w:t>в абзаце первом</w:t>
      </w:r>
      <w:r w:rsidR="009D11E7" w:rsidRPr="00C51B1F">
        <w:rPr>
          <w:rFonts w:ascii="Times New Roman" w:eastAsia="Times New Roman" w:hAnsi="Times New Roman" w:cs="Times New Roman"/>
          <w:sz w:val="28"/>
          <w:szCs w:val="28"/>
          <w:lang w:eastAsia="ru-RU"/>
        </w:rPr>
        <w:t>, втором, четвертом и пятом</w:t>
      </w:r>
      <w:r w:rsidR="0096509E" w:rsidRPr="00C51B1F">
        <w:rPr>
          <w:rFonts w:ascii="Times New Roman" w:eastAsia="Times New Roman" w:hAnsi="Times New Roman" w:cs="Times New Roman"/>
          <w:sz w:val="28"/>
          <w:szCs w:val="28"/>
          <w:lang w:eastAsia="ru-RU"/>
        </w:rPr>
        <w:t xml:space="preserve"> </w:t>
      </w:r>
      <w:r w:rsidR="00EE5FDD" w:rsidRPr="00C51B1F">
        <w:rPr>
          <w:rFonts w:ascii="Times New Roman" w:eastAsia="Times New Roman" w:hAnsi="Times New Roman" w:cs="Times New Roman"/>
          <w:sz w:val="28"/>
          <w:szCs w:val="28"/>
          <w:lang w:eastAsia="ru-RU"/>
        </w:rPr>
        <w:t xml:space="preserve">слова </w:t>
      </w:r>
      <w:r w:rsidR="005361F9" w:rsidRPr="00C51B1F">
        <w:rPr>
          <w:rFonts w:ascii="Times New Roman" w:eastAsia="Times New Roman" w:hAnsi="Times New Roman" w:cs="Times New Roman"/>
          <w:sz w:val="28"/>
          <w:szCs w:val="28"/>
          <w:lang w:eastAsia="ru-RU"/>
        </w:rPr>
        <w:t>«, органы, осуществляющие кассовое обслуживание</w:t>
      </w:r>
      <w:proofErr w:type="gramStart"/>
      <w:r w:rsidR="005361F9" w:rsidRPr="00C51B1F">
        <w:rPr>
          <w:rFonts w:ascii="Times New Roman" w:eastAsia="Times New Roman" w:hAnsi="Times New Roman" w:cs="Times New Roman"/>
          <w:sz w:val="28"/>
          <w:szCs w:val="28"/>
          <w:lang w:eastAsia="ru-RU"/>
        </w:rPr>
        <w:t>,»</w:t>
      </w:r>
      <w:proofErr w:type="gramEnd"/>
      <w:r w:rsidR="009D11E7" w:rsidRPr="00C51B1F">
        <w:rPr>
          <w:rFonts w:ascii="Times New Roman" w:eastAsia="Times New Roman" w:hAnsi="Times New Roman" w:cs="Times New Roman"/>
          <w:sz w:val="28"/>
          <w:szCs w:val="28"/>
          <w:lang w:eastAsia="ru-RU"/>
        </w:rPr>
        <w:t xml:space="preserve"> в соответствующем числе и падеже</w:t>
      </w:r>
      <w:r w:rsidR="005361F9" w:rsidRPr="00C51B1F">
        <w:rPr>
          <w:rFonts w:ascii="Times New Roman" w:eastAsia="Times New Roman" w:hAnsi="Times New Roman" w:cs="Times New Roman"/>
          <w:sz w:val="28"/>
          <w:szCs w:val="28"/>
          <w:lang w:eastAsia="ru-RU"/>
        </w:rPr>
        <w:t xml:space="preserve"> исключить;</w:t>
      </w:r>
    </w:p>
    <w:p w:rsidR="0096509E" w:rsidRPr="00C51B1F" w:rsidRDefault="009D11E7" w:rsidP="003A3528">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б</w:t>
      </w:r>
      <w:r w:rsidR="003A3528" w:rsidRPr="00C51B1F">
        <w:rPr>
          <w:rFonts w:ascii="Times New Roman" w:eastAsia="Times New Roman" w:hAnsi="Times New Roman" w:cs="Times New Roman"/>
          <w:sz w:val="28"/>
          <w:szCs w:val="28"/>
          <w:lang w:eastAsia="ru-RU"/>
        </w:rPr>
        <w:t>) </w:t>
      </w:r>
      <w:r w:rsidR="0096509E" w:rsidRPr="00C51B1F">
        <w:rPr>
          <w:rFonts w:ascii="Times New Roman" w:eastAsia="Times New Roman" w:hAnsi="Times New Roman" w:cs="Times New Roman"/>
          <w:sz w:val="28"/>
          <w:szCs w:val="28"/>
          <w:lang w:eastAsia="ru-RU"/>
        </w:rPr>
        <w:t>абзац третий исключить;</w:t>
      </w:r>
    </w:p>
    <w:p w:rsidR="00226002" w:rsidRPr="00C51B1F" w:rsidRDefault="008C0B6F" w:rsidP="00226002">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в</w:t>
      </w:r>
      <w:r w:rsidR="00B21CB5" w:rsidRPr="00C51B1F">
        <w:rPr>
          <w:rFonts w:ascii="Times New Roman" w:eastAsia="Times New Roman" w:hAnsi="Times New Roman" w:cs="Times New Roman"/>
          <w:sz w:val="28"/>
          <w:szCs w:val="28"/>
          <w:lang w:eastAsia="ru-RU"/>
        </w:rPr>
        <w:t>)</w:t>
      </w:r>
      <w:r w:rsidR="0026694E" w:rsidRPr="00C51B1F">
        <w:rPr>
          <w:rFonts w:ascii="Times New Roman" w:eastAsia="Times New Roman" w:hAnsi="Times New Roman" w:cs="Times New Roman"/>
          <w:sz w:val="28"/>
          <w:szCs w:val="28"/>
          <w:lang w:eastAsia="ru-RU"/>
        </w:rPr>
        <w:t> </w:t>
      </w:r>
      <w:r w:rsidR="00226002" w:rsidRPr="00C51B1F">
        <w:rPr>
          <w:rFonts w:ascii="Times New Roman" w:eastAsia="Times New Roman" w:hAnsi="Times New Roman" w:cs="Times New Roman"/>
          <w:sz w:val="28"/>
          <w:szCs w:val="28"/>
          <w:lang w:eastAsia="ru-RU"/>
        </w:rPr>
        <w:t xml:space="preserve">абзацы четвертый – </w:t>
      </w:r>
      <w:r w:rsidR="00F355BC" w:rsidRPr="00C51B1F">
        <w:rPr>
          <w:rFonts w:ascii="Times New Roman" w:eastAsia="Times New Roman" w:hAnsi="Times New Roman" w:cs="Times New Roman"/>
          <w:sz w:val="28"/>
          <w:szCs w:val="28"/>
          <w:lang w:eastAsia="ru-RU"/>
        </w:rPr>
        <w:t>пятый</w:t>
      </w:r>
      <w:r w:rsidR="00226002" w:rsidRPr="00C51B1F">
        <w:rPr>
          <w:rFonts w:ascii="Times New Roman" w:eastAsia="Times New Roman" w:hAnsi="Times New Roman" w:cs="Times New Roman"/>
          <w:sz w:val="28"/>
          <w:szCs w:val="28"/>
          <w:lang w:eastAsia="ru-RU"/>
        </w:rPr>
        <w:t xml:space="preserve"> считать абзацами третьим – </w:t>
      </w:r>
      <w:r w:rsidR="00F355BC" w:rsidRPr="00C51B1F">
        <w:rPr>
          <w:rFonts w:ascii="Times New Roman" w:eastAsia="Times New Roman" w:hAnsi="Times New Roman" w:cs="Times New Roman"/>
          <w:sz w:val="28"/>
          <w:szCs w:val="28"/>
          <w:lang w:eastAsia="ru-RU"/>
        </w:rPr>
        <w:t>четвертым</w:t>
      </w:r>
      <w:r w:rsidR="00226002" w:rsidRPr="00C51B1F">
        <w:rPr>
          <w:rFonts w:ascii="Times New Roman" w:eastAsia="Times New Roman" w:hAnsi="Times New Roman" w:cs="Times New Roman"/>
          <w:sz w:val="28"/>
          <w:szCs w:val="28"/>
          <w:lang w:eastAsia="ru-RU"/>
        </w:rPr>
        <w:t xml:space="preserve"> соответственно;</w:t>
      </w:r>
    </w:p>
    <w:p w:rsidR="00B21CB5" w:rsidRPr="00C51B1F" w:rsidRDefault="00226002" w:rsidP="00B21C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г) </w:t>
      </w:r>
      <w:r w:rsidR="00B21CB5" w:rsidRPr="00C51B1F">
        <w:rPr>
          <w:rFonts w:ascii="Times New Roman" w:eastAsia="Times New Roman" w:hAnsi="Times New Roman" w:cs="Times New Roman"/>
          <w:sz w:val="28"/>
          <w:szCs w:val="28"/>
          <w:lang w:eastAsia="ru-RU"/>
        </w:rPr>
        <w:t xml:space="preserve">дополнить новым абзацем </w:t>
      </w:r>
      <w:r w:rsidRPr="00C51B1F">
        <w:rPr>
          <w:rFonts w:ascii="Times New Roman" w:eastAsia="Times New Roman" w:hAnsi="Times New Roman" w:cs="Times New Roman"/>
          <w:sz w:val="28"/>
          <w:szCs w:val="28"/>
          <w:lang w:eastAsia="ru-RU"/>
        </w:rPr>
        <w:t xml:space="preserve">пятым </w:t>
      </w:r>
      <w:r w:rsidR="00B21CB5" w:rsidRPr="00C51B1F">
        <w:rPr>
          <w:rFonts w:ascii="Times New Roman" w:eastAsia="Times New Roman" w:hAnsi="Times New Roman" w:cs="Times New Roman"/>
          <w:sz w:val="28"/>
          <w:szCs w:val="28"/>
          <w:lang w:eastAsia="ru-RU"/>
        </w:rPr>
        <w:t>следующего содержания:</w:t>
      </w:r>
    </w:p>
    <w:p w:rsidR="00B21CB5" w:rsidRPr="00C51B1F" w:rsidRDefault="00B21CB5" w:rsidP="00EB1C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 xml:space="preserve">«В </w:t>
      </w:r>
      <w:proofErr w:type="gramStart"/>
      <w:r w:rsidRPr="00C51B1F">
        <w:rPr>
          <w:rFonts w:ascii="Times New Roman" w:eastAsia="Times New Roman" w:hAnsi="Times New Roman" w:cs="Times New Roman"/>
          <w:sz w:val="28"/>
          <w:szCs w:val="28"/>
          <w:lang w:eastAsia="ru-RU"/>
        </w:rPr>
        <w:t>разрядах</w:t>
      </w:r>
      <w:proofErr w:type="gramEnd"/>
      <w:r w:rsidRPr="00C51B1F">
        <w:rPr>
          <w:rFonts w:ascii="Times New Roman" w:eastAsia="Times New Roman" w:hAnsi="Times New Roman" w:cs="Times New Roman"/>
          <w:sz w:val="28"/>
          <w:szCs w:val="28"/>
          <w:lang w:eastAsia="ru-RU"/>
        </w:rPr>
        <w:t xml:space="preserve"> с 1 по 17 номера счета синтетического учета Рабочего плана счетов отражаются нули, если иное не предусмотрено настоящей Инструкцией.»</w:t>
      </w:r>
      <w:r w:rsidR="00EB1C70" w:rsidRPr="00C51B1F">
        <w:rPr>
          <w:rFonts w:ascii="Times New Roman" w:eastAsia="Times New Roman" w:hAnsi="Times New Roman" w:cs="Times New Roman"/>
          <w:sz w:val="28"/>
          <w:szCs w:val="28"/>
          <w:lang w:eastAsia="ru-RU"/>
        </w:rPr>
        <w:t>;</w:t>
      </w:r>
    </w:p>
    <w:p w:rsidR="00EB1C70" w:rsidRPr="00C51B1F" w:rsidRDefault="00F355BC" w:rsidP="003A3528">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д</w:t>
      </w:r>
      <w:r w:rsidR="00EB1C70" w:rsidRPr="00C51B1F">
        <w:rPr>
          <w:rFonts w:ascii="Times New Roman" w:eastAsia="Times New Roman" w:hAnsi="Times New Roman" w:cs="Times New Roman"/>
          <w:sz w:val="28"/>
          <w:szCs w:val="28"/>
          <w:lang w:eastAsia="ru-RU"/>
        </w:rPr>
        <w:t>)</w:t>
      </w:r>
      <w:r w:rsidR="0026694E" w:rsidRPr="00C51B1F">
        <w:rPr>
          <w:rFonts w:ascii="Times New Roman" w:eastAsia="Times New Roman" w:hAnsi="Times New Roman" w:cs="Times New Roman"/>
          <w:sz w:val="28"/>
          <w:szCs w:val="28"/>
          <w:lang w:eastAsia="ru-RU"/>
        </w:rPr>
        <w:t> </w:t>
      </w:r>
      <w:r w:rsidR="00EB1C70" w:rsidRPr="00C51B1F">
        <w:rPr>
          <w:rFonts w:ascii="Times New Roman" w:eastAsia="Times New Roman" w:hAnsi="Times New Roman" w:cs="Times New Roman"/>
          <w:sz w:val="28"/>
          <w:szCs w:val="28"/>
          <w:lang w:eastAsia="ru-RU"/>
        </w:rPr>
        <w:t xml:space="preserve">в абзаце </w:t>
      </w:r>
      <w:r w:rsidR="00226002" w:rsidRPr="00C51B1F">
        <w:rPr>
          <w:rFonts w:ascii="Times New Roman" w:eastAsia="Times New Roman" w:hAnsi="Times New Roman" w:cs="Times New Roman"/>
          <w:sz w:val="28"/>
          <w:szCs w:val="28"/>
          <w:lang w:eastAsia="ru-RU"/>
        </w:rPr>
        <w:t xml:space="preserve">шестом </w:t>
      </w:r>
      <w:r w:rsidR="00EB1C70" w:rsidRPr="00C51B1F">
        <w:rPr>
          <w:rFonts w:ascii="Times New Roman" w:eastAsia="Times New Roman" w:hAnsi="Times New Roman" w:cs="Times New Roman"/>
          <w:sz w:val="28"/>
          <w:szCs w:val="28"/>
          <w:lang w:eastAsia="ru-RU"/>
        </w:rPr>
        <w:t xml:space="preserve">слова «В </w:t>
      </w:r>
      <w:r w:rsidR="0067426A" w:rsidRPr="00C51B1F">
        <w:rPr>
          <w:rFonts w:ascii="Times New Roman" w:eastAsia="Times New Roman" w:hAnsi="Times New Roman" w:cs="Times New Roman"/>
          <w:sz w:val="28"/>
          <w:szCs w:val="28"/>
          <w:lang w:eastAsia="ru-RU"/>
        </w:rPr>
        <w:t xml:space="preserve">4-17 разрядах» заменить словами </w:t>
      </w:r>
      <w:r w:rsidR="0026694E" w:rsidRPr="00C51B1F">
        <w:rPr>
          <w:rFonts w:ascii="Times New Roman" w:eastAsia="Times New Roman" w:hAnsi="Times New Roman" w:cs="Times New Roman"/>
          <w:sz w:val="28"/>
          <w:szCs w:val="28"/>
          <w:lang w:eastAsia="ru-RU"/>
        </w:rPr>
        <w:t xml:space="preserve"> </w:t>
      </w:r>
      <w:r w:rsidR="009321C3" w:rsidRPr="00C51B1F">
        <w:rPr>
          <w:rFonts w:ascii="Times New Roman" w:eastAsia="Times New Roman" w:hAnsi="Times New Roman" w:cs="Times New Roman"/>
          <w:sz w:val="28"/>
          <w:szCs w:val="28"/>
          <w:lang w:eastAsia="ru-RU"/>
        </w:rPr>
        <w:t xml:space="preserve">  </w:t>
      </w:r>
      <w:r w:rsidR="0062234F" w:rsidRPr="00C51B1F">
        <w:rPr>
          <w:rFonts w:ascii="Times New Roman" w:eastAsia="Times New Roman" w:hAnsi="Times New Roman" w:cs="Times New Roman"/>
          <w:sz w:val="28"/>
          <w:szCs w:val="28"/>
          <w:lang w:eastAsia="ru-RU"/>
        </w:rPr>
        <w:t xml:space="preserve"> </w:t>
      </w:r>
      <w:r w:rsidR="00EB1C70" w:rsidRPr="00C51B1F">
        <w:rPr>
          <w:rFonts w:ascii="Times New Roman" w:eastAsia="Times New Roman" w:hAnsi="Times New Roman" w:cs="Times New Roman"/>
          <w:sz w:val="28"/>
          <w:szCs w:val="28"/>
          <w:lang w:eastAsia="ru-RU"/>
        </w:rPr>
        <w:t>«В</w:t>
      </w:r>
      <w:r w:rsidR="0026694E" w:rsidRPr="00C51B1F">
        <w:rPr>
          <w:rFonts w:ascii="Times New Roman" w:eastAsia="Times New Roman" w:hAnsi="Times New Roman" w:cs="Times New Roman"/>
          <w:sz w:val="28"/>
          <w:szCs w:val="28"/>
          <w:lang w:eastAsia="ru-RU"/>
        </w:rPr>
        <w:t> </w:t>
      </w:r>
      <w:r w:rsidR="00EB1C70" w:rsidRPr="00C51B1F">
        <w:rPr>
          <w:rFonts w:ascii="Times New Roman" w:eastAsia="Times New Roman" w:hAnsi="Times New Roman" w:cs="Times New Roman"/>
          <w:sz w:val="28"/>
          <w:szCs w:val="28"/>
          <w:lang w:eastAsia="ru-RU"/>
        </w:rPr>
        <w:t>1-1</w:t>
      </w:r>
      <w:r w:rsidR="009F531D">
        <w:rPr>
          <w:rFonts w:ascii="Times New Roman" w:eastAsia="Times New Roman" w:hAnsi="Times New Roman" w:cs="Times New Roman"/>
          <w:sz w:val="28"/>
          <w:szCs w:val="28"/>
          <w:lang w:eastAsia="ru-RU"/>
        </w:rPr>
        <w:t>4</w:t>
      </w:r>
      <w:r w:rsidR="00EB1C70" w:rsidRPr="00C51B1F">
        <w:rPr>
          <w:rFonts w:ascii="Times New Roman" w:eastAsia="Times New Roman" w:hAnsi="Times New Roman" w:cs="Times New Roman"/>
          <w:sz w:val="28"/>
          <w:szCs w:val="28"/>
          <w:lang w:eastAsia="ru-RU"/>
        </w:rPr>
        <w:t xml:space="preserve"> разрядах»;</w:t>
      </w:r>
    </w:p>
    <w:p w:rsidR="0096509E" w:rsidRPr="00C51B1F" w:rsidRDefault="00F355BC" w:rsidP="003A3528">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е</w:t>
      </w:r>
      <w:r w:rsidR="00CD3B53" w:rsidRPr="00C51B1F">
        <w:rPr>
          <w:rFonts w:ascii="Times New Roman" w:eastAsia="Times New Roman" w:hAnsi="Times New Roman" w:cs="Times New Roman"/>
          <w:sz w:val="28"/>
          <w:szCs w:val="28"/>
          <w:lang w:eastAsia="ru-RU"/>
        </w:rPr>
        <w:t>)</w:t>
      </w:r>
      <w:r w:rsidR="0026694E" w:rsidRPr="00C51B1F">
        <w:rPr>
          <w:rFonts w:ascii="Times New Roman" w:eastAsia="Times New Roman" w:hAnsi="Times New Roman" w:cs="Times New Roman"/>
          <w:sz w:val="28"/>
          <w:szCs w:val="28"/>
          <w:lang w:eastAsia="ru-RU"/>
        </w:rPr>
        <w:t> </w:t>
      </w:r>
      <w:r w:rsidR="00763558" w:rsidRPr="00C51B1F">
        <w:rPr>
          <w:rFonts w:ascii="Times New Roman" w:eastAsia="Times New Roman" w:hAnsi="Times New Roman" w:cs="Times New Roman"/>
          <w:sz w:val="28"/>
          <w:szCs w:val="28"/>
          <w:lang w:eastAsia="ru-RU"/>
        </w:rPr>
        <w:t xml:space="preserve">дополнить новыми абзацами </w:t>
      </w:r>
      <w:r w:rsidR="00226002" w:rsidRPr="00C51B1F">
        <w:rPr>
          <w:rFonts w:ascii="Times New Roman" w:eastAsia="Times New Roman" w:hAnsi="Times New Roman" w:cs="Times New Roman"/>
          <w:sz w:val="28"/>
          <w:szCs w:val="28"/>
          <w:lang w:eastAsia="ru-RU"/>
        </w:rPr>
        <w:t>седьмым</w:t>
      </w:r>
      <w:r w:rsidR="00763558" w:rsidRPr="00C51B1F">
        <w:rPr>
          <w:rFonts w:ascii="Times New Roman" w:eastAsia="Times New Roman" w:hAnsi="Times New Roman" w:cs="Times New Roman"/>
          <w:sz w:val="28"/>
          <w:szCs w:val="28"/>
          <w:lang w:eastAsia="ru-RU"/>
        </w:rPr>
        <w:t xml:space="preserve"> – </w:t>
      </w:r>
      <w:r w:rsidR="00226002" w:rsidRPr="00C51B1F">
        <w:rPr>
          <w:rFonts w:ascii="Times New Roman" w:eastAsia="Times New Roman" w:hAnsi="Times New Roman" w:cs="Times New Roman"/>
          <w:sz w:val="28"/>
          <w:szCs w:val="28"/>
          <w:lang w:eastAsia="ru-RU"/>
        </w:rPr>
        <w:t>одиннадцатым</w:t>
      </w:r>
      <w:r w:rsidR="00EB1C70" w:rsidRPr="00C51B1F">
        <w:rPr>
          <w:rFonts w:ascii="Times New Roman" w:eastAsia="Times New Roman" w:hAnsi="Times New Roman" w:cs="Times New Roman"/>
          <w:sz w:val="28"/>
          <w:szCs w:val="28"/>
          <w:lang w:eastAsia="ru-RU"/>
        </w:rPr>
        <w:t xml:space="preserve"> </w:t>
      </w:r>
      <w:r w:rsidR="00763558" w:rsidRPr="00C51B1F">
        <w:rPr>
          <w:rFonts w:ascii="Times New Roman" w:eastAsia="Times New Roman" w:hAnsi="Times New Roman" w:cs="Times New Roman"/>
          <w:sz w:val="28"/>
          <w:szCs w:val="28"/>
          <w:lang w:eastAsia="ru-RU"/>
        </w:rPr>
        <w:t>следующего содержания:</w:t>
      </w:r>
    </w:p>
    <w:p w:rsidR="00763558" w:rsidRPr="00C51B1F" w:rsidRDefault="00763558" w:rsidP="00EE5FD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«Аналитические коды в номере счета Рабочего плана счетов в учете финансового органа отражают:</w:t>
      </w:r>
    </w:p>
    <w:p w:rsidR="00763558" w:rsidRPr="00C51B1F" w:rsidRDefault="00E16099" w:rsidP="00EE5FD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в</w:t>
      </w:r>
      <w:r w:rsidR="002453A9" w:rsidRPr="00C51B1F">
        <w:rPr>
          <w:rFonts w:ascii="Times New Roman" w:eastAsia="Times New Roman" w:hAnsi="Times New Roman" w:cs="Times New Roman"/>
          <w:sz w:val="28"/>
          <w:szCs w:val="28"/>
          <w:lang w:eastAsia="ru-RU"/>
        </w:rPr>
        <w:t xml:space="preserve"> </w:t>
      </w:r>
      <w:r w:rsidR="00763558" w:rsidRPr="00C51B1F">
        <w:rPr>
          <w:rFonts w:ascii="Times New Roman" w:eastAsia="Times New Roman" w:hAnsi="Times New Roman" w:cs="Times New Roman"/>
          <w:sz w:val="28"/>
          <w:szCs w:val="28"/>
          <w:lang w:eastAsia="ru-RU"/>
        </w:rPr>
        <w:t>1-17 разряд</w:t>
      </w:r>
      <w:r w:rsidRPr="00C51B1F">
        <w:rPr>
          <w:rFonts w:ascii="Times New Roman" w:eastAsia="Times New Roman" w:hAnsi="Times New Roman" w:cs="Times New Roman"/>
          <w:sz w:val="28"/>
          <w:szCs w:val="28"/>
          <w:lang w:eastAsia="ru-RU"/>
        </w:rPr>
        <w:t>ах</w:t>
      </w:r>
      <w:r w:rsidR="00763558" w:rsidRPr="00C51B1F">
        <w:rPr>
          <w:rFonts w:ascii="Times New Roman" w:eastAsia="Times New Roman" w:hAnsi="Times New Roman" w:cs="Times New Roman"/>
          <w:sz w:val="28"/>
          <w:szCs w:val="28"/>
          <w:lang w:eastAsia="ru-RU"/>
        </w:rPr>
        <w:t xml:space="preserve"> номера счета плана счетов классификационный признак поступлений и выбытий, соответствующий разрядам с 1 по 17 кода классификации доходов бюджетов, расходов бюджетов, источников финансирования дефицитов бюджетов, по которому осуществляется операция, по исполнению бюджета бюджетной системы Российской Федерации; </w:t>
      </w:r>
    </w:p>
    <w:p w:rsidR="00763558" w:rsidRPr="00C51B1F" w:rsidRDefault="00AC0E1B" w:rsidP="00EE5FD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51B1F">
        <w:rPr>
          <w:rFonts w:ascii="Times New Roman" w:eastAsia="Times New Roman" w:hAnsi="Times New Roman" w:cs="Times New Roman"/>
          <w:sz w:val="28"/>
          <w:szCs w:val="28"/>
          <w:lang w:eastAsia="ru-RU"/>
        </w:rPr>
        <w:t xml:space="preserve">в </w:t>
      </w:r>
      <w:r w:rsidR="00763558" w:rsidRPr="00C51B1F">
        <w:rPr>
          <w:rFonts w:ascii="Times New Roman" w:eastAsia="Times New Roman" w:hAnsi="Times New Roman" w:cs="Times New Roman"/>
          <w:sz w:val="28"/>
          <w:szCs w:val="28"/>
          <w:lang w:eastAsia="ru-RU"/>
        </w:rPr>
        <w:t>24-26 разряд</w:t>
      </w:r>
      <w:r w:rsidRPr="00C51B1F">
        <w:rPr>
          <w:rFonts w:ascii="Times New Roman" w:eastAsia="Times New Roman" w:hAnsi="Times New Roman" w:cs="Times New Roman"/>
          <w:sz w:val="28"/>
          <w:szCs w:val="28"/>
          <w:lang w:eastAsia="ru-RU"/>
        </w:rPr>
        <w:t>ах</w:t>
      </w:r>
      <w:r w:rsidR="00763558" w:rsidRPr="00C51B1F">
        <w:rPr>
          <w:rFonts w:ascii="Times New Roman" w:eastAsia="Times New Roman" w:hAnsi="Times New Roman" w:cs="Times New Roman"/>
          <w:sz w:val="28"/>
          <w:szCs w:val="28"/>
          <w:lang w:eastAsia="ru-RU"/>
        </w:rPr>
        <w:t xml:space="preserve"> номера счета плана счетов – вид поступлений, выбытий объекта учета, </w:t>
      </w:r>
      <w:r w:rsidRPr="00C51B1F">
        <w:rPr>
          <w:rFonts w:ascii="Times New Roman" w:eastAsia="Times New Roman" w:hAnsi="Times New Roman" w:cs="Times New Roman"/>
          <w:sz w:val="28"/>
          <w:szCs w:val="28"/>
          <w:lang w:eastAsia="ru-RU"/>
        </w:rPr>
        <w:t xml:space="preserve">соответствующий </w:t>
      </w:r>
      <w:r w:rsidR="003C54F7" w:rsidRPr="00C51B1F">
        <w:rPr>
          <w:rFonts w:ascii="Times New Roman" w:eastAsia="Times New Roman" w:hAnsi="Times New Roman" w:cs="Times New Roman"/>
          <w:sz w:val="28"/>
          <w:szCs w:val="28"/>
          <w:lang w:eastAsia="ru-RU"/>
        </w:rPr>
        <w:t xml:space="preserve">разрядам с </w:t>
      </w:r>
      <w:r w:rsidR="00763558" w:rsidRPr="00C51B1F">
        <w:rPr>
          <w:rFonts w:ascii="Times New Roman" w:eastAsia="Times New Roman" w:hAnsi="Times New Roman" w:cs="Times New Roman"/>
          <w:sz w:val="28"/>
          <w:szCs w:val="28"/>
          <w:lang w:eastAsia="ru-RU"/>
        </w:rPr>
        <w:t>18 по 20 кода классификации доходов бюджетов (аналитическая группа подвида доходов бюджетов), расходов бюджетов (код вида расходов), источников финансирования дефицитов бюджетов (аналитическая группа вида источников финансирования дефицитов бюджетов), по которому осуществляется операция по исполнению бюджета бюджетной системы Российской Федерации</w:t>
      </w:r>
      <w:r w:rsidR="000B057F" w:rsidRPr="00C51B1F">
        <w:rPr>
          <w:rFonts w:ascii="Times New Roman" w:eastAsia="Times New Roman" w:hAnsi="Times New Roman" w:cs="Times New Roman"/>
          <w:sz w:val="28"/>
          <w:szCs w:val="28"/>
          <w:lang w:eastAsia="ru-RU"/>
        </w:rPr>
        <w:t>;</w:t>
      </w:r>
      <w:proofErr w:type="gramEnd"/>
    </w:p>
    <w:p w:rsidR="000E1E2B" w:rsidRPr="00C51B1F" w:rsidRDefault="000B057F" w:rsidP="00EE5FD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51B1F">
        <w:rPr>
          <w:rFonts w:ascii="Times New Roman" w:eastAsia="Calibri" w:hAnsi="Times New Roman" w:cs="Times New Roman"/>
          <w:sz w:val="28"/>
          <w:szCs w:val="28"/>
          <w:lang w:eastAsia="ru-RU"/>
        </w:rPr>
        <w:t>в</w:t>
      </w:r>
      <w:r w:rsidR="000E1E2B" w:rsidRPr="00C51B1F">
        <w:rPr>
          <w:rFonts w:ascii="Times New Roman" w:eastAsia="Calibri" w:hAnsi="Times New Roman" w:cs="Times New Roman"/>
          <w:sz w:val="28"/>
          <w:szCs w:val="28"/>
          <w:lang w:eastAsia="ru-RU"/>
        </w:rPr>
        <w:t xml:space="preserve"> разрядах с 1 по 17</w:t>
      </w:r>
      <w:r w:rsidR="00780E33" w:rsidRPr="00C51B1F">
        <w:rPr>
          <w:rFonts w:ascii="Times New Roman" w:eastAsia="Calibri" w:hAnsi="Times New Roman" w:cs="Times New Roman"/>
          <w:sz w:val="28"/>
          <w:szCs w:val="28"/>
          <w:lang w:eastAsia="ru-RU"/>
        </w:rPr>
        <w:t xml:space="preserve">, </w:t>
      </w:r>
      <w:r w:rsidR="00924975" w:rsidRPr="00C51B1F">
        <w:rPr>
          <w:rFonts w:ascii="Times New Roman" w:eastAsia="Calibri" w:hAnsi="Times New Roman" w:cs="Times New Roman"/>
          <w:sz w:val="28"/>
          <w:szCs w:val="28"/>
          <w:lang w:eastAsia="ru-RU"/>
        </w:rPr>
        <w:t xml:space="preserve">с 24 по </w:t>
      </w:r>
      <w:r w:rsidR="00780E33" w:rsidRPr="00C51B1F">
        <w:rPr>
          <w:rFonts w:ascii="Times New Roman" w:eastAsia="Calibri" w:hAnsi="Times New Roman" w:cs="Times New Roman"/>
          <w:sz w:val="28"/>
          <w:szCs w:val="28"/>
          <w:lang w:eastAsia="ru-RU"/>
        </w:rPr>
        <w:t>26</w:t>
      </w:r>
      <w:r w:rsidR="000E1E2B" w:rsidRPr="00C51B1F">
        <w:rPr>
          <w:rFonts w:ascii="Times New Roman" w:eastAsia="Calibri" w:hAnsi="Times New Roman" w:cs="Times New Roman"/>
          <w:sz w:val="28"/>
          <w:szCs w:val="28"/>
          <w:lang w:eastAsia="ru-RU"/>
        </w:rPr>
        <w:t xml:space="preserve"> номера счета 040230000 «Результат прошлых отчетных периодов по кассовому исполнению </w:t>
      </w:r>
      <w:r w:rsidR="0067426A" w:rsidRPr="00C51B1F">
        <w:rPr>
          <w:rFonts w:ascii="Times New Roman" w:eastAsia="Calibri" w:hAnsi="Times New Roman" w:cs="Times New Roman"/>
          <w:sz w:val="28"/>
          <w:szCs w:val="28"/>
          <w:lang w:eastAsia="ru-RU"/>
        </w:rPr>
        <w:t xml:space="preserve">бюджета» Рабочего плана счетов </w:t>
      </w:r>
      <w:r w:rsidR="000E1E2B" w:rsidRPr="00C51B1F">
        <w:rPr>
          <w:rFonts w:ascii="Times New Roman" w:eastAsia="Calibri" w:hAnsi="Times New Roman" w:cs="Times New Roman"/>
          <w:sz w:val="28"/>
          <w:szCs w:val="28"/>
          <w:lang w:eastAsia="ru-RU"/>
        </w:rPr>
        <w:t>отражаются нули</w:t>
      </w:r>
      <w:r w:rsidRPr="00C51B1F">
        <w:rPr>
          <w:rFonts w:ascii="Times New Roman" w:eastAsia="Calibri" w:hAnsi="Times New Roman" w:cs="Times New Roman"/>
          <w:sz w:val="28"/>
          <w:szCs w:val="28"/>
          <w:lang w:eastAsia="ru-RU"/>
        </w:rPr>
        <w:t>;</w:t>
      </w:r>
    </w:p>
    <w:p w:rsidR="000E1E2B" w:rsidRPr="00C51B1F" w:rsidRDefault="000B057F" w:rsidP="00EE5FD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51B1F">
        <w:rPr>
          <w:rFonts w:ascii="Times New Roman" w:eastAsia="Calibri" w:hAnsi="Times New Roman" w:cs="Times New Roman"/>
          <w:sz w:val="28"/>
          <w:szCs w:val="28"/>
          <w:lang w:eastAsia="ru-RU"/>
        </w:rPr>
        <w:t>в</w:t>
      </w:r>
      <w:r w:rsidR="000E1E2B" w:rsidRPr="00C51B1F">
        <w:rPr>
          <w:rFonts w:ascii="Times New Roman" w:eastAsia="Calibri" w:hAnsi="Times New Roman" w:cs="Times New Roman"/>
          <w:sz w:val="28"/>
          <w:szCs w:val="28"/>
          <w:lang w:eastAsia="ru-RU"/>
        </w:rPr>
        <w:t xml:space="preserve"> разрядах с 1 по 17</w:t>
      </w:r>
      <w:r w:rsidR="00780E33" w:rsidRPr="00C51B1F">
        <w:rPr>
          <w:rFonts w:ascii="Times New Roman" w:eastAsia="Calibri" w:hAnsi="Times New Roman" w:cs="Times New Roman"/>
          <w:sz w:val="28"/>
          <w:szCs w:val="28"/>
          <w:lang w:eastAsia="ru-RU"/>
        </w:rPr>
        <w:t xml:space="preserve">, </w:t>
      </w:r>
      <w:r w:rsidR="00924975" w:rsidRPr="00C51B1F">
        <w:rPr>
          <w:rFonts w:ascii="Times New Roman" w:eastAsia="Calibri" w:hAnsi="Times New Roman" w:cs="Times New Roman"/>
          <w:sz w:val="28"/>
          <w:szCs w:val="28"/>
          <w:lang w:eastAsia="ru-RU"/>
        </w:rPr>
        <w:t xml:space="preserve">с 24 по </w:t>
      </w:r>
      <w:r w:rsidR="00780E33" w:rsidRPr="00C51B1F">
        <w:rPr>
          <w:rFonts w:ascii="Times New Roman" w:eastAsia="Calibri" w:hAnsi="Times New Roman" w:cs="Times New Roman"/>
          <w:sz w:val="28"/>
          <w:szCs w:val="28"/>
          <w:lang w:eastAsia="ru-RU"/>
        </w:rPr>
        <w:t>26</w:t>
      </w:r>
      <w:r w:rsidR="000E1E2B" w:rsidRPr="00C51B1F">
        <w:rPr>
          <w:rFonts w:ascii="Times New Roman" w:eastAsia="Calibri" w:hAnsi="Times New Roman" w:cs="Times New Roman"/>
          <w:sz w:val="28"/>
          <w:szCs w:val="28"/>
          <w:lang w:eastAsia="ru-RU"/>
        </w:rPr>
        <w:t xml:space="preserve"> номера счета 021100000 «Внутренние расчеты по поступлениям», 021200000 «Внутренние расчеты по выбытиям», 030800000 «Внутренние расчеты по поступлениям», 030900000 «Внутренние расчеты по выбытиям</w:t>
      </w:r>
      <w:r w:rsidR="007C4A04" w:rsidRPr="00C51B1F">
        <w:rPr>
          <w:rFonts w:ascii="Times New Roman" w:eastAsia="Calibri" w:hAnsi="Times New Roman" w:cs="Times New Roman"/>
          <w:sz w:val="28"/>
          <w:szCs w:val="28"/>
          <w:lang w:eastAsia="ru-RU"/>
        </w:rPr>
        <w:t xml:space="preserve">» Рабочего плана счетов </w:t>
      </w:r>
      <w:r w:rsidR="000E1E2B" w:rsidRPr="00C51B1F">
        <w:rPr>
          <w:rFonts w:ascii="Times New Roman" w:eastAsia="Calibri" w:hAnsi="Times New Roman" w:cs="Times New Roman"/>
          <w:sz w:val="28"/>
          <w:szCs w:val="28"/>
          <w:lang w:eastAsia="ru-RU"/>
        </w:rPr>
        <w:t>отражаются нули</w:t>
      </w:r>
      <w:proofErr w:type="gramStart"/>
      <w:r w:rsidR="00780E33" w:rsidRPr="00C51B1F">
        <w:rPr>
          <w:rFonts w:ascii="Times New Roman" w:eastAsia="Calibri" w:hAnsi="Times New Roman" w:cs="Times New Roman"/>
          <w:sz w:val="28"/>
          <w:szCs w:val="28"/>
          <w:lang w:eastAsia="ru-RU"/>
        </w:rPr>
        <w:t>.</w:t>
      </w:r>
      <w:r w:rsidRPr="00C51B1F">
        <w:rPr>
          <w:rFonts w:ascii="Times New Roman" w:eastAsia="Calibri" w:hAnsi="Times New Roman" w:cs="Times New Roman"/>
          <w:sz w:val="28"/>
          <w:szCs w:val="28"/>
          <w:lang w:eastAsia="ru-RU"/>
        </w:rPr>
        <w:t>»;</w:t>
      </w:r>
      <w:proofErr w:type="gramEnd"/>
    </w:p>
    <w:p w:rsidR="00AC0E1B" w:rsidRPr="00C51B1F" w:rsidRDefault="00F355BC" w:rsidP="007635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ж</w:t>
      </w:r>
      <w:r w:rsidR="0037558D" w:rsidRPr="00C51B1F">
        <w:rPr>
          <w:rFonts w:ascii="Times New Roman" w:eastAsia="Times New Roman" w:hAnsi="Times New Roman" w:cs="Times New Roman"/>
          <w:sz w:val="28"/>
          <w:szCs w:val="28"/>
          <w:lang w:eastAsia="ru-RU"/>
        </w:rPr>
        <w:t xml:space="preserve">) абзацы </w:t>
      </w:r>
      <w:r w:rsidR="004C2C82" w:rsidRPr="00C51B1F">
        <w:rPr>
          <w:rFonts w:ascii="Times New Roman" w:eastAsia="Times New Roman" w:hAnsi="Times New Roman" w:cs="Times New Roman"/>
          <w:sz w:val="28"/>
          <w:szCs w:val="28"/>
          <w:lang w:eastAsia="ru-RU"/>
        </w:rPr>
        <w:t>седьмой</w:t>
      </w:r>
      <w:r w:rsidR="00EB1C70" w:rsidRPr="00C51B1F">
        <w:rPr>
          <w:rFonts w:ascii="Times New Roman" w:eastAsia="Times New Roman" w:hAnsi="Times New Roman" w:cs="Times New Roman"/>
          <w:sz w:val="28"/>
          <w:szCs w:val="28"/>
          <w:lang w:eastAsia="ru-RU"/>
        </w:rPr>
        <w:t xml:space="preserve"> </w:t>
      </w:r>
      <w:r w:rsidR="0026694E" w:rsidRPr="00C51B1F">
        <w:rPr>
          <w:rFonts w:ascii="Times New Roman" w:eastAsia="Times New Roman" w:hAnsi="Times New Roman" w:cs="Times New Roman"/>
          <w:sz w:val="28"/>
          <w:szCs w:val="28"/>
          <w:lang w:eastAsia="ru-RU"/>
        </w:rPr>
        <w:t>–</w:t>
      </w:r>
      <w:r w:rsidR="00EB1C70" w:rsidRPr="00C51B1F">
        <w:rPr>
          <w:rFonts w:ascii="Times New Roman" w:eastAsia="Times New Roman" w:hAnsi="Times New Roman" w:cs="Times New Roman"/>
          <w:sz w:val="28"/>
          <w:szCs w:val="28"/>
          <w:lang w:eastAsia="ru-RU"/>
        </w:rPr>
        <w:t xml:space="preserve"> </w:t>
      </w:r>
      <w:r w:rsidR="004C2C82" w:rsidRPr="00C51B1F">
        <w:rPr>
          <w:rFonts w:ascii="Times New Roman" w:eastAsia="Times New Roman" w:hAnsi="Times New Roman" w:cs="Times New Roman"/>
          <w:sz w:val="28"/>
          <w:szCs w:val="28"/>
          <w:lang w:eastAsia="ru-RU"/>
        </w:rPr>
        <w:t>десятый</w:t>
      </w:r>
      <w:r w:rsidR="00455608" w:rsidRPr="00C51B1F">
        <w:rPr>
          <w:rFonts w:ascii="Times New Roman" w:eastAsia="Times New Roman" w:hAnsi="Times New Roman" w:cs="Times New Roman"/>
          <w:sz w:val="28"/>
          <w:szCs w:val="28"/>
          <w:lang w:eastAsia="ru-RU"/>
        </w:rPr>
        <w:t xml:space="preserve"> </w:t>
      </w:r>
      <w:r w:rsidR="0037558D" w:rsidRPr="00C51B1F">
        <w:rPr>
          <w:rFonts w:ascii="Times New Roman" w:eastAsia="Times New Roman" w:hAnsi="Times New Roman" w:cs="Times New Roman"/>
          <w:sz w:val="28"/>
          <w:szCs w:val="28"/>
          <w:lang w:eastAsia="ru-RU"/>
        </w:rPr>
        <w:t xml:space="preserve">считать абзацами </w:t>
      </w:r>
      <w:r w:rsidR="00226002" w:rsidRPr="00C51B1F">
        <w:rPr>
          <w:rFonts w:ascii="Times New Roman" w:eastAsia="Times New Roman" w:hAnsi="Times New Roman" w:cs="Times New Roman"/>
          <w:sz w:val="28"/>
          <w:szCs w:val="28"/>
          <w:lang w:eastAsia="ru-RU"/>
        </w:rPr>
        <w:t>двенадцатым</w:t>
      </w:r>
      <w:r w:rsidR="00EB1C70" w:rsidRPr="00C51B1F">
        <w:rPr>
          <w:rFonts w:ascii="Times New Roman" w:eastAsia="Times New Roman" w:hAnsi="Times New Roman" w:cs="Times New Roman"/>
          <w:sz w:val="28"/>
          <w:szCs w:val="28"/>
          <w:lang w:eastAsia="ru-RU"/>
        </w:rPr>
        <w:t xml:space="preserve"> </w:t>
      </w:r>
      <w:r w:rsidR="0037558D" w:rsidRPr="00C51B1F">
        <w:rPr>
          <w:rFonts w:ascii="Times New Roman" w:eastAsia="Times New Roman" w:hAnsi="Times New Roman" w:cs="Times New Roman"/>
          <w:sz w:val="28"/>
          <w:szCs w:val="28"/>
          <w:lang w:eastAsia="ru-RU"/>
        </w:rPr>
        <w:t>–</w:t>
      </w:r>
      <w:r w:rsidR="00B37724" w:rsidRPr="00C51B1F">
        <w:rPr>
          <w:rFonts w:ascii="Times New Roman" w:eastAsia="Times New Roman" w:hAnsi="Times New Roman" w:cs="Times New Roman"/>
          <w:sz w:val="28"/>
          <w:szCs w:val="28"/>
          <w:lang w:eastAsia="ru-RU"/>
        </w:rPr>
        <w:t xml:space="preserve"> </w:t>
      </w:r>
      <w:r w:rsidR="00226002" w:rsidRPr="00C51B1F">
        <w:rPr>
          <w:rFonts w:ascii="Times New Roman" w:eastAsia="Times New Roman" w:hAnsi="Times New Roman" w:cs="Times New Roman"/>
          <w:sz w:val="28"/>
          <w:szCs w:val="28"/>
          <w:lang w:eastAsia="ru-RU"/>
        </w:rPr>
        <w:t>пятнадцатым</w:t>
      </w:r>
      <w:r w:rsidR="004C2C82" w:rsidRPr="00C51B1F">
        <w:rPr>
          <w:rFonts w:ascii="Times New Roman" w:eastAsia="Times New Roman" w:hAnsi="Times New Roman" w:cs="Times New Roman"/>
          <w:sz w:val="28"/>
          <w:szCs w:val="28"/>
          <w:lang w:eastAsia="ru-RU"/>
        </w:rPr>
        <w:t xml:space="preserve"> соответственно</w:t>
      </w:r>
      <w:r w:rsidR="0037558D" w:rsidRPr="00C51B1F">
        <w:rPr>
          <w:rFonts w:ascii="Times New Roman" w:eastAsia="Times New Roman" w:hAnsi="Times New Roman" w:cs="Times New Roman"/>
          <w:sz w:val="28"/>
          <w:szCs w:val="28"/>
          <w:lang w:eastAsia="ru-RU"/>
        </w:rPr>
        <w:t>;</w:t>
      </w:r>
    </w:p>
    <w:p w:rsidR="0037558D" w:rsidRPr="00C51B1F" w:rsidRDefault="00F355BC" w:rsidP="007635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з</w:t>
      </w:r>
      <w:r w:rsidR="0037558D" w:rsidRPr="00C51B1F">
        <w:rPr>
          <w:rFonts w:ascii="Times New Roman" w:eastAsia="Times New Roman" w:hAnsi="Times New Roman" w:cs="Times New Roman"/>
          <w:sz w:val="28"/>
          <w:szCs w:val="28"/>
          <w:lang w:eastAsia="ru-RU"/>
        </w:rPr>
        <w:t>) в абзаце</w:t>
      </w:r>
      <w:r w:rsidR="00A478A5" w:rsidRPr="00C51B1F">
        <w:rPr>
          <w:rFonts w:ascii="Times New Roman" w:eastAsia="Times New Roman" w:hAnsi="Times New Roman" w:cs="Times New Roman"/>
          <w:sz w:val="28"/>
          <w:szCs w:val="28"/>
          <w:lang w:eastAsia="ru-RU"/>
        </w:rPr>
        <w:t xml:space="preserve"> </w:t>
      </w:r>
      <w:r w:rsidR="00226002" w:rsidRPr="00C51B1F">
        <w:rPr>
          <w:rFonts w:ascii="Times New Roman" w:eastAsia="Times New Roman" w:hAnsi="Times New Roman" w:cs="Times New Roman"/>
          <w:sz w:val="28"/>
          <w:szCs w:val="28"/>
          <w:lang w:eastAsia="ru-RU"/>
        </w:rPr>
        <w:t>двенадцатом сло</w:t>
      </w:r>
      <w:r w:rsidR="0037558D" w:rsidRPr="00C51B1F">
        <w:rPr>
          <w:rFonts w:ascii="Times New Roman" w:eastAsia="Times New Roman" w:hAnsi="Times New Roman" w:cs="Times New Roman"/>
          <w:sz w:val="28"/>
          <w:szCs w:val="28"/>
          <w:lang w:eastAsia="ru-RU"/>
        </w:rPr>
        <w:t>ва «органам, осуществляющим кассовое обслуживание, и» исключить;</w:t>
      </w:r>
    </w:p>
    <w:p w:rsidR="00A478A5" w:rsidRPr="00C51B1F" w:rsidRDefault="00F355BC" w:rsidP="007635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и</w:t>
      </w:r>
      <w:r w:rsidR="00A478A5" w:rsidRPr="00C51B1F">
        <w:rPr>
          <w:rFonts w:ascii="Times New Roman" w:eastAsia="Times New Roman" w:hAnsi="Times New Roman" w:cs="Times New Roman"/>
          <w:sz w:val="28"/>
          <w:szCs w:val="28"/>
          <w:lang w:eastAsia="ru-RU"/>
        </w:rPr>
        <w:t xml:space="preserve">) в абзаце </w:t>
      </w:r>
      <w:r w:rsidR="00226002" w:rsidRPr="00C51B1F">
        <w:rPr>
          <w:rFonts w:ascii="Times New Roman" w:eastAsia="Times New Roman" w:hAnsi="Times New Roman" w:cs="Times New Roman"/>
          <w:sz w:val="28"/>
          <w:szCs w:val="28"/>
          <w:lang w:eastAsia="ru-RU"/>
        </w:rPr>
        <w:t>тринадцатом</w:t>
      </w:r>
      <w:r w:rsidR="0049719C" w:rsidRPr="00C51B1F">
        <w:rPr>
          <w:rFonts w:ascii="Times New Roman" w:eastAsia="Times New Roman" w:hAnsi="Times New Roman" w:cs="Times New Roman"/>
          <w:sz w:val="28"/>
          <w:szCs w:val="28"/>
          <w:lang w:eastAsia="ru-RU"/>
        </w:rPr>
        <w:t xml:space="preserve"> слова «органы, осущес</w:t>
      </w:r>
      <w:r w:rsidR="0062234F" w:rsidRPr="00C51B1F">
        <w:rPr>
          <w:rFonts w:ascii="Times New Roman" w:eastAsia="Times New Roman" w:hAnsi="Times New Roman" w:cs="Times New Roman"/>
          <w:sz w:val="28"/>
          <w:szCs w:val="28"/>
          <w:lang w:eastAsia="ru-RU"/>
        </w:rPr>
        <w:t>твляющие кассовое обслуживание</w:t>
      </w:r>
      <w:proofErr w:type="gramStart"/>
      <w:r w:rsidR="0062234F" w:rsidRPr="00C51B1F">
        <w:rPr>
          <w:rFonts w:ascii="Times New Roman" w:eastAsia="Times New Roman" w:hAnsi="Times New Roman" w:cs="Times New Roman"/>
          <w:sz w:val="28"/>
          <w:szCs w:val="28"/>
          <w:lang w:eastAsia="ru-RU"/>
        </w:rPr>
        <w:t>,</w:t>
      </w:r>
      <w:r w:rsidR="0049719C" w:rsidRPr="00C51B1F">
        <w:rPr>
          <w:rFonts w:ascii="Times New Roman" w:eastAsia="Times New Roman" w:hAnsi="Times New Roman" w:cs="Times New Roman"/>
          <w:sz w:val="28"/>
          <w:szCs w:val="28"/>
          <w:lang w:eastAsia="ru-RU"/>
        </w:rPr>
        <w:t>»</w:t>
      </w:r>
      <w:proofErr w:type="gramEnd"/>
      <w:r w:rsidR="0049719C" w:rsidRPr="00C51B1F">
        <w:rPr>
          <w:rFonts w:ascii="Times New Roman" w:eastAsia="Times New Roman" w:hAnsi="Times New Roman" w:cs="Times New Roman"/>
          <w:sz w:val="28"/>
          <w:szCs w:val="28"/>
          <w:lang w:eastAsia="ru-RU"/>
        </w:rPr>
        <w:t xml:space="preserve"> исключить;</w:t>
      </w:r>
    </w:p>
    <w:p w:rsidR="00466439" w:rsidRPr="00C51B1F" w:rsidRDefault="00F355BC" w:rsidP="007635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w:t>
      </w:r>
      <w:r w:rsidR="006E3A60" w:rsidRPr="00C51B1F">
        <w:rPr>
          <w:rFonts w:ascii="Times New Roman" w:eastAsia="Times New Roman" w:hAnsi="Times New Roman" w:cs="Times New Roman"/>
          <w:sz w:val="28"/>
          <w:szCs w:val="28"/>
          <w:lang w:eastAsia="ru-RU"/>
        </w:rPr>
        <w:t>)</w:t>
      </w:r>
      <w:r w:rsidR="00021A48" w:rsidRPr="00C51B1F">
        <w:rPr>
          <w:rFonts w:ascii="Times New Roman" w:eastAsia="Times New Roman" w:hAnsi="Times New Roman" w:cs="Times New Roman"/>
          <w:sz w:val="28"/>
          <w:szCs w:val="28"/>
          <w:lang w:eastAsia="ru-RU"/>
        </w:rPr>
        <w:t> </w:t>
      </w:r>
      <w:r w:rsidR="006E3A60" w:rsidRPr="00C51B1F">
        <w:rPr>
          <w:rFonts w:ascii="Times New Roman" w:eastAsia="Times New Roman" w:hAnsi="Times New Roman" w:cs="Times New Roman"/>
          <w:sz w:val="28"/>
          <w:szCs w:val="28"/>
          <w:lang w:eastAsia="ru-RU"/>
        </w:rPr>
        <w:t xml:space="preserve">абзац </w:t>
      </w:r>
      <w:r w:rsidR="00226002" w:rsidRPr="00C51B1F">
        <w:rPr>
          <w:rFonts w:ascii="Times New Roman" w:eastAsia="Times New Roman" w:hAnsi="Times New Roman" w:cs="Times New Roman"/>
          <w:sz w:val="28"/>
          <w:szCs w:val="28"/>
          <w:lang w:eastAsia="ru-RU"/>
        </w:rPr>
        <w:t>пятнадцат</w:t>
      </w:r>
      <w:r w:rsidR="00466439" w:rsidRPr="00C51B1F">
        <w:rPr>
          <w:rFonts w:ascii="Times New Roman" w:eastAsia="Times New Roman" w:hAnsi="Times New Roman" w:cs="Times New Roman"/>
          <w:sz w:val="28"/>
          <w:szCs w:val="28"/>
          <w:lang w:eastAsia="ru-RU"/>
        </w:rPr>
        <w:t>ый изложить в следующей редакции:</w:t>
      </w:r>
    </w:p>
    <w:p w:rsidR="006E3A60" w:rsidRPr="00C51B1F" w:rsidRDefault="00466439" w:rsidP="007635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«По счетам аналитического учета счета 010000000 «Нефинансовые активы» при формировании остатков на начало текущего финансового года, за исключением счетов аналитического учета счетов 010600000 «Вложения в нефинансовые активы», 010700000 «Нефинансовые активы в пути», в 5-1</w:t>
      </w:r>
      <w:r w:rsidR="009F531D">
        <w:rPr>
          <w:rFonts w:ascii="Times New Roman" w:eastAsia="Times New Roman" w:hAnsi="Times New Roman" w:cs="Times New Roman"/>
          <w:sz w:val="28"/>
          <w:szCs w:val="28"/>
          <w:lang w:eastAsia="ru-RU"/>
        </w:rPr>
        <w:t>7</w:t>
      </w:r>
      <w:r w:rsidRPr="00C51B1F">
        <w:rPr>
          <w:rFonts w:ascii="Times New Roman" w:eastAsia="Times New Roman" w:hAnsi="Times New Roman" w:cs="Times New Roman"/>
          <w:sz w:val="28"/>
          <w:szCs w:val="28"/>
          <w:lang w:eastAsia="ru-RU"/>
        </w:rPr>
        <w:t xml:space="preserve"> разрядах номер</w:t>
      </w:r>
      <w:r w:rsidR="00721BA0">
        <w:rPr>
          <w:rFonts w:ascii="Times New Roman" w:eastAsia="Times New Roman" w:hAnsi="Times New Roman" w:cs="Times New Roman"/>
          <w:sz w:val="28"/>
          <w:szCs w:val="28"/>
          <w:lang w:eastAsia="ru-RU"/>
        </w:rPr>
        <w:t xml:space="preserve">а </w:t>
      </w:r>
      <w:r w:rsidRPr="00C51B1F">
        <w:rPr>
          <w:rFonts w:ascii="Times New Roman" w:eastAsia="Times New Roman" w:hAnsi="Times New Roman" w:cs="Times New Roman"/>
          <w:sz w:val="28"/>
          <w:szCs w:val="28"/>
          <w:lang w:eastAsia="ru-RU"/>
        </w:rPr>
        <w:t>счет</w:t>
      </w:r>
      <w:r w:rsidR="00721BA0">
        <w:rPr>
          <w:rFonts w:ascii="Times New Roman" w:eastAsia="Times New Roman" w:hAnsi="Times New Roman" w:cs="Times New Roman"/>
          <w:sz w:val="28"/>
          <w:szCs w:val="28"/>
          <w:lang w:eastAsia="ru-RU"/>
        </w:rPr>
        <w:t>а</w:t>
      </w:r>
      <w:r w:rsidRPr="00C51B1F">
        <w:rPr>
          <w:rFonts w:ascii="Times New Roman" w:eastAsia="Times New Roman" w:hAnsi="Times New Roman" w:cs="Times New Roman"/>
          <w:sz w:val="28"/>
          <w:szCs w:val="28"/>
          <w:lang w:eastAsia="ru-RU"/>
        </w:rPr>
        <w:t xml:space="preserve"> указываются нули</w:t>
      </w:r>
      <w:proofErr w:type="gramStart"/>
      <w:r w:rsidR="00924975" w:rsidRPr="00C51B1F">
        <w:rPr>
          <w:rFonts w:ascii="Times New Roman" w:eastAsia="Times New Roman" w:hAnsi="Times New Roman" w:cs="Times New Roman"/>
          <w:sz w:val="28"/>
          <w:szCs w:val="28"/>
          <w:lang w:eastAsia="ru-RU"/>
        </w:rPr>
        <w:t>.</w:t>
      </w:r>
      <w:r w:rsidRPr="00C51B1F">
        <w:rPr>
          <w:rFonts w:ascii="Times New Roman" w:eastAsia="Times New Roman" w:hAnsi="Times New Roman" w:cs="Times New Roman"/>
          <w:sz w:val="28"/>
          <w:szCs w:val="28"/>
          <w:lang w:eastAsia="ru-RU"/>
        </w:rPr>
        <w:t>»;</w:t>
      </w:r>
      <w:proofErr w:type="gramEnd"/>
    </w:p>
    <w:p w:rsidR="00A93D85" w:rsidRPr="00C51B1F" w:rsidRDefault="003E786F"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.3</w:t>
      </w:r>
      <w:r w:rsidR="00A93D85" w:rsidRPr="00C51B1F">
        <w:rPr>
          <w:rFonts w:ascii="Times New Roman" w:eastAsia="Calibri" w:hAnsi="Times New Roman" w:cs="Times New Roman"/>
          <w:sz w:val="28"/>
          <w:szCs w:val="28"/>
        </w:rPr>
        <w:t>. Пункт 6</w:t>
      </w:r>
      <w:r w:rsidR="00AC0E1B" w:rsidRPr="00C51B1F">
        <w:rPr>
          <w:rFonts w:ascii="Times New Roman" w:eastAsia="Calibri" w:hAnsi="Times New Roman" w:cs="Times New Roman"/>
          <w:sz w:val="28"/>
          <w:szCs w:val="28"/>
        </w:rPr>
        <w:t>, 8, 9, абзацы четвертый – восьмой пункта 11</w:t>
      </w:r>
      <w:r w:rsidR="00A93D85" w:rsidRPr="00C51B1F">
        <w:rPr>
          <w:rFonts w:ascii="Times New Roman" w:eastAsia="Calibri" w:hAnsi="Times New Roman" w:cs="Times New Roman"/>
          <w:sz w:val="28"/>
          <w:szCs w:val="28"/>
        </w:rPr>
        <w:t xml:space="preserve"> исключить;</w:t>
      </w:r>
    </w:p>
    <w:p w:rsidR="00A93D85" w:rsidRPr="00C51B1F" w:rsidRDefault="003E786F"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AC0E1B" w:rsidRPr="00C51B1F">
        <w:rPr>
          <w:rFonts w:ascii="Times New Roman" w:eastAsia="Calibri" w:hAnsi="Times New Roman" w:cs="Times New Roman"/>
          <w:sz w:val="28"/>
          <w:szCs w:val="28"/>
        </w:rPr>
        <w:t>4</w:t>
      </w:r>
      <w:r w:rsidR="00A93D85" w:rsidRPr="00C51B1F">
        <w:rPr>
          <w:rFonts w:ascii="Times New Roman" w:eastAsia="Calibri" w:hAnsi="Times New Roman" w:cs="Times New Roman"/>
          <w:sz w:val="28"/>
          <w:szCs w:val="28"/>
        </w:rPr>
        <w:t>. </w:t>
      </w:r>
      <w:r w:rsidR="00AC0E1B" w:rsidRPr="00C51B1F">
        <w:rPr>
          <w:rFonts w:ascii="Times New Roman" w:eastAsia="Calibri" w:hAnsi="Times New Roman" w:cs="Times New Roman"/>
          <w:sz w:val="28"/>
          <w:szCs w:val="28"/>
        </w:rPr>
        <w:t xml:space="preserve">В </w:t>
      </w:r>
      <w:r w:rsidR="00A93D85" w:rsidRPr="00C51B1F">
        <w:rPr>
          <w:rFonts w:ascii="Times New Roman" w:eastAsia="Calibri" w:hAnsi="Times New Roman" w:cs="Times New Roman"/>
          <w:sz w:val="28"/>
          <w:szCs w:val="28"/>
        </w:rPr>
        <w:t xml:space="preserve">абзаце шестом </w:t>
      </w:r>
      <w:r w:rsidR="00AC0E1B" w:rsidRPr="00C51B1F">
        <w:rPr>
          <w:rFonts w:ascii="Times New Roman" w:eastAsia="Calibri" w:hAnsi="Times New Roman" w:cs="Times New Roman"/>
          <w:sz w:val="28"/>
          <w:szCs w:val="28"/>
        </w:rPr>
        <w:t xml:space="preserve">пункта 12 </w:t>
      </w:r>
      <w:r w:rsidR="00A93D85" w:rsidRPr="00C51B1F">
        <w:rPr>
          <w:rFonts w:ascii="Times New Roman" w:eastAsia="Calibri" w:hAnsi="Times New Roman" w:cs="Times New Roman"/>
          <w:sz w:val="28"/>
          <w:szCs w:val="28"/>
        </w:rPr>
        <w:t>слова «на основании Требования-накладной (ф. 0315006), составленного в двух экземплярах» исключить;</w:t>
      </w:r>
    </w:p>
    <w:p w:rsidR="00A93D85" w:rsidRPr="00C51B1F" w:rsidRDefault="003E786F"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AC0E1B" w:rsidRPr="00C51B1F">
        <w:rPr>
          <w:rFonts w:ascii="Times New Roman" w:eastAsia="Calibri" w:hAnsi="Times New Roman" w:cs="Times New Roman"/>
          <w:sz w:val="28"/>
          <w:szCs w:val="28"/>
        </w:rPr>
        <w:t>5</w:t>
      </w:r>
      <w:r w:rsidR="00A93D85" w:rsidRPr="00C51B1F">
        <w:rPr>
          <w:rFonts w:ascii="Times New Roman" w:eastAsia="Calibri" w:hAnsi="Times New Roman" w:cs="Times New Roman"/>
          <w:sz w:val="28"/>
          <w:szCs w:val="28"/>
        </w:rPr>
        <w:t>. </w:t>
      </w:r>
      <w:r w:rsidR="00AC0E1B" w:rsidRPr="00C51B1F">
        <w:rPr>
          <w:rFonts w:ascii="Times New Roman" w:eastAsia="Calibri" w:hAnsi="Times New Roman" w:cs="Times New Roman"/>
          <w:sz w:val="28"/>
          <w:szCs w:val="28"/>
        </w:rPr>
        <w:t>А</w:t>
      </w:r>
      <w:r w:rsidR="00A93D85" w:rsidRPr="00C51B1F">
        <w:rPr>
          <w:rFonts w:ascii="Times New Roman" w:eastAsia="Calibri" w:hAnsi="Times New Roman" w:cs="Times New Roman"/>
          <w:sz w:val="28"/>
          <w:szCs w:val="28"/>
        </w:rPr>
        <w:t xml:space="preserve">бзацы первый – пятый </w:t>
      </w:r>
      <w:r w:rsidR="00AC0E1B" w:rsidRPr="00C51B1F">
        <w:rPr>
          <w:rFonts w:ascii="Times New Roman" w:eastAsia="Calibri" w:hAnsi="Times New Roman" w:cs="Times New Roman"/>
          <w:sz w:val="28"/>
          <w:szCs w:val="28"/>
        </w:rPr>
        <w:t xml:space="preserve">пункта 13, пункт 15 </w:t>
      </w:r>
      <w:r w:rsidR="00A93D85" w:rsidRPr="00C51B1F">
        <w:rPr>
          <w:rFonts w:ascii="Times New Roman" w:eastAsia="Calibri" w:hAnsi="Times New Roman" w:cs="Times New Roman"/>
          <w:sz w:val="28"/>
          <w:szCs w:val="28"/>
        </w:rPr>
        <w:t>исключить;</w:t>
      </w:r>
    </w:p>
    <w:p w:rsidR="00A93D85" w:rsidRPr="00C51B1F" w:rsidRDefault="003E786F"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AC0E1B" w:rsidRPr="00C51B1F">
        <w:rPr>
          <w:rFonts w:ascii="Times New Roman" w:eastAsia="Calibri" w:hAnsi="Times New Roman" w:cs="Times New Roman"/>
          <w:sz w:val="28"/>
          <w:szCs w:val="28"/>
        </w:rPr>
        <w:t>6</w:t>
      </w:r>
      <w:r w:rsidR="00A93D85" w:rsidRPr="00C51B1F">
        <w:rPr>
          <w:rFonts w:ascii="Times New Roman" w:eastAsia="Calibri" w:hAnsi="Times New Roman" w:cs="Times New Roman"/>
          <w:sz w:val="28"/>
          <w:szCs w:val="28"/>
        </w:rPr>
        <w:t>. Дополнить пунктом 16.1 следующего содержания:</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«16.1. Принятие к бухгалтерскому учету объектов непроизведенных активов по первоначальной стоимости при реорганизации казенного учреждения в форме слияния, присоединения, разделения, выделения – по дебету соответствующих счетов аналитического учета счета 010300000 «Непроизведенные активы» и кредиту счета 030406730 «Увеличение расчетов с прочими кредиторами</w:t>
      </w:r>
      <w:proofErr w:type="gramStart"/>
      <w:r w:rsidRPr="00C51B1F">
        <w:rPr>
          <w:rFonts w:ascii="Times New Roman" w:eastAsia="Calibri" w:hAnsi="Times New Roman" w:cs="Times New Roman"/>
          <w:sz w:val="28"/>
          <w:szCs w:val="28"/>
        </w:rPr>
        <w:t>.»;</w:t>
      </w:r>
      <w:proofErr w:type="gramEnd"/>
    </w:p>
    <w:p w:rsidR="00A93D85" w:rsidRPr="00C51B1F" w:rsidRDefault="003E786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AC0E1B" w:rsidRPr="00C51B1F">
        <w:rPr>
          <w:rFonts w:ascii="Times New Roman" w:eastAsia="Calibri" w:hAnsi="Times New Roman" w:cs="Times New Roman"/>
          <w:sz w:val="28"/>
          <w:szCs w:val="28"/>
        </w:rPr>
        <w:t>7</w:t>
      </w:r>
      <w:r w:rsidR="00A93D85" w:rsidRPr="00C51B1F">
        <w:rPr>
          <w:rFonts w:ascii="Times New Roman" w:eastAsia="Calibri" w:hAnsi="Times New Roman" w:cs="Times New Roman"/>
          <w:sz w:val="28"/>
          <w:szCs w:val="28"/>
        </w:rPr>
        <w:t>. </w:t>
      </w:r>
      <w:r w:rsidR="00AC0E1B" w:rsidRPr="00C51B1F">
        <w:rPr>
          <w:rFonts w:ascii="Times New Roman" w:eastAsia="Calibri" w:hAnsi="Times New Roman" w:cs="Times New Roman"/>
          <w:sz w:val="28"/>
          <w:szCs w:val="28"/>
        </w:rPr>
        <w:t>А</w:t>
      </w:r>
      <w:r w:rsidR="00A93D85" w:rsidRPr="00C51B1F">
        <w:rPr>
          <w:rFonts w:ascii="Times New Roman" w:eastAsia="Calibri" w:hAnsi="Times New Roman" w:cs="Times New Roman"/>
          <w:sz w:val="28"/>
          <w:szCs w:val="28"/>
        </w:rPr>
        <w:t xml:space="preserve">бзацы первый – пятый </w:t>
      </w:r>
      <w:r w:rsidR="00AC0E1B" w:rsidRPr="00C51B1F">
        <w:rPr>
          <w:rFonts w:ascii="Times New Roman" w:eastAsia="Calibri" w:hAnsi="Times New Roman" w:cs="Times New Roman"/>
          <w:sz w:val="28"/>
          <w:szCs w:val="28"/>
        </w:rPr>
        <w:t xml:space="preserve">пункта 17 </w:t>
      </w:r>
      <w:r w:rsidR="00A93D85" w:rsidRPr="00C51B1F">
        <w:rPr>
          <w:rFonts w:ascii="Times New Roman" w:eastAsia="Calibri" w:hAnsi="Times New Roman" w:cs="Times New Roman"/>
          <w:sz w:val="28"/>
          <w:szCs w:val="28"/>
        </w:rPr>
        <w:t>исключить;</w:t>
      </w:r>
    </w:p>
    <w:p w:rsidR="00A93D85" w:rsidRPr="00C51B1F" w:rsidRDefault="003E786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AC0E1B" w:rsidRPr="00C51B1F">
        <w:rPr>
          <w:rFonts w:ascii="Times New Roman" w:eastAsia="Calibri" w:hAnsi="Times New Roman" w:cs="Times New Roman"/>
          <w:sz w:val="28"/>
          <w:szCs w:val="28"/>
        </w:rPr>
        <w:t>8</w:t>
      </w:r>
      <w:r w:rsidR="00A93D85" w:rsidRPr="00C51B1F">
        <w:rPr>
          <w:rFonts w:ascii="Times New Roman" w:eastAsia="Calibri" w:hAnsi="Times New Roman" w:cs="Times New Roman"/>
          <w:sz w:val="28"/>
          <w:szCs w:val="28"/>
        </w:rPr>
        <w:t>. В пункте 23:</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а) абзац седьмой изложить в следующей редакции:</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C51B1F">
        <w:rPr>
          <w:rFonts w:ascii="Times New Roman" w:eastAsia="Calibri" w:hAnsi="Times New Roman" w:cs="Times New Roman"/>
          <w:sz w:val="28"/>
          <w:szCs w:val="28"/>
        </w:rPr>
        <w:t xml:space="preserve">«Принятие к бюджетному учету материальных запасов (материалов, комплектующих, запасных частей, ветоши, дров, макулатуры, металлолома), остающихся в распоряжении учреждения для хозяйственных нужд по результатам проведения ремонтных работ, в том числе демонтажа, работ по </w:t>
      </w:r>
      <w:proofErr w:type="spellStart"/>
      <w:r w:rsidRPr="00C51B1F">
        <w:rPr>
          <w:rFonts w:ascii="Times New Roman" w:eastAsia="Calibri" w:hAnsi="Times New Roman" w:cs="Times New Roman"/>
          <w:sz w:val="28"/>
          <w:szCs w:val="28"/>
        </w:rPr>
        <w:t>разукомплектации</w:t>
      </w:r>
      <w:proofErr w:type="spellEnd"/>
      <w:r w:rsidRPr="00C51B1F">
        <w:rPr>
          <w:rFonts w:ascii="Times New Roman" w:eastAsia="Calibri" w:hAnsi="Times New Roman" w:cs="Times New Roman"/>
          <w:sz w:val="28"/>
          <w:szCs w:val="28"/>
        </w:rPr>
        <w:t xml:space="preserve"> объектов нефинансовых активов, отражается по дебету счетов 010534340 «Увеличение стоимости строительных материалов – иного движимого имущества учреждения», 010536340 «Увеличение стоимости прочих материальных запасов – иного движимого имущества учреждения» и</w:t>
      </w:r>
      <w:proofErr w:type="gramEnd"/>
      <w:r w:rsidRPr="00C51B1F">
        <w:rPr>
          <w:rFonts w:ascii="Times New Roman" w:eastAsia="Calibri" w:hAnsi="Times New Roman" w:cs="Times New Roman"/>
          <w:sz w:val="28"/>
          <w:szCs w:val="28"/>
        </w:rPr>
        <w:t xml:space="preserve"> кредиту счета 040110180 «Прочие доходы»</w:t>
      </w:r>
      <w:proofErr w:type="gramStart"/>
      <w:r w:rsidRPr="00C51B1F">
        <w:rPr>
          <w:rFonts w:ascii="Times New Roman" w:eastAsia="Calibri" w:hAnsi="Times New Roman" w:cs="Times New Roman"/>
          <w:sz w:val="28"/>
          <w:szCs w:val="28"/>
        </w:rPr>
        <w:t>.»</w:t>
      </w:r>
      <w:proofErr w:type="gramEnd"/>
      <w:r w:rsidRPr="00C51B1F">
        <w:rPr>
          <w:rFonts w:ascii="Times New Roman" w:eastAsia="Calibri" w:hAnsi="Times New Roman" w:cs="Times New Roman"/>
          <w:sz w:val="28"/>
          <w:szCs w:val="28"/>
        </w:rPr>
        <w:t>;</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б) дополнить абзацами следующего содержания:</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«Оприходование молодняка животных, полученного в качестве приплода, отражается по дебету счета 010536340 «Увеличение стоимости прочих материальных запасов – иного движимого имущества учреждения» и кредиту счета 040110180 «Прочие доходы».</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Оприходование материальных запасов, образовавшихся в результате принятия уполномоченным органом решения о реализации, безвозмездной передаче выбывшего из эксплуатации движимого имущества, отражается по дебету счета 010536340 «Увеличение </w:t>
      </w:r>
      <w:r w:rsidR="00C37A95" w:rsidRPr="00C51B1F">
        <w:rPr>
          <w:rFonts w:ascii="Times New Roman" w:eastAsia="Calibri" w:hAnsi="Times New Roman" w:cs="Times New Roman"/>
          <w:sz w:val="28"/>
          <w:szCs w:val="28"/>
        </w:rPr>
        <w:t xml:space="preserve">стоимости </w:t>
      </w:r>
      <w:r w:rsidRPr="00C51B1F">
        <w:rPr>
          <w:rFonts w:ascii="Times New Roman" w:eastAsia="Calibri" w:hAnsi="Times New Roman" w:cs="Times New Roman"/>
          <w:sz w:val="28"/>
          <w:szCs w:val="28"/>
        </w:rPr>
        <w:t>прочих материальных запасов – иного движимого имущества учреждения» и кредиту счета 040110172 «Доходы от операций с активами».</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Принятие к бюджетному учету материальных запасов, поступивших в результате </w:t>
      </w:r>
      <w:proofErr w:type="spellStart"/>
      <w:r w:rsidRPr="00C51B1F">
        <w:rPr>
          <w:rFonts w:ascii="Times New Roman" w:eastAsia="Calibri" w:hAnsi="Times New Roman" w:cs="Times New Roman"/>
          <w:sz w:val="28"/>
          <w:szCs w:val="28"/>
        </w:rPr>
        <w:t>разукомплектации</w:t>
      </w:r>
      <w:proofErr w:type="spellEnd"/>
      <w:r w:rsidRPr="00C51B1F">
        <w:rPr>
          <w:rFonts w:ascii="Times New Roman" w:eastAsia="Calibri" w:hAnsi="Times New Roman" w:cs="Times New Roman"/>
          <w:sz w:val="28"/>
          <w:szCs w:val="28"/>
        </w:rPr>
        <w:t xml:space="preserve"> объектов материальных запасов, отражается по дебету соответствующих счетов аналитического учета счета 010500000 «Материальные запасы» и кредиту счета 040110172 «Доходы от операций с активами»</w:t>
      </w:r>
      <w:proofErr w:type="gramStart"/>
      <w:r w:rsidRPr="00C51B1F">
        <w:rPr>
          <w:rFonts w:ascii="Times New Roman" w:eastAsia="Calibri" w:hAnsi="Times New Roman" w:cs="Times New Roman"/>
          <w:sz w:val="28"/>
          <w:szCs w:val="28"/>
        </w:rPr>
        <w:t>.»</w:t>
      </w:r>
      <w:proofErr w:type="gramEnd"/>
      <w:r w:rsidRPr="00C51B1F">
        <w:rPr>
          <w:rFonts w:ascii="Times New Roman" w:eastAsia="Calibri" w:hAnsi="Times New Roman" w:cs="Times New Roman"/>
          <w:sz w:val="28"/>
          <w:szCs w:val="28"/>
        </w:rPr>
        <w:t>;</w:t>
      </w:r>
    </w:p>
    <w:p w:rsidR="00A93D85" w:rsidRPr="00C51B1F" w:rsidRDefault="003E786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AC0E1B" w:rsidRPr="00C51B1F">
        <w:rPr>
          <w:rFonts w:ascii="Times New Roman" w:eastAsia="Calibri" w:hAnsi="Times New Roman" w:cs="Times New Roman"/>
          <w:sz w:val="28"/>
          <w:szCs w:val="28"/>
        </w:rPr>
        <w:t>9</w:t>
      </w:r>
      <w:r w:rsidR="00A93D85" w:rsidRPr="00C51B1F">
        <w:rPr>
          <w:rFonts w:ascii="Times New Roman" w:eastAsia="Calibri" w:hAnsi="Times New Roman" w:cs="Times New Roman"/>
          <w:sz w:val="28"/>
          <w:szCs w:val="28"/>
        </w:rPr>
        <w:t>. Пункты 24 и 25 исключить;</w:t>
      </w:r>
    </w:p>
    <w:p w:rsidR="00A93D85" w:rsidRPr="00C51B1F" w:rsidRDefault="003E786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.1</w:t>
      </w:r>
      <w:r w:rsidR="00AC0E1B" w:rsidRPr="00C51B1F">
        <w:rPr>
          <w:rFonts w:ascii="Times New Roman" w:eastAsia="Calibri" w:hAnsi="Times New Roman" w:cs="Times New Roman"/>
          <w:sz w:val="28"/>
          <w:szCs w:val="28"/>
        </w:rPr>
        <w:t>0</w:t>
      </w:r>
      <w:r w:rsidR="00A93D85" w:rsidRPr="00C51B1F">
        <w:rPr>
          <w:rFonts w:ascii="Times New Roman" w:eastAsia="Calibri" w:hAnsi="Times New Roman" w:cs="Times New Roman"/>
          <w:sz w:val="28"/>
          <w:szCs w:val="28"/>
        </w:rPr>
        <w:t>. В пункте 26:</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а) дополнить новым абзацем третьим следующего содержания:</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«Передача материальных запасов подрядчику для проведения строительных, ремонтных и иных работ из материалов заказчика отражается по дебету счета 040120272 «Расходование материальных запасов», соответствующих счетов аналитического учета счета 010900000 «Затраты на изготовление готовой продукции, выполнение работ, услуг» (010960272, 010970272, 010980272, 010990272) и кредиту соответствующих счетов аналитического учета счета 010500000 «Материальные запасы»</w:t>
      </w:r>
      <w:proofErr w:type="gramStart"/>
      <w:r w:rsidRPr="00C51B1F">
        <w:rPr>
          <w:rFonts w:ascii="Times New Roman" w:eastAsia="Calibri" w:hAnsi="Times New Roman" w:cs="Times New Roman"/>
          <w:sz w:val="28"/>
          <w:szCs w:val="28"/>
        </w:rPr>
        <w:t>.»</w:t>
      </w:r>
      <w:proofErr w:type="gramEnd"/>
      <w:r w:rsidRPr="00C51B1F">
        <w:rPr>
          <w:rFonts w:ascii="Times New Roman" w:eastAsia="Calibri" w:hAnsi="Times New Roman" w:cs="Times New Roman"/>
          <w:sz w:val="28"/>
          <w:szCs w:val="28"/>
        </w:rPr>
        <w:t>;</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б) абзацы третий – восьмой считать абзацами четвертым – девятым</w:t>
      </w:r>
      <w:r w:rsidR="004C2C82" w:rsidRPr="00C51B1F">
        <w:rPr>
          <w:rFonts w:ascii="Times New Roman" w:eastAsia="Calibri" w:hAnsi="Times New Roman" w:cs="Times New Roman"/>
          <w:sz w:val="28"/>
          <w:szCs w:val="28"/>
        </w:rPr>
        <w:t xml:space="preserve"> соответ</w:t>
      </w:r>
      <w:r w:rsidR="00D26DC1" w:rsidRPr="00C51B1F">
        <w:rPr>
          <w:rFonts w:ascii="Times New Roman" w:eastAsia="Calibri" w:hAnsi="Times New Roman" w:cs="Times New Roman"/>
          <w:sz w:val="28"/>
          <w:szCs w:val="28"/>
        </w:rPr>
        <w:t>ст</w:t>
      </w:r>
      <w:r w:rsidR="004C2C82" w:rsidRPr="00C51B1F">
        <w:rPr>
          <w:rFonts w:ascii="Times New Roman" w:eastAsia="Calibri" w:hAnsi="Times New Roman" w:cs="Times New Roman"/>
          <w:sz w:val="28"/>
          <w:szCs w:val="28"/>
        </w:rPr>
        <w:t>венно</w:t>
      </w:r>
      <w:r w:rsidRPr="00C51B1F">
        <w:rPr>
          <w:rFonts w:ascii="Times New Roman" w:eastAsia="Calibri" w:hAnsi="Times New Roman" w:cs="Times New Roman"/>
          <w:sz w:val="28"/>
          <w:szCs w:val="28"/>
        </w:rPr>
        <w:t>;</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в) дополнить абзацами следующего содержания:</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C51B1F">
        <w:rPr>
          <w:rFonts w:ascii="Times New Roman" w:eastAsia="Calibri" w:hAnsi="Times New Roman" w:cs="Times New Roman"/>
          <w:sz w:val="28"/>
          <w:szCs w:val="28"/>
        </w:rPr>
        <w:t>«Передача спецоборудования со склада в научное подразделение для выполнения научно-исследовательских, опытно-конструкторских и технологических работ по договору отражается по дебету счета 010960272 «Расходование материальных запасов в себестоимости готовой продукции, работ, услуг» и кредиту счета 010536440 «</w:t>
      </w:r>
      <w:r w:rsidR="005E702C" w:rsidRPr="00C51B1F">
        <w:rPr>
          <w:rFonts w:ascii="Times New Roman" w:eastAsia="Calibri" w:hAnsi="Times New Roman" w:cs="Times New Roman"/>
          <w:sz w:val="28"/>
          <w:szCs w:val="28"/>
        </w:rPr>
        <w:t>Уменьшение стоимости прочих материальных запасов – иного движимого имущества учреждения</w:t>
      </w:r>
      <w:r w:rsidRPr="00C51B1F">
        <w:rPr>
          <w:rFonts w:ascii="Times New Roman" w:eastAsia="Calibri" w:hAnsi="Times New Roman" w:cs="Times New Roman"/>
          <w:sz w:val="28"/>
          <w:szCs w:val="28"/>
        </w:rPr>
        <w:t xml:space="preserve">» с одновременным отражением на </w:t>
      </w:r>
      <w:proofErr w:type="spellStart"/>
      <w:r w:rsidRPr="00C51B1F">
        <w:rPr>
          <w:rFonts w:ascii="Times New Roman" w:eastAsia="Calibri" w:hAnsi="Times New Roman" w:cs="Times New Roman"/>
          <w:sz w:val="28"/>
          <w:szCs w:val="28"/>
        </w:rPr>
        <w:t>забалансовом</w:t>
      </w:r>
      <w:proofErr w:type="spellEnd"/>
      <w:r w:rsidRPr="00C51B1F">
        <w:rPr>
          <w:rFonts w:ascii="Times New Roman" w:eastAsia="Calibri" w:hAnsi="Times New Roman" w:cs="Times New Roman"/>
          <w:sz w:val="28"/>
          <w:szCs w:val="28"/>
        </w:rPr>
        <w:t xml:space="preserve"> счете 12 «Спецоборудование для выполнения научно-исследовательских работ по договорам с заказчиками».</w:t>
      </w:r>
      <w:proofErr w:type="gramEnd"/>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Перевод молодняка животных в основное стадо отражается по дебету счета 010631310 «Увеличение вложений в основные средства – иное движимое имущество</w:t>
      </w:r>
      <w:r w:rsidR="005E702C" w:rsidRPr="00C51B1F">
        <w:rPr>
          <w:rFonts w:ascii="Times New Roman" w:eastAsia="Calibri" w:hAnsi="Times New Roman" w:cs="Times New Roman"/>
          <w:sz w:val="28"/>
          <w:szCs w:val="28"/>
        </w:rPr>
        <w:t xml:space="preserve"> учреждения</w:t>
      </w:r>
      <w:r w:rsidRPr="00C51B1F">
        <w:rPr>
          <w:rFonts w:ascii="Times New Roman" w:eastAsia="Calibri" w:hAnsi="Times New Roman" w:cs="Times New Roman"/>
          <w:sz w:val="28"/>
          <w:szCs w:val="28"/>
        </w:rPr>
        <w:t>» и кредиту счета 010536440 «Уменьшение стоимости прочих материальных запасов – иного движимого имущества учреждения».</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Выбытие материальных запасов в связи с </w:t>
      </w:r>
      <w:proofErr w:type="spellStart"/>
      <w:r w:rsidRPr="00C51B1F">
        <w:rPr>
          <w:rFonts w:ascii="Times New Roman" w:eastAsia="Calibri" w:hAnsi="Times New Roman" w:cs="Times New Roman"/>
          <w:sz w:val="28"/>
          <w:szCs w:val="28"/>
        </w:rPr>
        <w:t>разукомплектацией</w:t>
      </w:r>
      <w:proofErr w:type="spellEnd"/>
      <w:r w:rsidRPr="00C51B1F">
        <w:rPr>
          <w:rFonts w:ascii="Times New Roman" w:eastAsia="Calibri" w:hAnsi="Times New Roman" w:cs="Times New Roman"/>
          <w:sz w:val="28"/>
          <w:szCs w:val="28"/>
        </w:rPr>
        <w:t xml:space="preserve"> отражается по дебету счета 040110172 «Доходы от операций с активами» и кредиту счета 010500000 «Материальные запасы»</w:t>
      </w:r>
      <w:r w:rsidR="00453948" w:rsidRPr="00C51B1F">
        <w:rPr>
          <w:rFonts w:ascii="Times New Roman" w:eastAsia="Calibri" w:hAnsi="Times New Roman" w:cs="Times New Roman"/>
          <w:sz w:val="28"/>
          <w:szCs w:val="28"/>
        </w:rPr>
        <w:t>.</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C51B1F">
        <w:rPr>
          <w:rFonts w:ascii="Times New Roman" w:eastAsia="Calibri" w:hAnsi="Times New Roman" w:cs="Times New Roman"/>
          <w:sz w:val="28"/>
          <w:szCs w:val="28"/>
        </w:rPr>
        <w:t xml:space="preserve">Передача материальных запасов работникам (сотрудникам) учреждения в личное пользование для выполнения ими служебных (должностных) обязанностей отражается по дебету счета 040120272 «Расходование материальных запасов», соответствующих счетов аналитического учета счета 010900000 «Затраты на изготовление готовой продукции, выполнение работ, услуг» и кредиту соответствующих счетов аналитического учета счета 010500000 «Материальные запасы» с одновременным отражением на </w:t>
      </w:r>
      <w:proofErr w:type="spellStart"/>
      <w:r w:rsidRPr="00C51B1F">
        <w:rPr>
          <w:rFonts w:ascii="Times New Roman" w:eastAsia="Calibri" w:hAnsi="Times New Roman" w:cs="Times New Roman"/>
          <w:sz w:val="28"/>
          <w:szCs w:val="28"/>
        </w:rPr>
        <w:t>забалансовом</w:t>
      </w:r>
      <w:proofErr w:type="spellEnd"/>
      <w:r w:rsidRPr="00C51B1F">
        <w:rPr>
          <w:rFonts w:ascii="Times New Roman" w:eastAsia="Calibri" w:hAnsi="Times New Roman" w:cs="Times New Roman"/>
          <w:sz w:val="28"/>
          <w:szCs w:val="28"/>
        </w:rPr>
        <w:t xml:space="preserve"> счете 27 «Материальные ценности, выданные в личное пользование</w:t>
      </w:r>
      <w:proofErr w:type="gramEnd"/>
      <w:r w:rsidRPr="00C51B1F">
        <w:rPr>
          <w:rFonts w:ascii="Times New Roman" w:eastAsia="Calibri" w:hAnsi="Times New Roman" w:cs="Times New Roman"/>
          <w:sz w:val="28"/>
          <w:szCs w:val="28"/>
        </w:rPr>
        <w:t xml:space="preserve"> работникам (сотрудникам)»</w:t>
      </w:r>
      <w:proofErr w:type="gramStart"/>
      <w:r w:rsidRPr="00C51B1F">
        <w:rPr>
          <w:rFonts w:ascii="Times New Roman" w:eastAsia="Calibri" w:hAnsi="Times New Roman" w:cs="Times New Roman"/>
          <w:sz w:val="28"/>
          <w:szCs w:val="28"/>
        </w:rPr>
        <w:t>.»</w:t>
      </w:r>
      <w:proofErr w:type="gramEnd"/>
      <w:r w:rsidRPr="00C51B1F">
        <w:rPr>
          <w:rFonts w:ascii="Times New Roman" w:eastAsia="Calibri" w:hAnsi="Times New Roman" w:cs="Times New Roman"/>
          <w:sz w:val="28"/>
          <w:szCs w:val="28"/>
        </w:rPr>
        <w:t>;</w:t>
      </w:r>
    </w:p>
    <w:p w:rsidR="00A93D85" w:rsidRPr="00C51B1F" w:rsidRDefault="003E786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.1</w:t>
      </w:r>
      <w:r w:rsidR="00453948" w:rsidRPr="00C51B1F">
        <w:rPr>
          <w:rFonts w:ascii="Times New Roman" w:eastAsia="Calibri" w:hAnsi="Times New Roman" w:cs="Times New Roman"/>
          <w:sz w:val="28"/>
          <w:szCs w:val="28"/>
        </w:rPr>
        <w:t>1</w:t>
      </w:r>
      <w:r w:rsidR="00A93D85" w:rsidRPr="00C51B1F">
        <w:rPr>
          <w:rFonts w:ascii="Times New Roman" w:eastAsia="Calibri" w:hAnsi="Times New Roman" w:cs="Times New Roman"/>
          <w:sz w:val="28"/>
          <w:szCs w:val="28"/>
        </w:rPr>
        <w:t>. В пункте 27:</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а) абзац второй изложить в следующей редакции:</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«Принятие к учету готовой продукции по плановой (нормативно-плановой) себестоимости отражается по дебету счета 010537340 «Увеличение стоимости готовой продукции – иного движимого имущества учреждения» и кредиту соответствующих счетов аналитического учета счета 010960200 «Прямые затраты на изготовление готовой продукции, выполнение работ, </w:t>
      </w:r>
      <w:r w:rsidR="005E702C" w:rsidRPr="00C51B1F">
        <w:rPr>
          <w:rFonts w:ascii="Times New Roman" w:eastAsia="Calibri" w:hAnsi="Times New Roman" w:cs="Times New Roman"/>
          <w:sz w:val="28"/>
          <w:szCs w:val="28"/>
        </w:rPr>
        <w:t xml:space="preserve">оказание </w:t>
      </w:r>
      <w:r w:rsidRPr="00C51B1F">
        <w:rPr>
          <w:rFonts w:ascii="Times New Roman" w:eastAsia="Calibri" w:hAnsi="Times New Roman" w:cs="Times New Roman"/>
          <w:sz w:val="28"/>
          <w:szCs w:val="28"/>
        </w:rPr>
        <w:t>услуг»</w:t>
      </w:r>
      <w:proofErr w:type="gramStart"/>
      <w:r w:rsidRPr="00C51B1F">
        <w:rPr>
          <w:rFonts w:ascii="Times New Roman" w:eastAsia="Calibri" w:hAnsi="Times New Roman" w:cs="Times New Roman"/>
          <w:sz w:val="28"/>
          <w:szCs w:val="28"/>
        </w:rPr>
        <w:t>.»</w:t>
      </w:r>
      <w:proofErr w:type="gramEnd"/>
      <w:r w:rsidRPr="00C51B1F">
        <w:rPr>
          <w:rFonts w:ascii="Times New Roman" w:eastAsia="Calibri" w:hAnsi="Times New Roman" w:cs="Times New Roman"/>
          <w:sz w:val="28"/>
          <w:szCs w:val="28"/>
        </w:rPr>
        <w:t>;</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б) дополнить новыми абзацами третьим – восьмым следующего содержания:</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«Принятие к бухгалтерскому учету разницы между фактической и плановой себестоимостью готовой продукции, возникающей при определении фактической себестоимости готовой продукции</w:t>
      </w:r>
      <w:r w:rsidR="004657E1" w:rsidRPr="00C51B1F">
        <w:rPr>
          <w:rFonts w:ascii="Times New Roman" w:eastAsia="Calibri" w:hAnsi="Times New Roman" w:cs="Times New Roman"/>
          <w:sz w:val="28"/>
          <w:szCs w:val="28"/>
        </w:rPr>
        <w:t>, осуществляется</w:t>
      </w:r>
      <w:r w:rsidRPr="00C51B1F">
        <w:rPr>
          <w:rFonts w:ascii="Times New Roman" w:eastAsia="Calibri" w:hAnsi="Times New Roman" w:cs="Times New Roman"/>
          <w:sz w:val="28"/>
          <w:szCs w:val="28"/>
        </w:rPr>
        <w:t xml:space="preserve"> по окончании месяца:</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 случае превышения фактической себестоимости </w:t>
      </w:r>
      <w:proofErr w:type="gramStart"/>
      <w:r w:rsidRPr="00C51B1F">
        <w:rPr>
          <w:rFonts w:ascii="Times New Roman" w:eastAsia="Calibri" w:hAnsi="Times New Roman" w:cs="Times New Roman"/>
          <w:sz w:val="28"/>
          <w:szCs w:val="28"/>
        </w:rPr>
        <w:t>над</w:t>
      </w:r>
      <w:proofErr w:type="gramEnd"/>
      <w:r w:rsidRPr="00C51B1F">
        <w:rPr>
          <w:rFonts w:ascii="Times New Roman" w:eastAsia="Calibri" w:hAnsi="Times New Roman" w:cs="Times New Roman"/>
          <w:sz w:val="28"/>
          <w:szCs w:val="28"/>
        </w:rPr>
        <w:t xml:space="preserve"> плановой (нормативно-плановой):</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 части нереализованной продукции отражается по дебету счета 010537340 «Увеличение стоимости готовой продукции – иного движимого имущества учреждения» и кредиту счета 010960200 «Прямые затраты на изготовление готовой продукции, выполнение работ, </w:t>
      </w:r>
      <w:r w:rsidR="00C541A6" w:rsidRPr="00C51B1F">
        <w:rPr>
          <w:rFonts w:ascii="Times New Roman" w:eastAsia="Calibri" w:hAnsi="Times New Roman" w:cs="Times New Roman"/>
          <w:sz w:val="28"/>
          <w:szCs w:val="28"/>
        </w:rPr>
        <w:t xml:space="preserve">оказание </w:t>
      </w:r>
      <w:r w:rsidRPr="00C51B1F">
        <w:rPr>
          <w:rFonts w:ascii="Times New Roman" w:eastAsia="Calibri" w:hAnsi="Times New Roman" w:cs="Times New Roman"/>
          <w:sz w:val="28"/>
          <w:szCs w:val="28"/>
        </w:rPr>
        <w:t>услуг»;</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 части реализованной продукции – по дебету счета 040110130 «Доходы от оказания платных услуг» и кредиту счета 010960200 «Прямые затраты на изготовление готовой продукции, выполнение работ, </w:t>
      </w:r>
      <w:r w:rsidR="00C541A6" w:rsidRPr="00C51B1F">
        <w:rPr>
          <w:rFonts w:ascii="Times New Roman" w:eastAsia="Calibri" w:hAnsi="Times New Roman" w:cs="Times New Roman"/>
          <w:sz w:val="28"/>
          <w:szCs w:val="28"/>
        </w:rPr>
        <w:t xml:space="preserve">оказание </w:t>
      </w:r>
      <w:r w:rsidRPr="00C51B1F">
        <w:rPr>
          <w:rFonts w:ascii="Times New Roman" w:eastAsia="Calibri" w:hAnsi="Times New Roman" w:cs="Times New Roman"/>
          <w:sz w:val="28"/>
          <w:szCs w:val="28"/>
        </w:rPr>
        <w:t>услуг</w:t>
      </w:r>
      <w:r w:rsidR="004657E1" w:rsidRPr="00C51B1F">
        <w:rPr>
          <w:rFonts w:ascii="Times New Roman" w:eastAsia="Calibri" w:hAnsi="Times New Roman" w:cs="Times New Roman"/>
          <w:sz w:val="28"/>
          <w:szCs w:val="28"/>
        </w:rPr>
        <w:t>»</w:t>
      </w:r>
      <w:r w:rsidRPr="00C51B1F">
        <w:rPr>
          <w:rFonts w:ascii="Times New Roman" w:eastAsia="Calibri" w:hAnsi="Times New Roman" w:cs="Times New Roman"/>
          <w:sz w:val="28"/>
          <w:szCs w:val="28"/>
        </w:rPr>
        <w:t>;</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в части продукции, списанной вследствие естественной убыли – по дебету счета 040120272 «Расходование материальных запасов» и кредиту соответствующих счетов аналитического учета счета 010960200 «Прямые затраты на изготовление готовой продукции, выполнение работ, </w:t>
      </w:r>
      <w:r w:rsidR="00C541A6" w:rsidRPr="00C51B1F">
        <w:rPr>
          <w:rFonts w:ascii="Times New Roman" w:eastAsia="Calibri" w:hAnsi="Times New Roman" w:cs="Times New Roman"/>
          <w:sz w:val="28"/>
          <w:szCs w:val="28"/>
        </w:rPr>
        <w:t xml:space="preserve">оказание </w:t>
      </w:r>
      <w:r w:rsidRPr="00C51B1F">
        <w:rPr>
          <w:rFonts w:ascii="Times New Roman" w:eastAsia="Calibri" w:hAnsi="Times New Roman" w:cs="Times New Roman"/>
          <w:sz w:val="28"/>
          <w:szCs w:val="28"/>
        </w:rPr>
        <w:t>услуг»;</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в случае превышения плановой (нормативно-плановой) над фактической себестоимостью операции, указанные в настоящем пункте, отражаются способом «</w:t>
      </w:r>
      <w:proofErr w:type="gramStart"/>
      <w:r w:rsidRPr="00C51B1F">
        <w:rPr>
          <w:rFonts w:ascii="Times New Roman" w:eastAsia="Calibri" w:hAnsi="Times New Roman" w:cs="Times New Roman"/>
          <w:sz w:val="28"/>
          <w:szCs w:val="28"/>
        </w:rPr>
        <w:t>Красное</w:t>
      </w:r>
      <w:proofErr w:type="gramEnd"/>
      <w:r w:rsidRPr="00C51B1F">
        <w:rPr>
          <w:rFonts w:ascii="Times New Roman" w:eastAsia="Calibri" w:hAnsi="Times New Roman" w:cs="Times New Roman"/>
          <w:sz w:val="28"/>
          <w:szCs w:val="28"/>
        </w:rPr>
        <w:t xml:space="preserve"> </w:t>
      </w:r>
      <w:proofErr w:type="spellStart"/>
      <w:r w:rsidRPr="00C51B1F">
        <w:rPr>
          <w:rFonts w:ascii="Times New Roman" w:eastAsia="Calibri" w:hAnsi="Times New Roman" w:cs="Times New Roman"/>
          <w:sz w:val="28"/>
          <w:szCs w:val="28"/>
        </w:rPr>
        <w:t>сторно</w:t>
      </w:r>
      <w:proofErr w:type="spellEnd"/>
      <w:r w:rsidRPr="00C51B1F">
        <w:rPr>
          <w:rFonts w:ascii="Times New Roman" w:eastAsia="Calibri" w:hAnsi="Times New Roman" w:cs="Times New Roman"/>
          <w:sz w:val="28"/>
          <w:szCs w:val="28"/>
        </w:rPr>
        <w:t>».»;</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в) абзацы третий и четвертый считать абзацами девятым и десятым</w:t>
      </w:r>
      <w:r w:rsidR="004657E1" w:rsidRPr="00C51B1F">
        <w:rPr>
          <w:rFonts w:ascii="Times New Roman" w:eastAsia="Calibri" w:hAnsi="Times New Roman" w:cs="Times New Roman"/>
          <w:sz w:val="28"/>
          <w:szCs w:val="28"/>
        </w:rPr>
        <w:t xml:space="preserve"> соответственно</w:t>
      </w:r>
      <w:r w:rsidRPr="00C51B1F">
        <w:rPr>
          <w:rFonts w:ascii="Times New Roman" w:eastAsia="Calibri" w:hAnsi="Times New Roman" w:cs="Times New Roman"/>
          <w:sz w:val="28"/>
          <w:szCs w:val="28"/>
        </w:rPr>
        <w:t>;</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г) абзац</w:t>
      </w:r>
      <w:r w:rsidR="00651869" w:rsidRPr="00C51B1F">
        <w:rPr>
          <w:rFonts w:ascii="Times New Roman" w:eastAsia="Calibri" w:hAnsi="Times New Roman" w:cs="Times New Roman"/>
          <w:sz w:val="28"/>
          <w:szCs w:val="28"/>
        </w:rPr>
        <w:t>ы</w:t>
      </w:r>
      <w:r w:rsidRPr="00C51B1F">
        <w:rPr>
          <w:rFonts w:ascii="Times New Roman" w:eastAsia="Calibri" w:hAnsi="Times New Roman" w:cs="Times New Roman"/>
          <w:sz w:val="28"/>
          <w:szCs w:val="28"/>
        </w:rPr>
        <w:t xml:space="preserve"> девятый и десятый изложить в следующей редакции:</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«Выбытие готовой продукции при ее отпуске заказчику отражается по плановой (нормативно-плановой) себестоимости по кредиту счета 010537440 «Уменьшение стоимости готовой продукции – иного движимого имущества учреждения» и дебету счета 040110130 «Доходы от оказания платных услуг».</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Передача готовой продукции в целях ее использования для нужд учреждения в соответствии с объектом учета и содержанием хозяйственной операции по фактической себестоимости отражается</w:t>
      </w:r>
      <w:proofErr w:type="gramStart"/>
      <w:r w:rsidRPr="00C51B1F">
        <w:rPr>
          <w:rFonts w:ascii="Times New Roman" w:eastAsia="Calibri" w:hAnsi="Times New Roman" w:cs="Times New Roman"/>
          <w:sz w:val="28"/>
          <w:szCs w:val="28"/>
        </w:rPr>
        <w:t>:»</w:t>
      </w:r>
      <w:proofErr w:type="gramEnd"/>
      <w:r w:rsidRPr="00C51B1F">
        <w:rPr>
          <w:rFonts w:ascii="Times New Roman" w:eastAsia="Calibri" w:hAnsi="Times New Roman" w:cs="Times New Roman"/>
          <w:sz w:val="28"/>
          <w:szCs w:val="28"/>
        </w:rPr>
        <w:t>;</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д) дополнить новыми абзацами одиннадцатым и двенадцатым следующего содержания:</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«в составе основных средств – по кредиту счета 010537</w:t>
      </w:r>
      <w:r w:rsidR="008278E7" w:rsidRPr="00C51B1F">
        <w:rPr>
          <w:rFonts w:ascii="Times New Roman" w:eastAsia="Calibri" w:hAnsi="Times New Roman" w:cs="Times New Roman"/>
          <w:sz w:val="28"/>
          <w:szCs w:val="28"/>
        </w:rPr>
        <w:t>4</w:t>
      </w:r>
      <w:r w:rsidRPr="00C51B1F">
        <w:rPr>
          <w:rFonts w:ascii="Times New Roman" w:eastAsia="Calibri" w:hAnsi="Times New Roman" w:cs="Times New Roman"/>
          <w:sz w:val="28"/>
          <w:szCs w:val="28"/>
        </w:rPr>
        <w:t>40 «</w:t>
      </w:r>
      <w:r w:rsidR="008278E7" w:rsidRPr="00C51B1F">
        <w:rPr>
          <w:rFonts w:ascii="Times New Roman" w:eastAsia="Calibri" w:hAnsi="Times New Roman" w:cs="Times New Roman"/>
          <w:sz w:val="28"/>
          <w:szCs w:val="28"/>
        </w:rPr>
        <w:t xml:space="preserve">Уменьшение </w:t>
      </w:r>
      <w:r w:rsidRPr="00C51B1F">
        <w:rPr>
          <w:rFonts w:ascii="Times New Roman" w:eastAsia="Calibri" w:hAnsi="Times New Roman" w:cs="Times New Roman"/>
          <w:sz w:val="28"/>
          <w:szCs w:val="28"/>
        </w:rPr>
        <w:t>стоимости готовой продукции – иного движимого имущества учреждения» и дебету соответствующих счетов аналитического учета счета 010100000 «Основные средства»;</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в составе материальных запасов – по кредиту счета 010537</w:t>
      </w:r>
      <w:r w:rsidR="00CF3102" w:rsidRPr="00C51B1F">
        <w:rPr>
          <w:rFonts w:ascii="Times New Roman" w:eastAsia="Calibri" w:hAnsi="Times New Roman" w:cs="Times New Roman"/>
          <w:sz w:val="28"/>
          <w:szCs w:val="28"/>
        </w:rPr>
        <w:t>4</w:t>
      </w:r>
      <w:r w:rsidRPr="00C51B1F">
        <w:rPr>
          <w:rFonts w:ascii="Times New Roman" w:eastAsia="Calibri" w:hAnsi="Times New Roman" w:cs="Times New Roman"/>
          <w:sz w:val="28"/>
          <w:szCs w:val="28"/>
        </w:rPr>
        <w:t>40 «</w:t>
      </w:r>
      <w:r w:rsidR="008278E7" w:rsidRPr="00C51B1F">
        <w:rPr>
          <w:rFonts w:ascii="Times New Roman" w:eastAsia="Calibri" w:hAnsi="Times New Roman" w:cs="Times New Roman"/>
          <w:sz w:val="28"/>
          <w:szCs w:val="28"/>
        </w:rPr>
        <w:t xml:space="preserve">Уменьшение </w:t>
      </w:r>
      <w:r w:rsidRPr="00C51B1F">
        <w:rPr>
          <w:rFonts w:ascii="Times New Roman" w:eastAsia="Calibri" w:hAnsi="Times New Roman" w:cs="Times New Roman"/>
          <w:sz w:val="28"/>
          <w:szCs w:val="28"/>
        </w:rPr>
        <w:t>стоимости готовой продукции – иного движимого имущества учреждения» и дебету соответствующих счетов аналитического учета счета 010500000 «Материальные запасы»</w:t>
      </w:r>
      <w:proofErr w:type="gramStart"/>
      <w:r w:rsidRPr="00C51B1F">
        <w:rPr>
          <w:rFonts w:ascii="Times New Roman" w:eastAsia="Calibri" w:hAnsi="Times New Roman" w:cs="Times New Roman"/>
          <w:sz w:val="28"/>
          <w:szCs w:val="28"/>
        </w:rPr>
        <w:t>.»</w:t>
      </w:r>
      <w:proofErr w:type="gramEnd"/>
      <w:r w:rsidRPr="00C51B1F">
        <w:rPr>
          <w:rFonts w:ascii="Times New Roman" w:eastAsia="Calibri" w:hAnsi="Times New Roman" w:cs="Times New Roman"/>
          <w:sz w:val="28"/>
          <w:szCs w:val="28"/>
        </w:rPr>
        <w:t>;</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е) абзацы пятый – седьмой считать абзацами тринадцатым – пятнадцатым</w:t>
      </w:r>
      <w:r w:rsidR="004C2C82" w:rsidRPr="00C51B1F">
        <w:rPr>
          <w:rFonts w:ascii="Times New Roman" w:eastAsia="Calibri" w:hAnsi="Times New Roman" w:cs="Times New Roman"/>
          <w:sz w:val="28"/>
          <w:szCs w:val="28"/>
        </w:rPr>
        <w:t xml:space="preserve"> соответственно</w:t>
      </w:r>
      <w:r w:rsidRPr="00C51B1F">
        <w:rPr>
          <w:rFonts w:ascii="Times New Roman" w:eastAsia="Calibri" w:hAnsi="Times New Roman" w:cs="Times New Roman"/>
          <w:sz w:val="28"/>
          <w:szCs w:val="28"/>
        </w:rPr>
        <w:t>;</w:t>
      </w:r>
    </w:p>
    <w:p w:rsidR="00A93D85" w:rsidRPr="00C51B1F" w:rsidRDefault="003E786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.1</w:t>
      </w:r>
      <w:r w:rsidR="004657E1" w:rsidRPr="00C51B1F">
        <w:rPr>
          <w:rFonts w:ascii="Times New Roman" w:eastAsia="Calibri" w:hAnsi="Times New Roman" w:cs="Times New Roman"/>
          <w:sz w:val="28"/>
          <w:szCs w:val="28"/>
        </w:rPr>
        <w:t>2</w:t>
      </w:r>
      <w:r w:rsidR="00A93D85" w:rsidRPr="00C51B1F">
        <w:rPr>
          <w:rFonts w:ascii="Times New Roman" w:eastAsia="Calibri" w:hAnsi="Times New Roman" w:cs="Times New Roman"/>
          <w:sz w:val="28"/>
          <w:szCs w:val="28"/>
        </w:rPr>
        <w:t>. Абзац четвертый пункта 28 исключить;</w:t>
      </w:r>
    </w:p>
    <w:p w:rsidR="00A93D85" w:rsidRPr="00C51B1F" w:rsidRDefault="003E786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.1</w:t>
      </w:r>
      <w:r w:rsidR="004657E1" w:rsidRPr="00C51B1F">
        <w:rPr>
          <w:rFonts w:ascii="Times New Roman" w:eastAsia="Calibri" w:hAnsi="Times New Roman" w:cs="Times New Roman"/>
          <w:sz w:val="28"/>
          <w:szCs w:val="28"/>
        </w:rPr>
        <w:t>3</w:t>
      </w:r>
      <w:r w:rsidR="00A93D85" w:rsidRPr="00C51B1F">
        <w:rPr>
          <w:rFonts w:ascii="Times New Roman" w:eastAsia="Calibri" w:hAnsi="Times New Roman" w:cs="Times New Roman"/>
          <w:sz w:val="28"/>
          <w:szCs w:val="28"/>
        </w:rPr>
        <w:t>. </w:t>
      </w:r>
      <w:proofErr w:type="gramStart"/>
      <w:r w:rsidR="00A93D85" w:rsidRPr="00C51B1F">
        <w:rPr>
          <w:rFonts w:ascii="Times New Roman" w:eastAsia="Calibri" w:hAnsi="Times New Roman" w:cs="Times New Roman"/>
          <w:sz w:val="28"/>
          <w:szCs w:val="28"/>
        </w:rPr>
        <w:t xml:space="preserve">В </w:t>
      </w:r>
      <w:r w:rsidR="00651869" w:rsidRPr="00C51B1F">
        <w:rPr>
          <w:rFonts w:ascii="Times New Roman" w:eastAsia="Calibri" w:hAnsi="Times New Roman" w:cs="Times New Roman"/>
          <w:sz w:val="28"/>
          <w:szCs w:val="28"/>
        </w:rPr>
        <w:t xml:space="preserve">абзаце первом пункта </w:t>
      </w:r>
      <w:r w:rsidR="00A93D85" w:rsidRPr="00C51B1F">
        <w:rPr>
          <w:rFonts w:ascii="Times New Roman" w:eastAsia="Calibri" w:hAnsi="Times New Roman" w:cs="Times New Roman"/>
          <w:sz w:val="28"/>
          <w:szCs w:val="28"/>
        </w:rPr>
        <w:t>34 слова «на основании Актов о приеме-передаче объекта основных средств</w:t>
      </w:r>
      <w:r w:rsidR="00F15E5F" w:rsidRPr="00C51B1F">
        <w:rPr>
          <w:rFonts w:ascii="Times New Roman" w:eastAsia="Calibri" w:hAnsi="Times New Roman" w:cs="Times New Roman"/>
          <w:sz w:val="28"/>
          <w:szCs w:val="28"/>
        </w:rPr>
        <w:t xml:space="preserve"> (кроме зданий, сооружений) (ф. </w:t>
      </w:r>
      <w:r w:rsidR="00A93D85" w:rsidRPr="00C51B1F">
        <w:rPr>
          <w:rFonts w:ascii="Times New Roman" w:eastAsia="Calibri" w:hAnsi="Times New Roman" w:cs="Times New Roman"/>
          <w:sz w:val="28"/>
          <w:szCs w:val="28"/>
        </w:rPr>
        <w:t>0306001), Актов о приеме-сдаче отремонтированных, реконструированных, модернизированны</w:t>
      </w:r>
      <w:r w:rsidR="00F15E5F" w:rsidRPr="00C51B1F">
        <w:rPr>
          <w:rFonts w:ascii="Times New Roman" w:eastAsia="Calibri" w:hAnsi="Times New Roman" w:cs="Times New Roman"/>
          <w:sz w:val="28"/>
          <w:szCs w:val="28"/>
        </w:rPr>
        <w:t>х объектов основных средств (ф. </w:t>
      </w:r>
      <w:r w:rsidR="00A93D85" w:rsidRPr="00C51B1F">
        <w:rPr>
          <w:rFonts w:ascii="Times New Roman" w:eastAsia="Calibri" w:hAnsi="Times New Roman" w:cs="Times New Roman"/>
          <w:sz w:val="28"/>
          <w:szCs w:val="28"/>
        </w:rPr>
        <w:t>0306002), Актов о приеме-п</w:t>
      </w:r>
      <w:r w:rsidR="00F15E5F" w:rsidRPr="00C51B1F">
        <w:rPr>
          <w:rFonts w:ascii="Times New Roman" w:eastAsia="Calibri" w:hAnsi="Times New Roman" w:cs="Times New Roman"/>
          <w:sz w:val="28"/>
          <w:szCs w:val="28"/>
        </w:rPr>
        <w:t>ередаче здания (сооружения) (ф. </w:t>
      </w:r>
      <w:r w:rsidR="00A93D85" w:rsidRPr="00C51B1F">
        <w:rPr>
          <w:rFonts w:ascii="Times New Roman" w:eastAsia="Calibri" w:hAnsi="Times New Roman" w:cs="Times New Roman"/>
          <w:sz w:val="28"/>
          <w:szCs w:val="28"/>
        </w:rPr>
        <w:t>0306030), документов, подтверждающих государственную регистрацию объектов недвижимости в установленных законодательством случаях, Актов о приеме-передаче групп объектов основных средств (кроме зданий, сооружений) (ф. 0306031),</w:t>
      </w:r>
      <w:r w:rsidR="00F15E5F" w:rsidRPr="00C51B1F">
        <w:rPr>
          <w:rFonts w:ascii="Times New Roman" w:eastAsia="Calibri" w:hAnsi="Times New Roman" w:cs="Times New Roman"/>
          <w:sz w:val="28"/>
          <w:szCs w:val="28"/>
        </w:rPr>
        <w:t xml:space="preserve"> Актов</w:t>
      </w:r>
      <w:proofErr w:type="gramEnd"/>
      <w:r w:rsidR="00F15E5F" w:rsidRPr="00C51B1F">
        <w:rPr>
          <w:rFonts w:ascii="Times New Roman" w:eastAsia="Calibri" w:hAnsi="Times New Roman" w:cs="Times New Roman"/>
          <w:sz w:val="28"/>
          <w:szCs w:val="28"/>
        </w:rPr>
        <w:t xml:space="preserve"> о приемке материалов (ф. </w:t>
      </w:r>
      <w:r w:rsidR="00A93D85" w:rsidRPr="00C51B1F">
        <w:rPr>
          <w:rFonts w:ascii="Times New Roman" w:eastAsia="Calibri" w:hAnsi="Times New Roman" w:cs="Times New Roman"/>
          <w:sz w:val="28"/>
          <w:szCs w:val="28"/>
        </w:rPr>
        <w:t>031</w:t>
      </w:r>
      <w:r w:rsidR="00F15E5F" w:rsidRPr="00C51B1F">
        <w:rPr>
          <w:rFonts w:ascii="Times New Roman" w:eastAsia="Calibri" w:hAnsi="Times New Roman" w:cs="Times New Roman"/>
          <w:sz w:val="28"/>
          <w:szCs w:val="28"/>
        </w:rPr>
        <w:t>5004), Требований-накладных (ф. </w:t>
      </w:r>
      <w:r w:rsidR="00A93D85" w:rsidRPr="00C51B1F">
        <w:rPr>
          <w:rFonts w:ascii="Times New Roman" w:eastAsia="Calibri" w:hAnsi="Times New Roman" w:cs="Times New Roman"/>
          <w:sz w:val="28"/>
          <w:szCs w:val="28"/>
        </w:rPr>
        <w:t>0315006)» исключить;</w:t>
      </w:r>
    </w:p>
    <w:p w:rsidR="00A93D85" w:rsidRPr="00C51B1F" w:rsidRDefault="003E786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.1</w:t>
      </w:r>
      <w:r w:rsidR="004657E1" w:rsidRPr="00C51B1F">
        <w:rPr>
          <w:rFonts w:ascii="Times New Roman" w:eastAsia="Calibri" w:hAnsi="Times New Roman" w:cs="Times New Roman"/>
          <w:sz w:val="28"/>
          <w:szCs w:val="28"/>
        </w:rPr>
        <w:t>4</w:t>
      </w:r>
      <w:r w:rsidR="00A93D85" w:rsidRPr="00C51B1F">
        <w:rPr>
          <w:rFonts w:ascii="Times New Roman" w:eastAsia="Calibri" w:hAnsi="Times New Roman" w:cs="Times New Roman"/>
          <w:sz w:val="28"/>
          <w:szCs w:val="28"/>
        </w:rPr>
        <w:t>. В абзаце первом пункта 37 и далее по тексту слова «</w:t>
      </w:r>
      <w:r w:rsidR="00096A6D" w:rsidRPr="00C51B1F">
        <w:rPr>
          <w:rFonts w:ascii="Times New Roman" w:eastAsia="Calibri" w:hAnsi="Times New Roman" w:cs="Times New Roman"/>
          <w:sz w:val="28"/>
          <w:szCs w:val="28"/>
        </w:rPr>
        <w:t xml:space="preserve">020126610 </w:t>
      </w:r>
      <w:r w:rsidR="00C802A4" w:rsidRPr="00C51B1F">
        <w:rPr>
          <w:rFonts w:ascii="Times New Roman" w:eastAsia="Calibri" w:hAnsi="Times New Roman" w:cs="Times New Roman"/>
          <w:sz w:val="28"/>
          <w:szCs w:val="28"/>
        </w:rPr>
        <w:t>«</w:t>
      </w:r>
      <w:r w:rsidR="00A93D85" w:rsidRPr="00C51B1F">
        <w:rPr>
          <w:rFonts w:ascii="Times New Roman" w:eastAsia="Calibri" w:hAnsi="Times New Roman" w:cs="Times New Roman"/>
          <w:sz w:val="28"/>
          <w:szCs w:val="28"/>
        </w:rPr>
        <w:t>Выбытия денежных средств с аккредитивного счета учреждения в кредитной организации»» заменить словами «</w:t>
      </w:r>
      <w:r w:rsidR="00096A6D" w:rsidRPr="00C51B1F">
        <w:rPr>
          <w:rFonts w:ascii="Times New Roman" w:eastAsia="Calibri" w:hAnsi="Times New Roman" w:cs="Times New Roman"/>
          <w:sz w:val="28"/>
          <w:szCs w:val="28"/>
        </w:rPr>
        <w:t xml:space="preserve">020126610 </w:t>
      </w:r>
      <w:r w:rsidR="00C802A4" w:rsidRPr="00C51B1F">
        <w:rPr>
          <w:rFonts w:ascii="Times New Roman" w:eastAsia="Calibri" w:hAnsi="Times New Roman" w:cs="Times New Roman"/>
          <w:sz w:val="28"/>
          <w:szCs w:val="28"/>
        </w:rPr>
        <w:t>«</w:t>
      </w:r>
      <w:r w:rsidR="00A93D85" w:rsidRPr="00C51B1F">
        <w:rPr>
          <w:rFonts w:ascii="Times New Roman" w:eastAsia="Calibri" w:hAnsi="Times New Roman" w:cs="Times New Roman"/>
          <w:sz w:val="28"/>
          <w:szCs w:val="28"/>
        </w:rPr>
        <w:t xml:space="preserve">Выбытия денежных средств </w:t>
      </w:r>
      <w:r w:rsidR="00C802A4" w:rsidRPr="00C51B1F">
        <w:rPr>
          <w:rFonts w:ascii="Times New Roman" w:eastAsia="Calibri" w:hAnsi="Times New Roman" w:cs="Times New Roman"/>
          <w:sz w:val="28"/>
          <w:szCs w:val="28"/>
        </w:rPr>
        <w:t xml:space="preserve">учреждения </w:t>
      </w:r>
      <w:r w:rsidR="00A93D85" w:rsidRPr="00C51B1F">
        <w:rPr>
          <w:rFonts w:ascii="Times New Roman" w:eastAsia="Calibri" w:hAnsi="Times New Roman" w:cs="Times New Roman"/>
          <w:sz w:val="28"/>
          <w:szCs w:val="28"/>
        </w:rPr>
        <w:t>со специальных счетов в кредитной организации»;</w:t>
      </w:r>
    </w:p>
    <w:p w:rsidR="00A93D85" w:rsidRPr="00C51B1F" w:rsidRDefault="003E786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.1</w:t>
      </w:r>
      <w:r w:rsidR="004657E1" w:rsidRPr="00C51B1F">
        <w:rPr>
          <w:rFonts w:ascii="Times New Roman" w:eastAsia="Calibri" w:hAnsi="Times New Roman" w:cs="Times New Roman"/>
          <w:sz w:val="28"/>
          <w:szCs w:val="28"/>
        </w:rPr>
        <w:t>5</w:t>
      </w:r>
      <w:r w:rsidR="00A93D85" w:rsidRPr="00C51B1F">
        <w:rPr>
          <w:rFonts w:ascii="Times New Roman" w:eastAsia="Calibri" w:hAnsi="Times New Roman" w:cs="Times New Roman"/>
          <w:sz w:val="28"/>
          <w:szCs w:val="28"/>
        </w:rPr>
        <w:t>. </w:t>
      </w:r>
      <w:r w:rsidR="00C802A4" w:rsidRPr="00C51B1F">
        <w:rPr>
          <w:rFonts w:ascii="Times New Roman" w:eastAsia="Calibri" w:hAnsi="Times New Roman" w:cs="Times New Roman"/>
          <w:sz w:val="28"/>
          <w:szCs w:val="28"/>
        </w:rPr>
        <w:t>Абзац</w:t>
      </w:r>
      <w:r w:rsidR="00045F8B" w:rsidRPr="00C51B1F">
        <w:rPr>
          <w:rFonts w:ascii="Times New Roman" w:eastAsia="Calibri" w:hAnsi="Times New Roman" w:cs="Times New Roman"/>
          <w:sz w:val="28"/>
          <w:szCs w:val="28"/>
        </w:rPr>
        <w:t xml:space="preserve"> шестой </w:t>
      </w:r>
      <w:r w:rsidR="00C802A4" w:rsidRPr="00C51B1F">
        <w:rPr>
          <w:rFonts w:ascii="Times New Roman" w:eastAsia="Calibri" w:hAnsi="Times New Roman" w:cs="Times New Roman"/>
          <w:sz w:val="28"/>
          <w:szCs w:val="28"/>
        </w:rPr>
        <w:t xml:space="preserve">пункта 41 </w:t>
      </w:r>
      <w:r w:rsidR="00045F8B" w:rsidRPr="00C51B1F">
        <w:rPr>
          <w:rFonts w:ascii="Times New Roman" w:eastAsia="Calibri" w:hAnsi="Times New Roman" w:cs="Times New Roman"/>
          <w:sz w:val="28"/>
          <w:szCs w:val="28"/>
        </w:rPr>
        <w:t>изложить в следующей редакции:</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«Готовая продукция принимается к учету по плановой (нормативно-плановой) себестоимости на дату выпуска продукции и отражается по дебету счета 010537340 «Увеличение стоимости готовой продукции – иного движимого имущества учреждения» и кредиту соответствующих счетов аналитического учета счета 010960200 «Прямые затраты </w:t>
      </w:r>
      <w:r w:rsidR="00B37781" w:rsidRPr="00C51B1F">
        <w:rPr>
          <w:rFonts w:ascii="Times New Roman" w:eastAsia="Calibri" w:hAnsi="Times New Roman" w:cs="Times New Roman"/>
          <w:sz w:val="28"/>
          <w:szCs w:val="28"/>
        </w:rPr>
        <w:t xml:space="preserve">на </w:t>
      </w:r>
      <w:r w:rsidRPr="00C51B1F">
        <w:rPr>
          <w:rFonts w:ascii="Times New Roman" w:eastAsia="Calibri" w:hAnsi="Times New Roman" w:cs="Times New Roman"/>
          <w:sz w:val="28"/>
          <w:szCs w:val="28"/>
        </w:rPr>
        <w:t>изготовлени</w:t>
      </w:r>
      <w:r w:rsidR="00B37781" w:rsidRPr="00C51B1F">
        <w:rPr>
          <w:rFonts w:ascii="Times New Roman" w:eastAsia="Calibri" w:hAnsi="Times New Roman" w:cs="Times New Roman"/>
          <w:sz w:val="28"/>
          <w:szCs w:val="28"/>
        </w:rPr>
        <w:t>е</w:t>
      </w:r>
      <w:r w:rsidRPr="00C51B1F">
        <w:rPr>
          <w:rFonts w:ascii="Times New Roman" w:eastAsia="Calibri" w:hAnsi="Times New Roman" w:cs="Times New Roman"/>
          <w:sz w:val="28"/>
          <w:szCs w:val="28"/>
        </w:rPr>
        <w:t xml:space="preserve"> готовой продукции, выполнение работ, оказание услуг»</w:t>
      </w:r>
      <w:proofErr w:type="gramStart"/>
      <w:r w:rsidRPr="00C51B1F">
        <w:rPr>
          <w:rFonts w:ascii="Times New Roman" w:eastAsia="Calibri" w:hAnsi="Times New Roman" w:cs="Times New Roman"/>
          <w:sz w:val="28"/>
          <w:szCs w:val="28"/>
        </w:rPr>
        <w:t>.»</w:t>
      </w:r>
      <w:proofErr w:type="gramEnd"/>
      <w:r w:rsidRPr="00C51B1F">
        <w:rPr>
          <w:rFonts w:ascii="Times New Roman" w:eastAsia="Calibri" w:hAnsi="Times New Roman" w:cs="Times New Roman"/>
          <w:sz w:val="28"/>
          <w:szCs w:val="28"/>
        </w:rPr>
        <w:t>;</w:t>
      </w:r>
    </w:p>
    <w:p w:rsidR="00A93D85" w:rsidRPr="00C51B1F" w:rsidRDefault="003E786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.1</w:t>
      </w:r>
      <w:r w:rsidR="004657E1" w:rsidRPr="00C51B1F">
        <w:rPr>
          <w:rFonts w:ascii="Times New Roman" w:eastAsia="Calibri" w:hAnsi="Times New Roman" w:cs="Times New Roman"/>
          <w:sz w:val="28"/>
          <w:szCs w:val="28"/>
        </w:rPr>
        <w:t>6</w:t>
      </w:r>
      <w:r w:rsidR="00A93D85" w:rsidRPr="00C51B1F">
        <w:rPr>
          <w:rFonts w:ascii="Times New Roman" w:eastAsia="Calibri" w:hAnsi="Times New Roman" w:cs="Times New Roman"/>
          <w:sz w:val="28"/>
          <w:szCs w:val="28"/>
        </w:rPr>
        <w:t xml:space="preserve">. В абзаце </w:t>
      </w:r>
      <w:r w:rsidR="00245CB9" w:rsidRPr="00C51B1F">
        <w:rPr>
          <w:rFonts w:ascii="Times New Roman" w:eastAsia="Calibri" w:hAnsi="Times New Roman" w:cs="Times New Roman"/>
          <w:sz w:val="28"/>
          <w:szCs w:val="28"/>
        </w:rPr>
        <w:t>десятом</w:t>
      </w:r>
      <w:r w:rsidR="00A93D85" w:rsidRPr="00C51B1F">
        <w:rPr>
          <w:rFonts w:ascii="Times New Roman" w:eastAsia="Calibri" w:hAnsi="Times New Roman" w:cs="Times New Roman"/>
          <w:sz w:val="28"/>
          <w:szCs w:val="28"/>
        </w:rPr>
        <w:t xml:space="preserve"> пункта 42 слова «</w:t>
      </w:r>
      <w:r w:rsidR="00096A6D" w:rsidRPr="00C51B1F">
        <w:rPr>
          <w:rFonts w:ascii="Times New Roman" w:eastAsia="Calibri" w:hAnsi="Times New Roman" w:cs="Times New Roman"/>
          <w:sz w:val="28"/>
          <w:szCs w:val="28"/>
        </w:rPr>
        <w:t>020126000 «</w:t>
      </w:r>
      <w:r w:rsidR="00A93D85" w:rsidRPr="00C51B1F">
        <w:rPr>
          <w:rFonts w:ascii="Times New Roman" w:eastAsia="Calibri" w:hAnsi="Times New Roman" w:cs="Times New Roman"/>
          <w:sz w:val="28"/>
          <w:szCs w:val="28"/>
        </w:rPr>
        <w:t>Аккредитивы на счетах учреждения в кредитной организации» заменить словами «</w:t>
      </w:r>
      <w:r w:rsidR="00096A6D" w:rsidRPr="00C51B1F">
        <w:rPr>
          <w:rFonts w:ascii="Times New Roman" w:eastAsia="Calibri" w:hAnsi="Times New Roman" w:cs="Times New Roman"/>
          <w:sz w:val="28"/>
          <w:szCs w:val="28"/>
        </w:rPr>
        <w:t>020126000 «</w:t>
      </w:r>
      <w:r w:rsidR="00A93D85" w:rsidRPr="00C51B1F">
        <w:rPr>
          <w:rFonts w:ascii="Times New Roman" w:eastAsia="Calibri" w:hAnsi="Times New Roman" w:cs="Times New Roman"/>
          <w:sz w:val="28"/>
          <w:szCs w:val="28"/>
        </w:rPr>
        <w:t>Денежные средства учреждения на специальных счетах в кредитной организации»;</w:t>
      </w:r>
    </w:p>
    <w:p w:rsidR="00A93D85" w:rsidRPr="00C51B1F" w:rsidRDefault="003E786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4657E1" w:rsidRPr="00C51B1F">
        <w:rPr>
          <w:rFonts w:ascii="Times New Roman" w:eastAsia="Calibri" w:hAnsi="Times New Roman" w:cs="Times New Roman"/>
          <w:sz w:val="28"/>
          <w:szCs w:val="28"/>
        </w:rPr>
        <w:t>17</w:t>
      </w:r>
      <w:r w:rsidR="00A93D85" w:rsidRPr="00C51B1F">
        <w:rPr>
          <w:rFonts w:ascii="Times New Roman" w:eastAsia="Calibri" w:hAnsi="Times New Roman" w:cs="Times New Roman"/>
          <w:sz w:val="28"/>
          <w:szCs w:val="28"/>
        </w:rPr>
        <w:t xml:space="preserve">. В абзаце </w:t>
      </w:r>
      <w:r w:rsidR="008105A3" w:rsidRPr="00C51B1F">
        <w:rPr>
          <w:rFonts w:ascii="Times New Roman" w:eastAsia="Calibri" w:hAnsi="Times New Roman" w:cs="Times New Roman"/>
          <w:sz w:val="28"/>
          <w:szCs w:val="28"/>
        </w:rPr>
        <w:t xml:space="preserve">шестом </w:t>
      </w:r>
      <w:r w:rsidR="00A93D85" w:rsidRPr="00C51B1F">
        <w:rPr>
          <w:rFonts w:ascii="Times New Roman" w:eastAsia="Calibri" w:hAnsi="Times New Roman" w:cs="Times New Roman"/>
          <w:sz w:val="28"/>
          <w:szCs w:val="28"/>
        </w:rPr>
        <w:t>пункта 4</w:t>
      </w:r>
      <w:r w:rsidR="00BB0720" w:rsidRPr="00C51B1F">
        <w:rPr>
          <w:rFonts w:ascii="Times New Roman" w:eastAsia="Calibri" w:hAnsi="Times New Roman" w:cs="Times New Roman"/>
          <w:sz w:val="28"/>
          <w:szCs w:val="28"/>
        </w:rPr>
        <w:t>4</w:t>
      </w:r>
      <w:r w:rsidR="00A93D85" w:rsidRPr="00C51B1F">
        <w:rPr>
          <w:rFonts w:ascii="Times New Roman" w:eastAsia="Calibri" w:hAnsi="Times New Roman" w:cs="Times New Roman"/>
          <w:sz w:val="28"/>
          <w:szCs w:val="28"/>
        </w:rPr>
        <w:t xml:space="preserve"> </w:t>
      </w:r>
      <w:r w:rsidR="005D64C1" w:rsidRPr="00C51B1F">
        <w:rPr>
          <w:rFonts w:ascii="Times New Roman" w:eastAsia="Calibri" w:hAnsi="Times New Roman" w:cs="Times New Roman"/>
          <w:sz w:val="28"/>
          <w:szCs w:val="28"/>
        </w:rPr>
        <w:t xml:space="preserve">и далее по тексту </w:t>
      </w:r>
      <w:r w:rsidR="00A93D85" w:rsidRPr="00C51B1F">
        <w:rPr>
          <w:rFonts w:ascii="Times New Roman" w:eastAsia="Calibri" w:hAnsi="Times New Roman" w:cs="Times New Roman"/>
          <w:sz w:val="28"/>
          <w:szCs w:val="28"/>
        </w:rPr>
        <w:t>слова «</w:t>
      </w:r>
      <w:r w:rsidR="00972CD7" w:rsidRPr="00C51B1F">
        <w:rPr>
          <w:rFonts w:ascii="Times New Roman" w:eastAsia="Calibri" w:hAnsi="Times New Roman" w:cs="Times New Roman"/>
          <w:sz w:val="28"/>
          <w:szCs w:val="28"/>
        </w:rPr>
        <w:t>020126510 «Поступления денежных средств на аккредитивный счет</w:t>
      </w:r>
      <w:r w:rsidR="00653643" w:rsidRPr="00653643">
        <w:t xml:space="preserve"> </w:t>
      </w:r>
      <w:r w:rsidR="00653643" w:rsidRPr="00653643">
        <w:rPr>
          <w:rFonts w:ascii="Times New Roman" w:eastAsia="Calibri" w:hAnsi="Times New Roman" w:cs="Times New Roman"/>
          <w:sz w:val="28"/>
          <w:szCs w:val="28"/>
        </w:rPr>
        <w:t>учреждения в кредитной организации</w:t>
      </w:r>
      <w:r w:rsidR="00972CD7" w:rsidRPr="00C51B1F">
        <w:rPr>
          <w:rFonts w:ascii="Times New Roman" w:eastAsia="Calibri" w:hAnsi="Times New Roman" w:cs="Times New Roman"/>
          <w:sz w:val="28"/>
          <w:szCs w:val="28"/>
        </w:rPr>
        <w:t xml:space="preserve">» </w:t>
      </w:r>
      <w:r w:rsidR="00A93D85" w:rsidRPr="00C51B1F">
        <w:rPr>
          <w:rFonts w:ascii="Times New Roman" w:eastAsia="Calibri" w:hAnsi="Times New Roman" w:cs="Times New Roman"/>
          <w:sz w:val="28"/>
          <w:szCs w:val="28"/>
        </w:rPr>
        <w:t>заменить словами «</w:t>
      </w:r>
      <w:r w:rsidR="005D64C1" w:rsidRPr="00C51B1F">
        <w:rPr>
          <w:rFonts w:ascii="Times New Roman" w:eastAsia="Calibri" w:hAnsi="Times New Roman" w:cs="Times New Roman"/>
          <w:sz w:val="28"/>
          <w:szCs w:val="28"/>
        </w:rPr>
        <w:t xml:space="preserve">020126510 «Поступления денежных средств </w:t>
      </w:r>
      <w:r w:rsidR="009D5507" w:rsidRPr="00C51B1F">
        <w:rPr>
          <w:rFonts w:ascii="Times New Roman" w:eastAsia="Calibri" w:hAnsi="Times New Roman" w:cs="Times New Roman"/>
          <w:sz w:val="28"/>
          <w:szCs w:val="28"/>
        </w:rPr>
        <w:t xml:space="preserve">учреждения </w:t>
      </w:r>
      <w:r w:rsidR="005D64C1" w:rsidRPr="00C51B1F">
        <w:rPr>
          <w:rFonts w:ascii="Times New Roman" w:eastAsia="Calibri" w:hAnsi="Times New Roman" w:cs="Times New Roman"/>
          <w:sz w:val="28"/>
          <w:szCs w:val="28"/>
        </w:rPr>
        <w:t xml:space="preserve">на </w:t>
      </w:r>
      <w:r w:rsidR="009D5507" w:rsidRPr="00C51B1F">
        <w:rPr>
          <w:rFonts w:ascii="Times New Roman" w:eastAsia="Calibri" w:hAnsi="Times New Roman" w:cs="Times New Roman"/>
          <w:sz w:val="28"/>
          <w:szCs w:val="28"/>
        </w:rPr>
        <w:t>специальны</w:t>
      </w:r>
      <w:r w:rsidR="009706ED" w:rsidRPr="00C51B1F">
        <w:rPr>
          <w:rFonts w:ascii="Times New Roman" w:eastAsia="Calibri" w:hAnsi="Times New Roman" w:cs="Times New Roman"/>
          <w:sz w:val="28"/>
          <w:szCs w:val="28"/>
        </w:rPr>
        <w:t>е</w:t>
      </w:r>
      <w:r w:rsidR="009D5507" w:rsidRPr="00C51B1F">
        <w:rPr>
          <w:rFonts w:ascii="Times New Roman" w:eastAsia="Calibri" w:hAnsi="Times New Roman" w:cs="Times New Roman"/>
          <w:sz w:val="28"/>
          <w:szCs w:val="28"/>
        </w:rPr>
        <w:t xml:space="preserve"> счета </w:t>
      </w:r>
      <w:r w:rsidR="005D64C1" w:rsidRPr="00C51B1F">
        <w:rPr>
          <w:rFonts w:ascii="Times New Roman" w:eastAsia="Calibri" w:hAnsi="Times New Roman" w:cs="Times New Roman"/>
          <w:sz w:val="28"/>
          <w:szCs w:val="28"/>
        </w:rPr>
        <w:t>в кредитной организации»</w:t>
      </w:r>
      <w:r w:rsidR="00A93D85" w:rsidRPr="00C51B1F">
        <w:rPr>
          <w:rFonts w:ascii="Times New Roman" w:eastAsia="Calibri" w:hAnsi="Times New Roman" w:cs="Times New Roman"/>
          <w:sz w:val="28"/>
          <w:szCs w:val="28"/>
        </w:rPr>
        <w:t>;</w:t>
      </w:r>
    </w:p>
    <w:p w:rsidR="003032F2" w:rsidRPr="00C51B1F" w:rsidRDefault="003032F2"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2.18. В </w:t>
      </w:r>
      <w:r w:rsidR="00C802A4" w:rsidRPr="00C51B1F">
        <w:rPr>
          <w:rFonts w:ascii="Times New Roman" w:eastAsia="Calibri" w:hAnsi="Times New Roman" w:cs="Times New Roman"/>
          <w:sz w:val="28"/>
          <w:szCs w:val="28"/>
        </w:rPr>
        <w:t xml:space="preserve">абзаце четырнадцатом </w:t>
      </w:r>
      <w:r w:rsidRPr="00C51B1F">
        <w:rPr>
          <w:rFonts w:ascii="Times New Roman" w:eastAsia="Calibri" w:hAnsi="Times New Roman" w:cs="Times New Roman"/>
          <w:sz w:val="28"/>
          <w:szCs w:val="28"/>
        </w:rPr>
        <w:t>пункт</w:t>
      </w:r>
      <w:r w:rsidR="00C802A4" w:rsidRPr="00C51B1F">
        <w:rPr>
          <w:rFonts w:ascii="Times New Roman" w:eastAsia="Calibri" w:hAnsi="Times New Roman" w:cs="Times New Roman"/>
          <w:sz w:val="28"/>
          <w:szCs w:val="28"/>
        </w:rPr>
        <w:t>а</w:t>
      </w:r>
      <w:r w:rsidRPr="00C51B1F">
        <w:rPr>
          <w:rFonts w:ascii="Times New Roman" w:eastAsia="Calibri" w:hAnsi="Times New Roman" w:cs="Times New Roman"/>
          <w:sz w:val="28"/>
          <w:szCs w:val="28"/>
        </w:rPr>
        <w:t xml:space="preserve"> 47 и далее по тексту слова «030405000 «Расчеты по платежам из бюджета с финансовыми органами» заменить словами «030405000 «Расчеты по платежам из бюджета с финансовым органом»;</w:t>
      </w:r>
    </w:p>
    <w:p w:rsidR="00A93D85" w:rsidRPr="00C51B1F" w:rsidRDefault="003E786F"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4657E1" w:rsidRPr="00C51B1F">
        <w:rPr>
          <w:rFonts w:ascii="Times New Roman" w:eastAsia="Calibri" w:hAnsi="Times New Roman" w:cs="Times New Roman"/>
          <w:sz w:val="28"/>
          <w:szCs w:val="28"/>
        </w:rPr>
        <w:t>1</w:t>
      </w:r>
      <w:r w:rsidR="003032F2" w:rsidRPr="00C51B1F">
        <w:rPr>
          <w:rFonts w:ascii="Times New Roman" w:eastAsia="Calibri" w:hAnsi="Times New Roman" w:cs="Times New Roman"/>
          <w:sz w:val="28"/>
          <w:szCs w:val="28"/>
        </w:rPr>
        <w:t>9</w:t>
      </w:r>
      <w:r w:rsidR="00A93D85" w:rsidRPr="00C51B1F">
        <w:rPr>
          <w:rFonts w:ascii="Times New Roman" w:eastAsia="Calibri" w:hAnsi="Times New Roman" w:cs="Times New Roman"/>
          <w:sz w:val="28"/>
          <w:szCs w:val="28"/>
        </w:rPr>
        <w:t>. После пункта 50 заголовок изложить в следующей редакции:</w:t>
      </w:r>
    </w:p>
    <w:p w:rsidR="00A93D85" w:rsidRPr="00C51B1F" w:rsidRDefault="00A93D85" w:rsidP="00A93D85">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«Счет 020126000 «Денежные средства учреждения на специальных счетах в кредитной организации»;</w:t>
      </w:r>
    </w:p>
    <w:p w:rsidR="00F91E07" w:rsidRPr="00C51B1F" w:rsidRDefault="003E786F" w:rsidP="00CE125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3032F2" w:rsidRPr="00C51B1F">
        <w:rPr>
          <w:rFonts w:ascii="Times New Roman" w:eastAsia="Calibri" w:hAnsi="Times New Roman" w:cs="Times New Roman"/>
          <w:sz w:val="28"/>
          <w:szCs w:val="28"/>
        </w:rPr>
        <w:t>20</w:t>
      </w:r>
      <w:r w:rsidR="00A93D85" w:rsidRPr="00C51B1F">
        <w:rPr>
          <w:rFonts w:ascii="Times New Roman" w:eastAsia="Calibri" w:hAnsi="Times New Roman" w:cs="Times New Roman"/>
          <w:sz w:val="28"/>
          <w:szCs w:val="28"/>
        </w:rPr>
        <w:t>. </w:t>
      </w:r>
      <w:r w:rsidR="005D64C1" w:rsidRPr="00C51B1F">
        <w:rPr>
          <w:rFonts w:ascii="Times New Roman" w:eastAsia="Calibri" w:hAnsi="Times New Roman" w:cs="Times New Roman"/>
          <w:sz w:val="28"/>
          <w:szCs w:val="28"/>
        </w:rPr>
        <w:t>Пункт 51 дополнить новыми абзацами следующего содержания:</w:t>
      </w:r>
    </w:p>
    <w:p w:rsidR="00BE7163" w:rsidRPr="00C51B1F" w:rsidRDefault="00305EEC" w:rsidP="00BE71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w:t>
      </w:r>
      <w:r w:rsidR="00BE7163" w:rsidRPr="00C51B1F">
        <w:rPr>
          <w:rFonts w:ascii="Times New Roman" w:eastAsia="Calibri" w:hAnsi="Times New Roman" w:cs="Times New Roman"/>
          <w:sz w:val="28"/>
          <w:szCs w:val="28"/>
        </w:rPr>
        <w:t>Зачисление денежных средств, списанных со специального банковского счета платежного агента на специальный счет учреждения, поступивших в оплату услуг, оказываемых учреждением</w:t>
      </w:r>
      <w:r w:rsidR="00F15E5F" w:rsidRPr="00C51B1F">
        <w:rPr>
          <w:rFonts w:ascii="Times New Roman" w:eastAsia="Calibri" w:hAnsi="Times New Roman" w:cs="Times New Roman"/>
          <w:sz w:val="28"/>
          <w:szCs w:val="28"/>
        </w:rPr>
        <w:t>,</w:t>
      </w:r>
      <w:r w:rsidR="00BE7163" w:rsidRPr="00C51B1F">
        <w:rPr>
          <w:rFonts w:ascii="Times New Roman" w:eastAsia="Calibri" w:hAnsi="Times New Roman" w:cs="Times New Roman"/>
          <w:sz w:val="28"/>
          <w:szCs w:val="28"/>
        </w:rPr>
        <w:t xml:space="preserve"> отражается по дебету счета 020126510 «Поступления денежных средств учреждения на специальные счета в кредитной организации» и кредиту </w:t>
      </w:r>
      <w:r w:rsidR="006F77C1" w:rsidRPr="00C51B1F">
        <w:rPr>
          <w:rFonts w:ascii="Times New Roman" w:eastAsia="Calibri" w:hAnsi="Times New Roman" w:cs="Times New Roman"/>
          <w:sz w:val="28"/>
          <w:szCs w:val="28"/>
        </w:rPr>
        <w:t xml:space="preserve">соответствующих счетов аналитического учета </w:t>
      </w:r>
      <w:r w:rsidR="00BE7163" w:rsidRPr="00C51B1F">
        <w:rPr>
          <w:rFonts w:ascii="Times New Roman" w:eastAsia="Calibri" w:hAnsi="Times New Roman" w:cs="Times New Roman"/>
          <w:sz w:val="28"/>
          <w:szCs w:val="28"/>
        </w:rPr>
        <w:t>счета 0205</w:t>
      </w:r>
      <w:r w:rsidR="006F77C1" w:rsidRPr="00C51B1F">
        <w:rPr>
          <w:rFonts w:ascii="Times New Roman" w:eastAsia="Calibri" w:hAnsi="Times New Roman" w:cs="Times New Roman"/>
          <w:sz w:val="28"/>
          <w:szCs w:val="28"/>
        </w:rPr>
        <w:t>00000</w:t>
      </w:r>
      <w:r w:rsidR="00BE7163" w:rsidRPr="00C51B1F">
        <w:rPr>
          <w:rFonts w:ascii="Times New Roman" w:eastAsia="Calibri" w:hAnsi="Times New Roman" w:cs="Times New Roman"/>
          <w:sz w:val="28"/>
          <w:szCs w:val="28"/>
        </w:rPr>
        <w:t xml:space="preserve"> «</w:t>
      </w:r>
      <w:r w:rsidR="00653F24" w:rsidRPr="00C51B1F">
        <w:rPr>
          <w:rFonts w:ascii="Times New Roman" w:eastAsia="Calibri" w:hAnsi="Times New Roman" w:cs="Times New Roman"/>
          <w:sz w:val="28"/>
          <w:szCs w:val="28"/>
        </w:rPr>
        <w:t>Расчеты по доходам</w:t>
      </w:r>
      <w:r w:rsidR="00BE7163" w:rsidRPr="00C51B1F">
        <w:rPr>
          <w:rFonts w:ascii="Times New Roman" w:eastAsia="Calibri" w:hAnsi="Times New Roman" w:cs="Times New Roman"/>
          <w:sz w:val="28"/>
          <w:szCs w:val="28"/>
        </w:rPr>
        <w:t>».</w:t>
      </w:r>
    </w:p>
    <w:p w:rsidR="00305EEC" w:rsidRPr="00C51B1F" w:rsidRDefault="00BE7163" w:rsidP="00BE71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Списание денежных средств со специального счета </w:t>
      </w:r>
      <w:r w:rsidR="009D5507" w:rsidRPr="00C51B1F">
        <w:rPr>
          <w:rFonts w:ascii="Times New Roman" w:eastAsia="Calibri" w:hAnsi="Times New Roman" w:cs="Times New Roman"/>
          <w:sz w:val="28"/>
          <w:szCs w:val="28"/>
        </w:rPr>
        <w:t xml:space="preserve">учреждения </w:t>
      </w:r>
      <w:r w:rsidRPr="00C51B1F">
        <w:rPr>
          <w:rFonts w:ascii="Times New Roman" w:eastAsia="Calibri" w:hAnsi="Times New Roman" w:cs="Times New Roman"/>
          <w:sz w:val="28"/>
          <w:szCs w:val="28"/>
        </w:rPr>
        <w:t xml:space="preserve">и перечисление </w:t>
      </w:r>
      <w:r w:rsidR="00130F77" w:rsidRPr="00C51B1F">
        <w:rPr>
          <w:rFonts w:ascii="Times New Roman" w:eastAsia="Calibri" w:hAnsi="Times New Roman" w:cs="Times New Roman"/>
          <w:sz w:val="28"/>
          <w:szCs w:val="28"/>
        </w:rPr>
        <w:t xml:space="preserve">их </w:t>
      </w:r>
      <w:r w:rsidR="009D5507" w:rsidRPr="00C51B1F">
        <w:rPr>
          <w:rFonts w:ascii="Times New Roman" w:eastAsia="Calibri" w:hAnsi="Times New Roman" w:cs="Times New Roman"/>
          <w:sz w:val="28"/>
          <w:szCs w:val="28"/>
        </w:rPr>
        <w:t>в доход бюджета (</w:t>
      </w:r>
      <w:r w:rsidRPr="00C51B1F">
        <w:rPr>
          <w:rFonts w:ascii="Times New Roman" w:eastAsia="Calibri" w:hAnsi="Times New Roman" w:cs="Times New Roman"/>
          <w:sz w:val="28"/>
          <w:szCs w:val="28"/>
        </w:rPr>
        <w:t>лицев</w:t>
      </w:r>
      <w:r w:rsidR="009D5507" w:rsidRPr="00C51B1F">
        <w:rPr>
          <w:rFonts w:ascii="Times New Roman" w:eastAsia="Calibri" w:hAnsi="Times New Roman" w:cs="Times New Roman"/>
          <w:sz w:val="28"/>
          <w:szCs w:val="28"/>
        </w:rPr>
        <w:t>ой</w:t>
      </w:r>
      <w:r w:rsidRPr="00C51B1F">
        <w:rPr>
          <w:rFonts w:ascii="Times New Roman" w:eastAsia="Calibri" w:hAnsi="Times New Roman" w:cs="Times New Roman"/>
          <w:sz w:val="28"/>
          <w:szCs w:val="28"/>
        </w:rPr>
        <w:t xml:space="preserve"> счет администратора доходов бюджета</w:t>
      </w:r>
      <w:r w:rsidR="009D5507" w:rsidRPr="00C51B1F">
        <w:rPr>
          <w:rFonts w:ascii="Times New Roman" w:eastAsia="Calibri" w:hAnsi="Times New Roman" w:cs="Times New Roman"/>
          <w:sz w:val="28"/>
          <w:szCs w:val="28"/>
        </w:rPr>
        <w:t>)</w:t>
      </w:r>
      <w:r w:rsidR="00072A47" w:rsidRPr="00C51B1F">
        <w:rPr>
          <w:rFonts w:ascii="Times New Roman" w:eastAsia="Calibri" w:hAnsi="Times New Roman" w:cs="Times New Roman"/>
          <w:sz w:val="28"/>
          <w:szCs w:val="28"/>
        </w:rPr>
        <w:t xml:space="preserve"> отражае</w:t>
      </w:r>
      <w:r w:rsidRPr="00C51B1F">
        <w:rPr>
          <w:rFonts w:ascii="Times New Roman" w:eastAsia="Calibri" w:hAnsi="Times New Roman" w:cs="Times New Roman"/>
          <w:sz w:val="28"/>
          <w:szCs w:val="28"/>
        </w:rPr>
        <w:t>тся по кредиту счета 020126610 «Выбытия денежных средств учреждения со специальных счетов в кредитной организации» и дебету соответствующих счетов аналитического учета счета 021002000 «Расчеты с финансовым орг</w:t>
      </w:r>
      <w:r w:rsidR="006F77C1" w:rsidRPr="00C51B1F">
        <w:rPr>
          <w:rFonts w:ascii="Times New Roman" w:eastAsia="Calibri" w:hAnsi="Times New Roman" w:cs="Times New Roman"/>
          <w:sz w:val="28"/>
          <w:szCs w:val="28"/>
        </w:rPr>
        <w:t>аном по поступлениям в бюджет»</w:t>
      </w:r>
      <w:proofErr w:type="gramStart"/>
      <w:r w:rsidRPr="00C51B1F">
        <w:rPr>
          <w:rFonts w:ascii="Times New Roman" w:eastAsia="Calibri" w:hAnsi="Times New Roman" w:cs="Times New Roman"/>
          <w:sz w:val="28"/>
          <w:szCs w:val="28"/>
        </w:rPr>
        <w:t>.</w:t>
      </w:r>
      <w:r w:rsidR="00305EEC" w:rsidRPr="00C51B1F">
        <w:rPr>
          <w:rFonts w:ascii="Times New Roman" w:eastAsia="Calibri" w:hAnsi="Times New Roman" w:cs="Times New Roman"/>
          <w:sz w:val="28"/>
          <w:szCs w:val="28"/>
        </w:rPr>
        <w:t>»</w:t>
      </w:r>
      <w:proofErr w:type="gramEnd"/>
      <w:r w:rsidRPr="00C51B1F">
        <w:rPr>
          <w:rFonts w:ascii="Times New Roman" w:eastAsia="Calibri" w:hAnsi="Times New Roman" w:cs="Times New Roman"/>
          <w:sz w:val="28"/>
          <w:szCs w:val="28"/>
        </w:rPr>
        <w:t>;</w:t>
      </w:r>
    </w:p>
    <w:p w:rsidR="00FC2B59" w:rsidRPr="00C51B1F" w:rsidRDefault="003E786F" w:rsidP="003A3528">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r w:rsidR="007F5467" w:rsidRPr="00C51B1F">
        <w:rPr>
          <w:rFonts w:ascii="Times New Roman" w:eastAsia="Times New Roman" w:hAnsi="Times New Roman" w:cs="Times New Roman"/>
          <w:sz w:val="28"/>
          <w:szCs w:val="28"/>
          <w:lang w:eastAsia="ru-RU"/>
        </w:rPr>
        <w:t>.2</w:t>
      </w:r>
      <w:r w:rsidR="0055597B" w:rsidRPr="00C51B1F">
        <w:rPr>
          <w:rFonts w:ascii="Times New Roman" w:eastAsia="Times New Roman" w:hAnsi="Times New Roman" w:cs="Times New Roman"/>
          <w:sz w:val="28"/>
          <w:szCs w:val="28"/>
          <w:lang w:eastAsia="ru-RU"/>
        </w:rPr>
        <w:t>1</w:t>
      </w:r>
      <w:r w:rsidR="003A3528" w:rsidRPr="00C51B1F">
        <w:rPr>
          <w:rFonts w:ascii="Times New Roman" w:eastAsia="Times New Roman" w:hAnsi="Times New Roman" w:cs="Times New Roman"/>
          <w:sz w:val="28"/>
          <w:szCs w:val="28"/>
          <w:lang w:eastAsia="ru-RU"/>
        </w:rPr>
        <w:t>.</w:t>
      </w:r>
      <w:r w:rsidR="0032477B" w:rsidRPr="00C51B1F">
        <w:rPr>
          <w:rFonts w:ascii="Times New Roman" w:eastAsia="Times New Roman" w:hAnsi="Times New Roman" w:cs="Times New Roman"/>
          <w:sz w:val="28"/>
          <w:szCs w:val="28"/>
          <w:lang w:eastAsia="ru-RU"/>
        </w:rPr>
        <w:t> В пункте 56:</w:t>
      </w:r>
    </w:p>
    <w:p w:rsidR="0032477B" w:rsidRPr="00C51B1F" w:rsidRDefault="0032477B" w:rsidP="003A3528">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а) абзац второй изложить в следующей редакции:</w:t>
      </w:r>
    </w:p>
    <w:p w:rsidR="00B22947" w:rsidRPr="00C51B1F" w:rsidRDefault="0032477B" w:rsidP="0062234F">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51B1F">
        <w:rPr>
          <w:rFonts w:ascii="Times New Roman" w:eastAsia="Times New Roman" w:hAnsi="Times New Roman" w:cs="Times New Roman"/>
          <w:sz w:val="28"/>
          <w:szCs w:val="28"/>
          <w:lang w:eastAsia="ru-RU"/>
        </w:rPr>
        <w:t>«</w:t>
      </w:r>
      <w:r w:rsidRPr="00C51B1F">
        <w:rPr>
          <w:rFonts w:ascii="Times New Roman" w:hAnsi="Times New Roman" w:cs="Times New Roman"/>
          <w:sz w:val="28"/>
          <w:szCs w:val="28"/>
        </w:rPr>
        <w:t>поступление в бюджет доходов</w:t>
      </w:r>
      <w:r w:rsidR="00B76117" w:rsidRPr="00C51B1F">
        <w:rPr>
          <w:rFonts w:ascii="Times New Roman" w:hAnsi="Times New Roman" w:cs="Times New Roman"/>
          <w:sz w:val="28"/>
          <w:szCs w:val="28"/>
        </w:rPr>
        <w:t>, в том числе от реализации нефинансовых активов, а также зачисление невыясненных сумм поступлений</w:t>
      </w:r>
      <w:r w:rsidR="006C6FB3" w:rsidRPr="00C51B1F">
        <w:rPr>
          <w:rFonts w:ascii="Times New Roman" w:hAnsi="Times New Roman" w:cs="Times New Roman"/>
          <w:sz w:val="28"/>
          <w:szCs w:val="28"/>
        </w:rPr>
        <w:t>,</w:t>
      </w:r>
      <w:r w:rsidRPr="00C51B1F">
        <w:rPr>
          <w:rFonts w:ascii="Times New Roman" w:hAnsi="Times New Roman" w:cs="Times New Roman"/>
          <w:sz w:val="28"/>
          <w:szCs w:val="28"/>
        </w:rPr>
        <w:t xml:space="preserve"> отражается по дебету счетов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и кредиту соответствующих счетов аналитического учета счета 040210000 «Результат по кассовому исполнению бюджета по поступлениям в</w:t>
      </w:r>
      <w:proofErr w:type="gramEnd"/>
      <w:r w:rsidRPr="00C51B1F">
        <w:rPr>
          <w:rFonts w:ascii="Times New Roman" w:hAnsi="Times New Roman" w:cs="Times New Roman"/>
          <w:sz w:val="28"/>
          <w:szCs w:val="28"/>
        </w:rPr>
        <w:t xml:space="preserve"> бюджет»</w:t>
      </w:r>
      <w:r w:rsidR="00B76117" w:rsidRPr="00C51B1F">
        <w:rPr>
          <w:rFonts w:ascii="Times New Roman" w:hAnsi="Times New Roman" w:cs="Times New Roman"/>
          <w:sz w:val="28"/>
          <w:szCs w:val="28"/>
        </w:rPr>
        <w:t xml:space="preserve"> с указанием аналитической группы подвида доходов бюджетов</w:t>
      </w:r>
      <w:proofErr w:type="gramStart"/>
      <w:r w:rsidRPr="00C51B1F">
        <w:rPr>
          <w:rFonts w:ascii="Times New Roman" w:hAnsi="Times New Roman" w:cs="Times New Roman"/>
          <w:sz w:val="28"/>
          <w:szCs w:val="28"/>
        </w:rPr>
        <w:t>;</w:t>
      </w:r>
      <w:r w:rsidRPr="00C51B1F">
        <w:rPr>
          <w:rFonts w:ascii="Times New Roman" w:eastAsia="Times New Roman" w:hAnsi="Times New Roman" w:cs="Times New Roman"/>
          <w:sz w:val="28"/>
          <w:szCs w:val="28"/>
          <w:lang w:eastAsia="ru-RU"/>
        </w:rPr>
        <w:t>»</w:t>
      </w:r>
      <w:proofErr w:type="gramEnd"/>
      <w:r w:rsidRPr="00C51B1F">
        <w:rPr>
          <w:rFonts w:ascii="Times New Roman" w:eastAsia="Times New Roman" w:hAnsi="Times New Roman" w:cs="Times New Roman"/>
          <w:sz w:val="28"/>
          <w:szCs w:val="28"/>
          <w:lang w:eastAsia="ru-RU"/>
        </w:rPr>
        <w:t>;</w:t>
      </w:r>
    </w:p>
    <w:p w:rsidR="005C52FD" w:rsidRPr="00C51B1F" w:rsidRDefault="00B22947" w:rsidP="003A3528">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б</w:t>
      </w:r>
      <w:r w:rsidR="005C52FD" w:rsidRPr="00C51B1F">
        <w:rPr>
          <w:rFonts w:ascii="Times New Roman" w:eastAsia="Times New Roman" w:hAnsi="Times New Roman" w:cs="Times New Roman"/>
          <w:sz w:val="28"/>
          <w:szCs w:val="28"/>
          <w:lang w:eastAsia="ru-RU"/>
        </w:rPr>
        <w:t>) абзац</w:t>
      </w:r>
      <w:r w:rsidR="00D4620D" w:rsidRPr="00C51B1F">
        <w:rPr>
          <w:rFonts w:ascii="Times New Roman" w:eastAsia="Times New Roman" w:hAnsi="Times New Roman" w:cs="Times New Roman"/>
          <w:sz w:val="28"/>
          <w:szCs w:val="28"/>
          <w:lang w:eastAsia="ru-RU"/>
        </w:rPr>
        <w:t>ы</w:t>
      </w:r>
      <w:r w:rsidR="005C52FD" w:rsidRPr="00C51B1F">
        <w:rPr>
          <w:rFonts w:ascii="Times New Roman" w:eastAsia="Times New Roman" w:hAnsi="Times New Roman" w:cs="Times New Roman"/>
          <w:sz w:val="28"/>
          <w:szCs w:val="28"/>
          <w:lang w:eastAsia="ru-RU"/>
        </w:rPr>
        <w:t xml:space="preserve"> третий, пятый и шестой исключить;</w:t>
      </w:r>
    </w:p>
    <w:p w:rsidR="005C52FD" w:rsidRPr="00C51B1F" w:rsidRDefault="0003130E" w:rsidP="003A3528">
      <w:pPr>
        <w:pStyle w:val="ConsPlusNormal"/>
        <w:tabs>
          <w:tab w:val="left" w:pos="142"/>
        </w:tabs>
        <w:ind w:firstLine="709"/>
        <w:jc w:val="both"/>
        <w:rPr>
          <w:rFonts w:ascii="Times New Roman" w:hAnsi="Times New Roman" w:cs="Times New Roman"/>
          <w:sz w:val="28"/>
          <w:szCs w:val="28"/>
        </w:rPr>
      </w:pPr>
      <w:r w:rsidRPr="00C51B1F">
        <w:rPr>
          <w:rFonts w:ascii="Times New Roman" w:hAnsi="Times New Roman" w:cs="Times New Roman"/>
          <w:sz w:val="28"/>
          <w:szCs w:val="28"/>
        </w:rPr>
        <w:t>в) </w:t>
      </w:r>
      <w:r w:rsidR="005C52FD" w:rsidRPr="00C51B1F">
        <w:rPr>
          <w:rFonts w:ascii="Times New Roman" w:hAnsi="Times New Roman" w:cs="Times New Roman"/>
          <w:sz w:val="28"/>
          <w:szCs w:val="28"/>
        </w:rPr>
        <w:t>абзац четвертый изложить в следующей редакции:</w:t>
      </w:r>
    </w:p>
    <w:p w:rsidR="005C52FD" w:rsidRPr="00C51B1F" w:rsidRDefault="005C52FD" w:rsidP="0062234F">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C51B1F">
        <w:rPr>
          <w:rFonts w:ascii="Times New Roman" w:hAnsi="Times New Roman" w:cs="Times New Roman"/>
          <w:sz w:val="28"/>
          <w:szCs w:val="28"/>
        </w:rPr>
        <w:t>«</w:t>
      </w:r>
      <w:r w:rsidRPr="00C51B1F">
        <w:rPr>
          <w:rFonts w:ascii="Times New Roman" w:hAnsi="Times New Roman"/>
          <w:sz w:val="28"/>
          <w:szCs w:val="28"/>
        </w:rPr>
        <w:t>поступление средств в погашение предоставленных бюджетных кредитов, от погашения (реализации) ценных бумаг и реализации иных финансовых активов, а также связанное с возникновением долговых обязательств</w:t>
      </w:r>
      <w:r w:rsidR="006C6FB3" w:rsidRPr="00C51B1F">
        <w:rPr>
          <w:rFonts w:ascii="Times New Roman" w:hAnsi="Times New Roman"/>
          <w:sz w:val="28"/>
          <w:szCs w:val="28"/>
        </w:rPr>
        <w:t>,</w:t>
      </w:r>
      <w:r w:rsidRPr="00C51B1F">
        <w:rPr>
          <w:sz w:val="28"/>
          <w:szCs w:val="28"/>
        </w:rPr>
        <w:t xml:space="preserve"> </w:t>
      </w:r>
      <w:r w:rsidRPr="00C51B1F">
        <w:rPr>
          <w:rFonts w:ascii="Times New Roman" w:hAnsi="Times New Roman"/>
          <w:sz w:val="28"/>
          <w:szCs w:val="28"/>
        </w:rPr>
        <w:t>отражается по дебету счетов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и кредиту соответствующих счетов аналитического учета счета 040210000 «Результат</w:t>
      </w:r>
      <w:proofErr w:type="gramEnd"/>
      <w:r w:rsidRPr="00C51B1F">
        <w:rPr>
          <w:rFonts w:ascii="Times New Roman" w:hAnsi="Times New Roman"/>
          <w:sz w:val="28"/>
          <w:szCs w:val="28"/>
        </w:rPr>
        <w:t xml:space="preserve"> по кассовому исполнению бю</w:t>
      </w:r>
      <w:r w:rsidR="006C6FB3" w:rsidRPr="00C51B1F">
        <w:rPr>
          <w:rFonts w:ascii="Times New Roman" w:hAnsi="Times New Roman"/>
          <w:sz w:val="28"/>
          <w:szCs w:val="28"/>
        </w:rPr>
        <w:t>джета по поступлениям в бюджет»</w:t>
      </w:r>
      <w:r w:rsidRPr="00C51B1F">
        <w:rPr>
          <w:rFonts w:ascii="Times New Roman" w:hAnsi="Times New Roman"/>
          <w:sz w:val="28"/>
          <w:szCs w:val="28"/>
        </w:rPr>
        <w:t xml:space="preserve"> с указанием аналитической </w:t>
      </w:r>
      <w:proofErr w:type="gramStart"/>
      <w:r w:rsidRPr="00C51B1F">
        <w:rPr>
          <w:rFonts w:ascii="Times New Roman" w:hAnsi="Times New Roman"/>
          <w:sz w:val="28"/>
          <w:szCs w:val="28"/>
        </w:rPr>
        <w:t>группы вида источников финансирования дефицита бюджетов</w:t>
      </w:r>
      <w:proofErr w:type="gramEnd"/>
      <w:r w:rsidRPr="00C51B1F">
        <w:rPr>
          <w:rFonts w:ascii="Times New Roman" w:hAnsi="Times New Roman"/>
          <w:sz w:val="28"/>
          <w:szCs w:val="28"/>
        </w:rPr>
        <w:t>;</w:t>
      </w:r>
      <w:r w:rsidRPr="00C51B1F">
        <w:rPr>
          <w:rFonts w:ascii="Times New Roman" w:hAnsi="Times New Roman" w:cs="Times New Roman"/>
          <w:sz w:val="28"/>
          <w:szCs w:val="28"/>
        </w:rPr>
        <w:t>»</w:t>
      </w:r>
      <w:r w:rsidR="0062234F" w:rsidRPr="00C51B1F">
        <w:rPr>
          <w:rFonts w:ascii="Times New Roman" w:hAnsi="Times New Roman" w:cs="Times New Roman"/>
          <w:sz w:val="28"/>
          <w:szCs w:val="28"/>
        </w:rPr>
        <w:t>;</w:t>
      </w:r>
    </w:p>
    <w:p w:rsidR="00552A0B" w:rsidRPr="00C51B1F" w:rsidRDefault="00B22947" w:rsidP="003A3528">
      <w:pPr>
        <w:pStyle w:val="ConsPlusNormal"/>
        <w:tabs>
          <w:tab w:val="left" w:pos="142"/>
        </w:tabs>
        <w:ind w:firstLine="709"/>
        <w:jc w:val="both"/>
        <w:rPr>
          <w:rFonts w:ascii="Times New Roman" w:hAnsi="Times New Roman" w:cs="Times New Roman"/>
          <w:sz w:val="28"/>
          <w:szCs w:val="28"/>
        </w:rPr>
      </w:pPr>
      <w:r w:rsidRPr="00C51B1F">
        <w:rPr>
          <w:rFonts w:ascii="Times New Roman" w:hAnsi="Times New Roman" w:cs="Times New Roman"/>
          <w:sz w:val="28"/>
          <w:szCs w:val="28"/>
        </w:rPr>
        <w:t>г</w:t>
      </w:r>
      <w:r w:rsidR="00552A0B" w:rsidRPr="00C51B1F">
        <w:rPr>
          <w:rFonts w:ascii="Times New Roman" w:hAnsi="Times New Roman" w:cs="Times New Roman"/>
          <w:sz w:val="28"/>
          <w:szCs w:val="28"/>
        </w:rPr>
        <w:t>) в абзаце седьмом слова «</w:t>
      </w:r>
      <w:r w:rsidR="00552A0B" w:rsidRPr="00C51B1F">
        <w:rPr>
          <w:rFonts w:ascii="Times New Roman" w:eastAsiaTheme="minorHAnsi" w:hAnsi="Times New Roman" w:cs="Times New Roman"/>
          <w:sz w:val="28"/>
          <w:szCs w:val="28"/>
          <w:lang w:eastAsia="en-US"/>
        </w:rPr>
        <w:t xml:space="preserve">(040220211 - 040220213, 040220221 - 040220226, 040220261 - 040220263, 040220290, 040220310 - 040220340, 040220520 - 040220550, 040220810, 040220820), счета 021200660 </w:t>
      </w:r>
      <w:r w:rsidR="00A12168" w:rsidRPr="00C51B1F">
        <w:rPr>
          <w:rFonts w:ascii="Times New Roman" w:eastAsiaTheme="minorHAnsi" w:hAnsi="Times New Roman" w:cs="Times New Roman"/>
          <w:sz w:val="28"/>
          <w:szCs w:val="28"/>
          <w:lang w:eastAsia="en-US"/>
        </w:rPr>
        <w:t>«</w:t>
      </w:r>
      <w:r w:rsidR="00552A0B" w:rsidRPr="00C51B1F">
        <w:rPr>
          <w:rFonts w:ascii="Times New Roman" w:eastAsiaTheme="minorHAnsi" w:hAnsi="Times New Roman" w:cs="Times New Roman"/>
          <w:sz w:val="28"/>
          <w:szCs w:val="28"/>
          <w:lang w:eastAsia="en-US"/>
        </w:rPr>
        <w:t>Уменьшение дебиторской задолженности по внутренним расчетам по выбытиям</w:t>
      </w:r>
      <w:r w:rsidR="006C6FB3" w:rsidRPr="00C51B1F">
        <w:rPr>
          <w:rFonts w:ascii="Times New Roman" w:hAnsi="Times New Roman" w:cs="Times New Roman"/>
          <w:sz w:val="28"/>
          <w:szCs w:val="28"/>
        </w:rPr>
        <w:t>» заменить словами «</w:t>
      </w:r>
      <w:r w:rsidR="005C52FD" w:rsidRPr="00C51B1F">
        <w:rPr>
          <w:rFonts w:ascii="Times New Roman" w:hAnsi="Times New Roman" w:cs="Times New Roman"/>
          <w:sz w:val="28"/>
          <w:szCs w:val="28"/>
        </w:rPr>
        <w:t>с указанием аналитической группы вида расходов</w:t>
      </w:r>
      <w:r w:rsidR="006C6FB3" w:rsidRPr="00C51B1F">
        <w:rPr>
          <w:rFonts w:ascii="Times New Roman" w:hAnsi="Times New Roman" w:cs="Times New Roman"/>
          <w:sz w:val="28"/>
          <w:szCs w:val="28"/>
        </w:rPr>
        <w:t>,</w:t>
      </w:r>
      <w:r w:rsidR="005C52FD" w:rsidRPr="00C51B1F">
        <w:rPr>
          <w:rFonts w:ascii="Times New Roman" w:hAnsi="Times New Roman" w:cs="Times New Roman"/>
          <w:sz w:val="28"/>
          <w:szCs w:val="28"/>
        </w:rPr>
        <w:t xml:space="preserve"> </w:t>
      </w:r>
      <w:r w:rsidR="00552A0B" w:rsidRPr="00C51B1F">
        <w:rPr>
          <w:rFonts w:ascii="Times New Roman" w:hAnsi="Times New Roman" w:cs="Times New Roman"/>
          <w:sz w:val="28"/>
          <w:szCs w:val="28"/>
        </w:rPr>
        <w:t>счета 021200000 «Внутренние расчеты по выбытиям»</w:t>
      </w:r>
      <w:r w:rsidR="00243C32" w:rsidRPr="00C51B1F">
        <w:rPr>
          <w:rFonts w:ascii="Times New Roman" w:hAnsi="Times New Roman" w:cs="Times New Roman"/>
          <w:sz w:val="28"/>
          <w:szCs w:val="28"/>
        </w:rPr>
        <w:t>;</w:t>
      </w:r>
    </w:p>
    <w:p w:rsidR="00243C32" w:rsidRPr="00C51B1F" w:rsidRDefault="00B22947" w:rsidP="003A3528">
      <w:pPr>
        <w:pStyle w:val="ConsPlusNormal"/>
        <w:tabs>
          <w:tab w:val="left" w:pos="142"/>
        </w:tabs>
        <w:ind w:firstLine="709"/>
        <w:jc w:val="both"/>
        <w:rPr>
          <w:rFonts w:ascii="Times New Roman" w:hAnsi="Times New Roman" w:cs="Times New Roman"/>
          <w:sz w:val="28"/>
          <w:szCs w:val="28"/>
        </w:rPr>
      </w:pPr>
      <w:r w:rsidRPr="00C51B1F">
        <w:rPr>
          <w:rFonts w:ascii="Times New Roman" w:hAnsi="Times New Roman" w:cs="Times New Roman"/>
          <w:sz w:val="28"/>
          <w:szCs w:val="28"/>
        </w:rPr>
        <w:t>д</w:t>
      </w:r>
      <w:r w:rsidR="00243C32" w:rsidRPr="00C51B1F">
        <w:rPr>
          <w:rFonts w:ascii="Times New Roman" w:hAnsi="Times New Roman" w:cs="Times New Roman"/>
          <w:sz w:val="28"/>
          <w:szCs w:val="28"/>
        </w:rPr>
        <w:t>) в абзаце восьмом слова «</w:t>
      </w:r>
      <w:r w:rsidR="00243C32" w:rsidRPr="00C51B1F">
        <w:rPr>
          <w:rFonts w:ascii="Times New Roman" w:eastAsiaTheme="minorHAnsi" w:hAnsi="Times New Roman" w:cs="Times New Roman"/>
          <w:sz w:val="28"/>
          <w:szCs w:val="28"/>
          <w:lang w:eastAsia="en-US"/>
        </w:rPr>
        <w:t>счета 021100660 «Уменьшение дебиторской задолженности по внутренним расчетам по поступлениям</w:t>
      </w:r>
      <w:r w:rsidR="00243C32" w:rsidRPr="00C51B1F">
        <w:rPr>
          <w:rFonts w:ascii="Times New Roman" w:hAnsi="Times New Roman" w:cs="Times New Roman"/>
          <w:sz w:val="28"/>
          <w:szCs w:val="28"/>
        </w:rPr>
        <w:t>» заменить словами «счета 021100000 «Внутренние расчеты по поступлениям»;</w:t>
      </w:r>
    </w:p>
    <w:p w:rsidR="00243C32" w:rsidRPr="00C51B1F" w:rsidRDefault="00B22947" w:rsidP="003A3528">
      <w:pPr>
        <w:pStyle w:val="ConsPlusNormal"/>
        <w:tabs>
          <w:tab w:val="left" w:pos="142"/>
        </w:tabs>
        <w:ind w:firstLine="709"/>
        <w:jc w:val="both"/>
        <w:rPr>
          <w:rFonts w:ascii="Times New Roman" w:hAnsi="Times New Roman" w:cs="Times New Roman"/>
          <w:sz w:val="28"/>
          <w:szCs w:val="28"/>
        </w:rPr>
      </w:pPr>
      <w:r w:rsidRPr="00C51B1F">
        <w:rPr>
          <w:rFonts w:ascii="Times New Roman" w:hAnsi="Times New Roman" w:cs="Times New Roman"/>
          <w:sz w:val="28"/>
          <w:szCs w:val="28"/>
        </w:rPr>
        <w:t>е</w:t>
      </w:r>
      <w:r w:rsidR="00243C32" w:rsidRPr="00C51B1F">
        <w:rPr>
          <w:rFonts w:ascii="Times New Roman" w:hAnsi="Times New Roman" w:cs="Times New Roman"/>
          <w:sz w:val="28"/>
          <w:szCs w:val="28"/>
        </w:rPr>
        <w:t>) в абзаце двенадцатом слова «</w:t>
      </w:r>
      <w:r w:rsidR="00243C32" w:rsidRPr="00C51B1F">
        <w:rPr>
          <w:rFonts w:ascii="Times New Roman" w:eastAsiaTheme="minorHAnsi" w:hAnsi="Times New Roman" w:cs="Times New Roman"/>
          <w:sz w:val="28"/>
          <w:szCs w:val="28"/>
          <w:lang w:eastAsia="en-US"/>
        </w:rPr>
        <w:t>счета 040210120 «Поступления в бюджет по доходам от собственности</w:t>
      </w:r>
      <w:r w:rsidR="00243C32" w:rsidRPr="00C51B1F">
        <w:rPr>
          <w:rFonts w:ascii="Times New Roman" w:hAnsi="Times New Roman" w:cs="Times New Roman"/>
          <w:sz w:val="28"/>
          <w:szCs w:val="28"/>
        </w:rPr>
        <w:t>» заменить словами «соответствующего счета аналитического учета счета 040210000 «Результат по кассовому исполнению бюджета по поступлениям в бюджет»</w:t>
      </w:r>
      <w:r w:rsidR="005A6AFE" w:rsidRPr="00C51B1F">
        <w:rPr>
          <w:rFonts w:ascii="Times New Roman" w:hAnsi="Times New Roman" w:cs="Times New Roman"/>
          <w:sz w:val="28"/>
          <w:szCs w:val="28"/>
        </w:rPr>
        <w:t>;</w:t>
      </w:r>
    </w:p>
    <w:p w:rsidR="005A6AFE" w:rsidRPr="00C51B1F" w:rsidRDefault="00B22947" w:rsidP="003A3528">
      <w:pPr>
        <w:pStyle w:val="ConsPlusNormal"/>
        <w:tabs>
          <w:tab w:val="left" w:pos="142"/>
        </w:tabs>
        <w:ind w:firstLine="709"/>
        <w:jc w:val="both"/>
        <w:rPr>
          <w:rFonts w:ascii="Times New Roman" w:hAnsi="Times New Roman" w:cs="Times New Roman"/>
          <w:sz w:val="28"/>
          <w:szCs w:val="28"/>
        </w:rPr>
      </w:pPr>
      <w:r w:rsidRPr="00C51B1F">
        <w:rPr>
          <w:rFonts w:ascii="Times New Roman" w:hAnsi="Times New Roman" w:cs="Times New Roman"/>
          <w:sz w:val="28"/>
          <w:szCs w:val="28"/>
        </w:rPr>
        <w:t>ж</w:t>
      </w:r>
      <w:r w:rsidR="005A6AFE" w:rsidRPr="00C51B1F">
        <w:rPr>
          <w:rFonts w:ascii="Times New Roman" w:hAnsi="Times New Roman" w:cs="Times New Roman"/>
          <w:sz w:val="28"/>
          <w:szCs w:val="28"/>
        </w:rPr>
        <w:t>) в абзаце тринадцатом слова «</w:t>
      </w:r>
      <w:r w:rsidR="005A6AFE" w:rsidRPr="00C51B1F">
        <w:rPr>
          <w:rFonts w:ascii="Times New Roman" w:eastAsiaTheme="minorHAnsi" w:hAnsi="Times New Roman" w:cs="Times New Roman"/>
          <w:sz w:val="28"/>
          <w:szCs w:val="28"/>
          <w:lang w:eastAsia="en-US"/>
        </w:rPr>
        <w:t>счета 340210510 «Поступление на счет средств во временном распоряжении получателей средств бюджета</w:t>
      </w:r>
      <w:r w:rsidR="005A6AFE" w:rsidRPr="00C51B1F">
        <w:rPr>
          <w:rFonts w:ascii="Times New Roman" w:hAnsi="Times New Roman" w:cs="Times New Roman"/>
          <w:sz w:val="28"/>
          <w:szCs w:val="28"/>
        </w:rPr>
        <w:t>» заменить словами «соответствующего счета аналитического учета счета 340210000 «Результат по кассовому исполнению бюджета по поступлениям в бюджет»</w:t>
      </w:r>
      <w:r w:rsidR="006C3496" w:rsidRPr="00C51B1F">
        <w:rPr>
          <w:rFonts w:ascii="Times New Roman" w:hAnsi="Times New Roman" w:cs="Times New Roman"/>
          <w:sz w:val="28"/>
          <w:szCs w:val="28"/>
        </w:rPr>
        <w:t>;</w:t>
      </w:r>
    </w:p>
    <w:p w:rsidR="006C3496" w:rsidRPr="00C51B1F" w:rsidRDefault="00B22947" w:rsidP="003A3528">
      <w:pPr>
        <w:pStyle w:val="ConsPlusNormal"/>
        <w:tabs>
          <w:tab w:val="left" w:pos="142"/>
        </w:tabs>
        <w:ind w:firstLine="709"/>
        <w:jc w:val="both"/>
        <w:rPr>
          <w:rFonts w:ascii="Times New Roman" w:hAnsi="Times New Roman" w:cs="Times New Roman"/>
          <w:sz w:val="28"/>
          <w:szCs w:val="28"/>
        </w:rPr>
      </w:pPr>
      <w:r w:rsidRPr="00C51B1F">
        <w:rPr>
          <w:rFonts w:ascii="Times New Roman" w:hAnsi="Times New Roman" w:cs="Times New Roman"/>
          <w:sz w:val="28"/>
          <w:szCs w:val="28"/>
        </w:rPr>
        <w:t>з</w:t>
      </w:r>
      <w:r w:rsidR="006C3496" w:rsidRPr="00C51B1F">
        <w:rPr>
          <w:rFonts w:ascii="Times New Roman" w:hAnsi="Times New Roman" w:cs="Times New Roman"/>
          <w:sz w:val="28"/>
          <w:szCs w:val="28"/>
        </w:rPr>
        <w:t>) </w:t>
      </w:r>
      <w:r w:rsidR="000D0ADB" w:rsidRPr="00C51B1F">
        <w:rPr>
          <w:rFonts w:ascii="Times New Roman" w:hAnsi="Times New Roman" w:cs="Times New Roman"/>
          <w:sz w:val="28"/>
          <w:szCs w:val="28"/>
        </w:rPr>
        <w:t>в абзаце четырнадцатом слова «</w:t>
      </w:r>
      <w:r w:rsidR="00AB26CA" w:rsidRPr="00C51B1F">
        <w:rPr>
          <w:rFonts w:ascii="Times New Roman" w:hAnsi="Times New Roman" w:cs="Times New Roman"/>
          <w:sz w:val="28"/>
          <w:szCs w:val="28"/>
        </w:rPr>
        <w:t>счета 040210151 «Поступления в бюджет от других бюджетов бюджетной системы Российской Федерации</w:t>
      </w:r>
      <w:r w:rsidR="000D0ADB" w:rsidRPr="00C51B1F">
        <w:rPr>
          <w:rFonts w:ascii="Times New Roman" w:hAnsi="Times New Roman" w:cs="Times New Roman"/>
          <w:sz w:val="28"/>
          <w:szCs w:val="28"/>
        </w:rPr>
        <w:t>» заменить словами «</w:t>
      </w:r>
      <w:r w:rsidR="00AB26CA" w:rsidRPr="00C51B1F">
        <w:rPr>
          <w:rFonts w:ascii="Times New Roman" w:hAnsi="Times New Roman" w:cs="Times New Roman"/>
          <w:sz w:val="28"/>
          <w:szCs w:val="28"/>
        </w:rPr>
        <w:t>соответствующего счета аналитического учета счета 040210000 «Результат по кассовому исполнению бю</w:t>
      </w:r>
      <w:r w:rsidR="00594BFD" w:rsidRPr="00C51B1F">
        <w:rPr>
          <w:rFonts w:ascii="Times New Roman" w:hAnsi="Times New Roman" w:cs="Times New Roman"/>
          <w:sz w:val="28"/>
          <w:szCs w:val="28"/>
        </w:rPr>
        <w:t>джета по поступлениям в бюджет»;</w:t>
      </w:r>
    </w:p>
    <w:p w:rsidR="000D0ADB" w:rsidRPr="00C51B1F" w:rsidRDefault="001E27FD" w:rsidP="003A3528">
      <w:pPr>
        <w:pStyle w:val="ConsPlusNormal"/>
        <w:tabs>
          <w:tab w:val="left" w:pos="142"/>
        </w:tabs>
        <w:ind w:firstLine="709"/>
        <w:jc w:val="both"/>
        <w:rPr>
          <w:rFonts w:ascii="Times New Roman" w:hAnsi="Times New Roman" w:cs="Times New Roman"/>
          <w:sz w:val="28"/>
          <w:szCs w:val="28"/>
        </w:rPr>
      </w:pPr>
      <w:r w:rsidRPr="00C51B1F">
        <w:rPr>
          <w:rFonts w:ascii="Times New Roman" w:hAnsi="Times New Roman" w:cs="Times New Roman"/>
          <w:sz w:val="28"/>
          <w:szCs w:val="28"/>
        </w:rPr>
        <w:t>и</w:t>
      </w:r>
      <w:r w:rsidR="000D0ADB" w:rsidRPr="00C51B1F">
        <w:rPr>
          <w:rFonts w:ascii="Times New Roman" w:hAnsi="Times New Roman" w:cs="Times New Roman"/>
          <w:sz w:val="28"/>
          <w:szCs w:val="28"/>
        </w:rPr>
        <w:t>) абзац шестнадцатый изложить в следующей редакции:</w:t>
      </w:r>
    </w:p>
    <w:p w:rsidR="006C3496" w:rsidRPr="00C51B1F" w:rsidRDefault="000D0ADB"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w:t>
      </w:r>
      <w:r w:rsidR="006C3496" w:rsidRPr="00C51B1F">
        <w:rPr>
          <w:rFonts w:ascii="Times New Roman" w:hAnsi="Times New Roman" w:cs="Times New Roman"/>
          <w:sz w:val="28"/>
          <w:szCs w:val="28"/>
        </w:rPr>
        <w:t>выбытие средств бюджета отражается по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 и дебету соответствующих счетов аналитического учета счета 040220000 «Результат по кассовому исполнению бюджета по выбытиям из бюджета»</w:t>
      </w:r>
      <w:proofErr w:type="gramStart"/>
      <w:r w:rsidR="00B37781" w:rsidRPr="00C51B1F">
        <w:rPr>
          <w:rFonts w:ascii="Times New Roman" w:hAnsi="Times New Roman" w:cs="Times New Roman"/>
          <w:sz w:val="28"/>
          <w:szCs w:val="28"/>
        </w:rPr>
        <w:t>;</w:t>
      </w:r>
      <w:r w:rsidR="006C3496" w:rsidRPr="00C51B1F">
        <w:rPr>
          <w:rFonts w:ascii="Times New Roman" w:hAnsi="Times New Roman" w:cs="Times New Roman"/>
          <w:sz w:val="28"/>
          <w:szCs w:val="28"/>
        </w:rPr>
        <w:t>»</w:t>
      </w:r>
      <w:proofErr w:type="gramEnd"/>
      <w:r w:rsidR="006C3496" w:rsidRPr="00C51B1F">
        <w:rPr>
          <w:rFonts w:ascii="Times New Roman" w:hAnsi="Times New Roman" w:cs="Times New Roman"/>
          <w:sz w:val="28"/>
          <w:szCs w:val="28"/>
        </w:rPr>
        <w:t>;</w:t>
      </w:r>
    </w:p>
    <w:p w:rsidR="006834F5" w:rsidRPr="00C51B1F" w:rsidRDefault="001E27FD" w:rsidP="006834F5">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к</w:t>
      </w:r>
      <w:r w:rsidR="006834F5" w:rsidRPr="00C51B1F">
        <w:rPr>
          <w:rFonts w:ascii="Times New Roman" w:hAnsi="Times New Roman" w:cs="Times New Roman"/>
          <w:sz w:val="28"/>
          <w:szCs w:val="28"/>
        </w:rPr>
        <w:t>) абзацы семнадцатый – двадцатый исключить;</w:t>
      </w:r>
    </w:p>
    <w:p w:rsidR="002F5FEA" w:rsidRPr="00C51B1F" w:rsidRDefault="001E27FD"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л</w:t>
      </w:r>
      <w:r w:rsidR="00B53499" w:rsidRPr="00C51B1F">
        <w:rPr>
          <w:rFonts w:ascii="Times New Roman" w:hAnsi="Times New Roman" w:cs="Times New Roman"/>
          <w:sz w:val="28"/>
          <w:szCs w:val="28"/>
        </w:rPr>
        <w:t>) </w:t>
      </w:r>
      <w:r w:rsidR="002F5FEA" w:rsidRPr="00C51B1F">
        <w:rPr>
          <w:rFonts w:ascii="Times New Roman" w:hAnsi="Times New Roman" w:cs="Times New Roman"/>
          <w:sz w:val="28"/>
          <w:szCs w:val="28"/>
        </w:rPr>
        <w:t>абзац</w:t>
      </w:r>
      <w:r w:rsidR="00BF557F" w:rsidRPr="00C51B1F">
        <w:rPr>
          <w:rFonts w:ascii="Times New Roman" w:hAnsi="Times New Roman" w:cs="Times New Roman"/>
          <w:sz w:val="28"/>
          <w:szCs w:val="28"/>
        </w:rPr>
        <w:t>ы</w:t>
      </w:r>
      <w:r w:rsidR="002F5FEA" w:rsidRPr="00C51B1F">
        <w:rPr>
          <w:rFonts w:ascii="Times New Roman" w:hAnsi="Times New Roman" w:cs="Times New Roman"/>
          <w:sz w:val="28"/>
          <w:szCs w:val="28"/>
        </w:rPr>
        <w:t xml:space="preserve"> двадцать первый и двадцать второй изложить в следующей редакции:</w:t>
      </w:r>
    </w:p>
    <w:p w:rsidR="002F5FEA" w:rsidRPr="00C51B1F" w:rsidRDefault="002F5FEA"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«возврат остатка неиспользованных средств бюджета, полученных со счета одного финансового органа на счет другого органа для осуществления выплат, отражается по дебету счетов 030900000 «Внутренние расчеты по выбытиям», 021100000 «Внутренние расчеты по поступлениям» и кредиту счета 020211610 «Выбытия средств со счетов бюджета в рублях в органе Федерального казначейства»;</w:t>
      </w:r>
    </w:p>
    <w:p w:rsidR="002F5FEA" w:rsidRPr="00C51B1F" w:rsidRDefault="002F5FEA"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возврат денежных средств со счетов по учету средств во временном распоряжении отражается по дебету счета 340220000 «Результат по кассовому исполнению бюджета по выбытиям из бюджета» и кредиту счета 320211610 «Выбытие средств со счетов бюджета в рублях в органе Федерального казначейства»</w:t>
      </w:r>
      <w:proofErr w:type="gramStart"/>
      <w:r w:rsidRPr="00C51B1F">
        <w:rPr>
          <w:rFonts w:ascii="Times New Roman" w:hAnsi="Times New Roman" w:cs="Times New Roman"/>
          <w:sz w:val="28"/>
          <w:szCs w:val="28"/>
        </w:rPr>
        <w:t>;»</w:t>
      </w:r>
      <w:proofErr w:type="gramEnd"/>
      <w:r w:rsidRPr="00C51B1F">
        <w:rPr>
          <w:rFonts w:ascii="Times New Roman" w:hAnsi="Times New Roman" w:cs="Times New Roman"/>
          <w:sz w:val="28"/>
          <w:szCs w:val="28"/>
        </w:rPr>
        <w:t>;</w:t>
      </w:r>
    </w:p>
    <w:p w:rsidR="00F7061C" w:rsidRPr="00C51B1F" w:rsidRDefault="001E27FD" w:rsidP="003A3528">
      <w:pPr>
        <w:pStyle w:val="ConsPlusNormal"/>
        <w:tabs>
          <w:tab w:val="left" w:pos="142"/>
        </w:tabs>
        <w:ind w:firstLine="709"/>
        <w:jc w:val="both"/>
        <w:rPr>
          <w:rFonts w:ascii="Times New Roman" w:eastAsiaTheme="minorHAnsi" w:hAnsi="Times New Roman" w:cs="Times New Roman"/>
          <w:sz w:val="28"/>
          <w:szCs w:val="28"/>
          <w:lang w:eastAsia="en-US"/>
        </w:rPr>
      </w:pPr>
      <w:r w:rsidRPr="00C51B1F">
        <w:rPr>
          <w:rFonts w:ascii="Times New Roman" w:hAnsi="Times New Roman" w:cs="Times New Roman"/>
          <w:sz w:val="28"/>
          <w:szCs w:val="28"/>
        </w:rPr>
        <w:t>м</w:t>
      </w:r>
      <w:r w:rsidR="00F7061C" w:rsidRPr="00C51B1F">
        <w:rPr>
          <w:rFonts w:ascii="Times New Roman" w:hAnsi="Times New Roman" w:cs="Times New Roman"/>
          <w:sz w:val="28"/>
          <w:szCs w:val="28"/>
        </w:rPr>
        <w:t>) в абзаце двадцать пятом слова «</w:t>
      </w:r>
      <w:r w:rsidR="00F7061C" w:rsidRPr="00C51B1F">
        <w:rPr>
          <w:rFonts w:ascii="Times New Roman" w:eastAsiaTheme="minorHAnsi" w:hAnsi="Times New Roman" w:cs="Times New Roman"/>
          <w:sz w:val="28"/>
          <w:szCs w:val="28"/>
          <w:lang w:eastAsia="en-US"/>
        </w:rPr>
        <w:t>040220273 «Выбытия средств бюджета по чрезвычайным расходам по операциям с активами</w:t>
      </w:r>
      <w:r w:rsidR="00F7061C" w:rsidRPr="00C51B1F">
        <w:rPr>
          <w:rFonts w:ascii="Times New Roman" w:hAnsi="Times New Roman" w:cs="Times New Roman"/>
          <w:sz w:val="28"/>
          <w:szCs w:val="28"/>
        </w:rPr>
        <w:t>» заменить словами «040220000 «Результат по кассовому исполнению бюджета по выбытиям из бюджета»;</w:t>
      </w:r>
    </w:p>
    <w:p w:rsidR="001440D5" w:rsidRPr="00C51B1F" w:rsidRDefault="003E786F" w:rsidP="003A3528">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r w:rsidR="007F5467" w:rsidRPr="00C51B1F">
        <w:rPr>
          <w:rFonts w:ascii="Times New Roman" w:eastAsia="Times New Roman" w:hAnsi="Times New Roman" w:cs="Times New Roman"/>
          <w:sz w:val="28"/>
          <w:szCs w:val="28"/>
          <w:lang w:eastAsia="ru-RU"/>
        </w:rPr>
        <w:t>.2</w:t>
      </w:r>
      <w:r w:rsidR="0055597B" w:rsidRPr="00C51B1F">
        <w:rPr>
          <w:rFonts w:ascii="Times New Roman" w:eastAsia="Times New Roman" w:hAnsi="Times New Roman" w:cs="Times New Roman"/>
          <w:sz w:val="28"/>
          <w:szCs w:val="28"/>
          <w:lang w:eastAsia="ru-RU"/>
        </w:rPr>
        <w:t>2</w:t>
      </w:r>
      <w:r w:rsidR="007641EB" w:rsidRPr="00C51B1F">
        <w:rPr>
          <w:rFonts w:ascii="Times New Roman" w:eastAsia="Times New Roman" w:hAnsi="Times New Roman" w:cs="Times New Roman"/>
          <w:sz w:val="28"/>
          <w:szCs w:val="28"/>
          <w:lang w:eastAsia="ru-RU"/>
        </w:rPr>
        <w:t>. </w:t>
      </w:r>
      <w:r w:rsidR="009725D2" w:rsidRPr="00C51B1F">
        <w:rPr>
          <w:rFonts w:ascii="Times New Roman" w:eastAsia="Times New Roman" w:hAnsi="Times New Roman" w:cs="Times New Roman"/>
          <w:sz w:val="28"/>
          <w:szCs w:val="28"/>
          <w:lang w:eastAsia="ru-RU"/>
        </w:rPr>
        <w:t>А</w:t>
      </w:r>
      <w:r w:rsidR="007641EB" w:rsidRPr="00C51B1F">
        <w:rPr>
          <w:rFonts w:ascii="Times New Roman" w:eastAsia="Times New Roman" w:hAnsi="Times New Roman" w:cs="Times New Roman"/>
          <w:sz w:val="28"/>
          <w:szCs w:val="28"/>
          <w:lang w:eastAsia="ru-RU"/>
        </w:rPr>
        <w:t>бзац второй</w:t>
      </w:r>
      <w:r w:rsidR="001440D5" w:rsidRPr="00C51B1F">
        <w:rPr>
          <w:rFonts w:ascii="Times New Roman" w:eastAsia="Times New Roman" w:hAnsi="Times New Roman" w:cs="Times New Roman"/>
          <w:sz w:val="28"/>
          <w:szCs w:val="28"/>
          <w:lang w:eastAsia="ru-RU"/>
        </w:rPr>
        <w:t xml:space="preserve"> </w:t>
      </w:r>
      <w:r w:rsidR="009725D2" w:rsidRPr="00C51B1F">
        <w:rPr>
          <w:rFonts w:ascii="Times New Roman" w:eastAsia="Times New Roman" w:hAnsi="Times New Roman" w:cs="Times New Roman"/>
          <w:sz w:val="28"/>
          <w:szCs w:val="28"/>
          <w:lang w:eastAsia="ru-RU"/>
        </w:rPr>
        <w:t xml:space="preserve">пункта 57 </w:t>
      </w:r>
      <w:r w:rsidR="001440D5" w:rsidRPr="00C51B1F">
        <w:rPr>
          <w:rFonts w:ascii="Times New Roman" w:eastAsia="Times New Roman" w:hAnsi="Times New Roman" w:cs="Times New Roman"/>
          <w:sz w:val="28"/>
          <w:szCs w:val="28"/>
          <w:lang w:eastAsia="ru-RU"/>
        </w:rPr>
        <w:t>изложить в следующей редакции:</w:t>
      </w:r>
    </w:p>
    <w:p w:rsidR="007641EB" w:rsidRPr="00C51B1F" w:rsidRDefault="007641EB" w:rsidP="003A3528">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51B1F">
        <w:rPr>
          <w:rFonts w:ascii="Times New Roman" w:eastAsia="Times New Roman" w:hAnsi="Times New Roman" w:cs="Times New Roman"/>
          <w:sz w:val="28"/>
          <w:szCs w:val="28"/>
          <w:lang w:eastAsia="ru-RU"/>
        </w:rPr>
        <w:t>«</w:t>
      </w:r>
      <w:r w:rsidR="001440D5" w:rsidRPr="00C51B1F">
        <w:rPr>
          <w:rFonts w:ascii="Times New Roman" w:hAnsi="Times New Roman" w:cs="Times New Roman"/>
          <w:sz w:val="28"/>
          <w:szCs w:val="28"/>
        </w:rPr>
        <w:t>не зачисленные в отчетном периоде средства отражаются по дебету счетов 020212510 «Поступления средств на счетах бюджета в органе Федерального казначейства в пути», 020222510 «Поступления средств на счета бюджета в кредитной организации в пути» и кредиту соответствующих счетов аналитического учета счет</w:t>
      </w:r>
      <w:r w:rsidR="00C802A4" w:rsidRPr="00C51B1F">
        <w:rPr>
          <w:rFonts w:ascii="Times New Roman" w:hAnsi="Times New Roman" w:cs="Times New Roman"/>
          <w:sz w:val="28"/>
          <w:szCs w:val="28"/>
        </w:rPr>
        <w:t>а</w:t>
      </w:r>
      <w:r w:rsidR="001440D5" w:rsidRPr="00C51B1F">
        <w:rPr>
          <w:rFonts w:ascii="Times New Roman" w:hAnsi="Times New Roman" w:cs="Times New Roman"/>
          <w:sz w:val="28"/>
          <w:szCs w:val="28"/>
        </w:rPr>
        <w:t xml:space="preserve"> 040210000 «Результат по кассовому исполнению бюджета по поступлениям в бюджет»,</w:t>
      </w:r>
      <w:r w:rsidR="00C802A4" w:rsidRPr="00C51B1F">
        <w:rPr>
          <w:rFonts w:ascii="Times New Roman" w:hAnsi="Times New Roman" w:cs="Times New Roman"/>
          <w:sz w:val="28"/>
          <w:szCs w:val="28"/>
        </w:rPr>
        <w:t xml:space="preserve"> счетов </w:t>
      </w:r>
      <w:r w:rsidR="001440D5" w:rsidRPr="00C51B1F">
        <w:rPr>
          <w:rFonts w:ascii="Times New Roman" w:hAnsi="Times New Roman" w:cs="Times New Roman"/>
          <w:sz w:val="28"/>
          <w:szCs w:val="28"/>
        </w:rPr>
        <w:t>030800000 «Внутренние расчеты по поступлениям», 030900000 «Внутренние расчеты по</w:t>
      </w:r>
      <w:proofErr w:type="gramEnd"/>
      <w:r w:rsidR="001440D5" w:rsidRPr="00C51B1F">
        <w:rPr>
          <w:rFonts w:ascii="Times New Roman" w:hAnsi="Times New Roman" w:cs="Times New Roman"/>
          <w:sz w:val="28"/>
          <w:szCs w:val="28"/>
        </w:rPr>
        <w:t xml:space="preserve"> </w:t>
      </w:r>
      <w:proofErr w:type="gramStart"/>
      <w:r w:rsidR="001440D5" w:rsidRPr="00C51B1F">
        <w:rPr>
          <w:rFonts w:ascii="Times New Roman" w:hAnsi="Times New Roman" w:cs="Times New Roman"/>
          <w:sz w:val="28"/>
          <w:szCs w:val="28"/>
        </w:rPr>
        <w:t>выбытиям»,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 020213610 «Выбытия средств со счетов бюджета в иностранной валюте в органе Федерального казначейства», 020223610 «Выбытия средств со счетов бюджета в иностранной валюте в кредитной организации», 020231610 «Выбытия средств бюджета с депозитных счетов в рублях», 020233610 «Выбытия</w:t>
      </w:r>
      <w:proofErr w:type="gramEnd"/>
      <w:r w:rsidR="001440D5" w:rsidRPr="00C51B1F">
        <w:rPr>
          <w:rFonts w:ascii="Times New Roman" w:hAnsi="Times New Roman" w:cs="Times New Roman"/>
          <w:sz w:val="28"/>
          <w:szCs w:val="28"/>
        </w:rPr>
        <w:t xml:space="preserve"> средств бюджета с депозитных счетов в иностранной валюте»</w:t>
      </w:r>
      <w:proofErr w:type="gramStart"/>
      <w:r w:rsidR="001440D5" w:rsidRPr="00C51B1F">
        <w:rPr>
          <w:rFonts w:ascii="Times New Roman" w:hAnsi="Times New Roman" w:cs="Times New Roman"/>
          <w:sz w:val="28"/>
          <w:szCs w:val="28"/>
        </w:rPr>
        <w:t>;</w:t>
      </w:r>
      <w:r w:rsidRPr="00C51B1F">
        <w:rPr>
          <w:rFonts w:ascii="Times New Roman" w:eastAsia="Times New Roman" w:hAnsi="Times New Roman" w:cs="Times New Roman"/>
          <w:sz w:val="28"/>
          <w:szCs w:val="28"/>
          <w:lang w:eastAsia="ru-RU"/>
        </w:rPr>
        <w:t>»</w:t>
      </w:r>
      <w:proofErr w:type="gramEnd"/>
      <w:r w:rsidR="001440D5" w:rsidRPr="00C51B1F">
        <w:rPr>
          <w:rFonts w:ascii="Times New Roman" w:eastAsia="Times New Roman" w:hAnsi="Times New Roman" w:cs="Times New Roman"/>
          <w:sz w:val="28"/>
          <w:szCs w:val="28"/>
          <w:lang w:eastAsia="ru-RU"/>
        </w:rPr>
        <w:t>;</w:t>
      </w:r>
    </w:p>
    <w:p w:rsidR="002A5E08" w:rsidRPr="00C51B1F" w:rsidRDefault="003E786F" w:rsidP="003A3528">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r w:rsidR="007F5467" w:rsidRPr="00C51B1F">
        <w:rPr>
          <w:rFonts w:ascii="Times New Roman" w:eastAsia="Times New Roman" w:hAnsi="Times New Roman" w:cs="Times New Roman"/>
          <w:sz w:val="28"/>
          <w:szCs w:val="28"/>
          <w:lang w:eastAsia="ru-RU"/>
        </w:rPr>
        <w:t>.2</w:t>
      </w:r>
      <w:r w:rsidR="0055597B" w:rsidRPr="00C51B1F">
        <w:rPr>
          <w:rFonts w:ascii="Times New Roman" w:eastAsia="Times New Roman" w:hAnsi="Times New Roman" w:cs="Times New Roman"/>
          <w:sz w:val="28"/>
          <w:szCs w:val="28"/>
          <w:lang w:eastAsia="ru-RU"/>
        </w:rPr>
        <w:t>3</w:t>
      </w:r>
      <w:r w:rsidR="002A5E08" w:rsidRPr="00C51B1F">
        <w:rPr>
          <w:rFonts w:ascii="Times New Roman" w:eastAsia="Times New Roman" w:hAnsi="Times New Roman" w:cs="Times New Roman"/>
          <w:sz w:val="28"/>
          <w:szCs w:val="28"/>
          <w:lang w:eastAsia="ru-RU"/>
        </w:rPr>
        <w:t>. В пункте 58:</w:t>
      </w:r>
    </w:p>
    <w:p w:rsidR="002A5E08" w:rsidRPr="00C51B1F" w:rsidRDefault="002A5E08" w:rsidP="003A3528">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а) абзац второй изложить в следующей редакции:</w:t>
      </w:r>
    </w:p>
    <w:p w:rsidR="002A5E08" w:rsidRPr="00C51B1F" w:rsidRDefault="002A5E08" w:rsidP="008A14D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C51B1F">
        <w:rPr>
          <w:rFonts w:ascii="Times New Roman" w:eastAsia="Times New Roman" w:hAnsi="Times New Roman" w:cs="Times New Roman"/>
          <w:sz w:val="28"/>
          <w:szCs w:val="28"/>
          <w:lang w:eastAsia="ru-RU"/>
        </w:rPr>
        <w:t>«</w:t>
      </w:r>
      <w:r w:rsidR="005C52FD" w:rsidRPr="00C51B1F">
        <w:rPr>
          <w:rFonts w:ascii="Times New Roman" w:hAnsi="Times New Roman"/>
          <w:sz w:val="28"/>
          <w:szCs w:val="28"/>
        </w:rPr>
        <w:t>поступление в бюджет доходов в иностранной валюте, в том числе от реализации нефинансовых активов, отражается по дебету счетов 020213510 «Поступления средств на счета бюджета в иностранной валюте в органе Федерального казначейства», 020223510 «Поступления средств на счета бюджета в иностранной валюте в кредитной организации» и кредиту соответствующих счетов аналитического учета счета 040210000 «Результат по кассовому исполнению бю</w:t>
      </w:r>
      <w:r w:rsidR="006C6FB3" w:rsidRPr="00C51B1F">
        <w:rPr>
          <w:rFonts w:ascii="Times New Roman" w:hAnsi="Times New Roman"/>
          <w:sz w:val="28"/>
          <w:szCs w:val="28"/>
        </w:rPr>
        <w:t>джета по поступлениям в бюджет</w:t>
      </w:r>
      <w:proofErr w:type="gramEnd"/>
      <w:r w:rsidR="006C6FB3" w:rsidRPr="00C51B1F">
        <w:rPr>
          <w:rFonts w:ascii="Times New Roman" w:hAnsi="Times New Roman"/>
          <w:sz w:val="28"/>
          <w:szCs w:val="28"/>
        </w:rPr>
        <w:t>»</w:t>
      </w:r>
      <w:r w:rsidR="005C52FD" w:rsidRPr="00C51B1F">
        <w:rPr>
          <w:rFonts w:ascii="Times New Roman" w:hAnsi="Times New Roman"/>
          <w:sz w:val="28"/>
          <w:szCs w:val="28"/>
        </w:rPr>
        <w:t xml:space="preserve"> с указанием аналитической группы подвида доходов бюджетов</w:t>
      </w:r>
      <w:proofErr w:type="gramStart"/>
      <w:r w:rsidR="005C52FD" w:rsidRPr="00C51B1F">
        <w:rPr>
          <w:rFonts w:ascii="Times New Roman" w:hAnsi="Times New Roman"/>
          <w:sz w:val="28"/>
          <w:szCs w:val="28"/>
        </w:rPr>
        <w:t>;</w:t>
      </w:r>
      <w:r w:rsidRPr="00C51B1F">
        <w:rPr>
          <w:rFonts w:ascii="Times New Roman" w:eastAsia="Times New Roman" w:hAnsi="Times New Roman" w:cs="Times New Roman"/>
          <w:sz w:val="28"/>
          <w:szCs w:val="28"/>
          <w:lang w:eastAsia="ru-RU"/>
        </w:rPr>
        <w:t>»</w:t>
      </w:r>
      <w:proofErr w:type="gramEnd"/>
      <w:r w:rsidRPr="00C51B1F">
        <w:rPr>
          <w:rFonts w:ascii="Times New Roman" w:eastAsia="Times New Roman" w:hAnsi="Times New Roman" w:cs="Times New Roman"/>
          <w:sz w:val="28"/>
          <w:szCs w:val="28"/>
          <w:lang w:eastAsia="ru-RU"/>
        </w:rPr>
        <w:t>;</w:t>
      </w:r>
    </w:p>
    <w:p w:rsidR="002A5E08" w:rsidRPr="00C51B1F" w:rsidRDefault="002A5E08" w:rsidP="008A14DC">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б) </w:t>
      </w:r>
      <w:r w:rsidR="00E141B0" w:rsidRPr="00C51B1F">
        <w:rPr>
          <w:rFonts w:ascii="Times New Roman" w:eastAsia="Times New Roman" w:hAnsi="Times New Roman" w:cs="Times New Roman"/>
          <w:sz w:val="28"/>
          <w:szCs w:val="28"/>
          <w:lang w:eastAsia="ru-RU"/>
        </w:rPr>
        <w:t>абзац третий и пятый исключить;</w:t>
      </w:r>
    </w:p>
    <w:p w:rsidR="00E141B0" w:rsidRPr="00C51B1F" w:rsidRDefault="002C2C56" w:rsidP="003A3528">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в) </w:t>
      </w:r>
      <w:r w:rsidR="00E141B0" w:rsidRPr="00C51B1F">
        <w:rPr>
          <w:rFonts w:ascii="Times New Roman" w:eastAsia="Times New Roman" w:hAnsi="Times New Roman" w:cs="Times New Roman"/>
          <w:sz w:val="28"/>
          <w:szCs w:val="28"/>
          <w:lang w:eastAsia="ru-RU"/>
        </w:rPr>
        <w:t>абзац четвертый изложить в следующей редакции:</w:t>
      </w:r>
    </w:p>
    <w:p w:rsidR="00E141B0" w:rsidRPr="00C51B1F" w:rsidRDefault="00E141B0" w:rsidP="009321C3">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C51B1F">
        <w:rPr>
          <w:rFonts w:ascii="Times New Roman" w:eastAsia="Times New Roman" w:hAnsi="Times New Roman" w:cs="Times New Roman"/>
          <w:sz w:val="28"/>
          <w:szCs w:val="28"/>
          <w:lang w:eastAsia="ru-RU"/>
        </w:rPr>
        <w:t>«</w:t>
      </w:r>
      <w:r w:rsidRPr="00C51B1F">
        <w:rPr>
          <w:rFonts w:ascii="Times New Roman" w:hAnsi="Times New Roman"/>
          <w:sz w:val="28"/>
          <w:szCs w:val="28"/>
        </w:rPr>
        <w:t>поступление средств бюджета в иностранной валюте в погашение предоставленных бюджетных кредитов, от погашения (реализации) ценных бумаг и реализации иных финансовых активов, а также связанное с возникновением долговых обязательств,</w:t>
      </w:r>
      <w:r w:rsidRPr="00C51B1F">
        <w:rPr>
          <w:sz w:val="28"/>
          <w:szCs w:val="28"/>
        </w:rPr>
        <w:t xml:space="preserve"> </w:t>
      </w:r>
      <w:r w:rsidRPr="00C51B1F">
        <w:rPr>
          <w:rFonts w:ascii="Times New Roman" w:hAnsi="Times New Roman"/>
          <w:sz w:val="28"/>
          <w:szCs w:val="28"/>
        </w:rPr>
        <w:t>отражается по дебету счетов 020213510 «Поступления средств на счета бюджета в иностранной валюте в органе Федерального казначейства», 020223510 «Поступления средств на счета бюджета в иностранной валюте в кредитной организации» и кредиту соответствующих</w:t>
      </w:r>
      <w:proofErr w:type="gramEnd"/>
      <w:r w:rsidRPr="00C51B1F">
        <w:rPr>
          <w:rFonts w:ascii="Times New Roman" w:hAnsi="Times New Roman"/>
          <w:sz w:val="28"/>
          <w:szCs w:val="28"/>
        </w:rPr>
        <w:t xml:space="preserve"> счетов аналитического учета счета 040210000 «Результат по кассовому исполнению бюджета по поступлениям в </w:t>
      </w:r>
      <w:r w:rsidR="006C6FB3" w:rsidRPr="00C51B1F">
        <w:rPr>
          <w:rFonts w:ascii="Times New Roman" w:hAnsi="Times New Roman"/>
          <w:sz w:val="28"/>
          <w:szCs w:val="28"/>
        </w:rPr>
        <w:t>бюджет»</w:t>
      </w:r>
      <w:r w:rsidRPr="00C51B1F">
        <w:rPr>
          <w:rFonts w:ascii="Times New Roman" w:hAnsi="Times New Roman"/>
          <w:sz w:val="28"/>
          <w:szCs w:val="28"/>
        </w:rPr>
        <w:t xml:space="preserve"> с указанием аналитической </w:t>
      </w:r>
      <w:proofErr w:type="gramStart"/>
      <w:r w:rsidRPr="00C51B1F">
        <w:rPr>
          <w:rFonts w:ascii="Times New Roman" w:hAnsi="Times New Roman"/>
          <w:sz w:val="28"/>
          <w:szCs w:val="28"/>
        </w:rPr>
        <w:t>группы вида источников финансирования дефицита бюджетов</w:t>
      </w:r>
      <w:proofErr w:type="gramEnd"/>
      <w:r w:rsidRPr="00C51B1F">
        <w:rPr>
          <w:rFonts w:ascii="Times New Roman" w:hAnsi="Times New Roman"/>
          <w:sz w:val="28"/>
          <w:szCs w:val="28"/>
        </w:rPr>
        <w:t>;</w:t>
      </w:r>
      <w:r w:rsidRPr="00C51B1F">
        <w:rPr>
          <w:rFonts w:ascii="Times New Roman" w:eastAsia="Times New Roman" w:hAnsi="Times New Roman" w:cs="Times New Roman"/>
          <w:sz w:val="28"/>
          <w:szCs w:val="28"/>
          <w:lang w:eastAsia="ru-RU"/>
        </w:rPr>
        <w:t>»</w:t>
      </w:r>
      <w:r w:rsidR="008A14DC" w:rsidRPr="00C51B1F">
        <w:rPr>
          <w:rFonts w:ascii="Times New Roman" w:eastAsia="Times New Roman" w:hAnsi="Times New Roman" w:cs="Times New Roman"/>
          <w:sz w:val="28"/>
          <w:szCs w:val="28"/>
          <w:lang w:eastAsia="ru-RU"/>
        </w:rPr>
        <w:t>;</w:t>
      </w:r>
    </w:p>
    <w:p w:rsidR="00F7061C" w:rsidRPr="00C51B1F" w:rsidRDefault="00B22947"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г</w:t>
      </w:r>
      <w:r w:rsidR="002C2C56" w:rsidRPr="00C51B1F">
        <w:rPr>
          <w:rFonts w:ascii="Times New Roman" w:hAnsi="Times New Roman" w:cs="Times New Roman"/>
          <w:sz w:val="28"/>
          <w:szCs w:val="28"/>
        </w:rPr>
        <w:t>) </w:t>
      </w:r>
      <w:r w:rsidR="00457883" w:rsidRPr="00C51B1F">
        <w:rPr>
          <w:rFonts w:ascii="Times New Roman" w:hAnsi="Times New Roman" w:cs="Times New Roman"/>
          <w:sz w:val="28"/>
          <w:szCs w:val="28"/>
        </w:rPr>
        <w:t>в абзаце шестом слова «</w:t>
      </w:r>
      <w:r w:rsidR="0055597B" w:rsidRPr="00C51B1F">
        <w:rPr>
          <w:rFonts w:ascii="Times New Roman" w:hAnsi="Times New Roman" w:cs="Times New Roman"/>
          <w:sz w:val="28"/>
          <w:szCs w:val="28"/>
        </w:rPr>
        <w:t xml:space="preserve">счета </w:t>
      </w:r>
      <w:r w:rsidR="00457883" w:rsidRPr="00C51B1F">
        <w:rPr>
          <w:rFonts w:ascii="Times New Roman" w:hAnsi="Times New Roman" w:cs="Times New Roman"/>
          <w:sz w:val="28"/>
          <w:szCs w:val="28"/>
        </w:rPr>
        <w:t>040210120 «Поступления в бюджет по доходам от собственности» заменить словами «соответствующего счета аналитического учета счета 040210000 «Результат по кассовому исполнению бюджета по поступлениям в бюджет»;</w:t>
      </w:r>
    </w:p>
    <w:p w:rsidR="00457883" w:rsidRPr="00C51B1F" w:rsidRDefault="00B22947"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д</w:t>
      </w:r>
      <w:r w:rsidR="002C2C56" w:rsidRPr="00C51B1F">
        <w:rPr>
          <w:rFonts w:ascii="Times New Roman" w:hAnsi="Times New Roman" w:cs="Times New Roman"/>
          <w:sz w:val="28"/>
          <w:szCs w:val="28"/>
        </w:rPr>
        <w:t>) </w:t>
      </w:r>
      <w:r w:rsidR="00457883" w:rsidRPr="00C51B1F">
        <w:rPr>
          <w:rFonts w:ascii="Times New Roman" w:hAnsi="Times New Roman" w:cs="Times New Roman"/>
          <w:sz w:val="28"/>
          <w:szCs w:val="28"/>
        </w:rPr>
        <w:t xml:space="preserve">в абзаце восьмом </w:t>
      </w:r>
      <w:r w:rsidR="00B37781" w:rsidRPr="00C51B1F">
        <w:rPr>
          <w:rFonts w:ascii="Times New Roman" w:hAnsi="Times New Roman" w:cs="Times New Roman"/>
          <w:sz w:val="28"/>
          <w:szCs w:val="28"/>
        </w:rPr>
        <w:t>цифры</w:t>
      </w:r>
      <w:r w:rsidR="00457883" w:rsidRPr="00C51B1F">
        <w:rPr>
          <w:rFonts w:ascii="Times New Roman" w:hAnsi="Times New Roman" w:cs="Times New Roman"/>
          <w:sz w:val="28"/>
          <w:szCs w:val="28"/>
        </w:rPr>
        <w:t xml:space="preserve"> «(040220211 - 040220213, 040220221 - 040220226, 040220261 - 040220263, 040220290, 040220310 - 040220340, 040220520 - 040220550, 040220810, 040220820)» </w:t>
      </w:r>
      <w:r w:rsidR="00E141B0" w:rsidRPr="00C51B1F">
        <w:rPr>
          <w:rFonts w:ascii="Times New Roman" w:hAnsi="Times New Roman" w:cs="Times New Roman"/>
          <w:sz w:val="28"/>
          <w:szCs w:val="28"/>
        </w:rPr>
        <w:t>заменить словами «</w:t>
      </w:r>
      <w:r w:rsidR="008A14DC" w:rsidRPr="00C51B1F">
        <w:rPr>
          <w:rFonts w:ascii="Times New Roman" w:hAnsi="Times New Roman"/>
          <w:sz w:val="28"/>
          <w:szCs w:val="28"/>
        </w:rPr>
        <w:t>с </w:t>
      </w:r>
      <w:r w:rsidR="00E141B0" w:rsidRPr="00C51B1F">
        <w:rPr>
          <w:rFonts w:ascii="Times New Roman" w:hAnsi="Times New Roman"/>
          <w:sz w:val="28"/>
          <w:szCs w:val="28"/>
        </w:rPr>
        <w:t>указанием аналитической группы вида расходов</w:t>
      </w:r>
      <w:r w:rsidR="00E141B0" w:rsidRPr="00C51B1F">
        <w:rPr>
          <w:rFonts w:ascii="Times New Roman" w:hAnsi="Times New Roman" w:cs="Times New Roman"/>
          <w:sz w:val="28"/>
          <w:szCs w:val="28"/>
        </w:rPr>
        <w:t>»</w:t>
      </w:r>
      <w:r w:rsidR="00457883" w:rsidRPr="00C51B1F">
        <w:rPr>
          <w:rFonts w:ascii="Times New Roman" w:hAnsi="Times New Roman" w:cs="Times New Roman"/>
          <w:sz w:val="28"/>
          <w:szCs w:val="28"/>
        </w:rPr>
        <w:t>;</w:t>
      </w:r>
    </w:p>
    <w:p w:rsidR="00457883" w:rsidRPr="00C51B1F" w:rsidRDefault="00B578CD"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е</w:t>
      </w:r>
      <w:r w:rsidR="002C2C56" w:rsidRPr="00C51B1F">
        <w:rPr>
          <w:rFonts w:ascii="Times New Roman" w:hAnsi="Times New Roman" w:cs="Times New Roman"/>
          <w:sz w:val="28"/>
          <w:szCs w:val="28"/>
        </w:rPr>
        <w:t>) </w:t>
      </w:r>
      <w:r w:rsidR="00457883" w:rsidRPr="00C51B1F">
        <w:rPr>
          <w:rFonts w:ascii="Times New Roman" w:hAnsi="Times New Roman" w:cs="Times New Roman"/>
          <w:sz w:val="28"/>
          <w:szCs w:val="28"/>
        </w:rPr>
        <w:t>в абзаце одиннадцатом слова «</w:t>
      </w:r>
      <w:r w:rsidR="006834F5" w:rsidRPr="00C51B1F">
        <w:rPr>
          <w:rFonts w:ascii="Times New Roman" w:hAnsi="Times New Roman" w:cs="Times New Roman"/>
          <w:sz w:val="28"/>
          <w:szCs w:val="28"/>
        </w:rPr>
        <w:t xml:space="preserve">счета </w:t>
      </w:r>
      <w:r w:rsidR="00457883" w:rsidRPr="00C51B1F">
        <w:rPr>
          <w:rFonts w:ascii="Times New Roman" w:hAnsi="Times New Roman" w:cs="Times New Roman"/>
          <w:sz w:val="28"/>
          <w:szCs w:val="28"/>
        </w:rPr>
        <w:t>040210171 «Поступления в бюджет по доходам от переоценки активов» заменить словами «соответствующего счета аналитического учета счета 040210000 «Результат по кассовому исполнению бюджета по поступлениям в бюджет»;</w:t>
      </w:r>
    </w:p>
    <w:p w:rsidR="00457883" w:rsidRPr="00C51B1F" w:rsidRDefault="003E786F"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.2</w:t>
      </w:r>
      <w:r w:rsidR="0055597B" w:rsidRPr="00C51B1F">
        <w:rPr>
          <w:rFonts w:ascii="Times New Roman" w:hAnsi="Times New Roman" w:cs="Times New Roman"/>
          <w:sz w:val="28"/>
          <w:szCs w:val="28"/>
        </w:rPr>
        <w:t>4</w:t>
      </w:r>
      <w:r w:rsidR="00457883" w:rsidRPr="00C51B1F">
        <w:rPr>
          <w:rFonts w:ascii="Times New Roman" w:hAnsi="Times New Roman" w:cs="Times New Roman"/>
          <w:sz w:val="28"/>
          <w:szCs w:val="28"/>
        </w:rPr>
        <w:t>.</w:t>
      </w:r>
      <w:r w:rsidR="002C2C56" w:rsidRPr="00C51B1F">
        <w:rPr>
          <w:rFonts w:ascii="Times New Roman" w:hAnsi="Times New Roman" w:cs="Times New Roman"/>
          <w:sz w:val="28"/>
          <w:szCs w:val="28"/>
        </w:rPr>
        <w:t> </w:t>
      </w:r>
      <w:r w:rsidR="00457883" w:rsidRPr="00C51B1F">
        <w:rPr>
          <w:rFonts w:ascii="Times New Roman" w:hAnsi="Times New Roman" w:cs="Times New Roman"/>
          <w:sz w:val="28"/>
          <w:szCs w:val="28"/>
        </w:rPr>
        <w:t>В пункте 59:</w:t>
      </w:r>
    </w:p>
    <w:p w:rsidR="00457883" w:rsidRPr="00C51B1F" w:rsidRDefault="002C2C56"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а) </w:t>
      </w:r>
      <w:r w:rsidR="00457883" w:rsidRPr="00C51B1F">
        <w:rPr>
          <w:rFonts w:ascii="Times New Roman" w:hAnsi="Times New Roman" w:cs="Times New Roman"/>
          <w:sz w:val="28"/>
          <w:szCs w:val="28"/>
        </w:rPr>
        <w:t xml:space="preserve">в абзаце втором </w:t>
      </w:r>
      <w:r w:rsidR="00B37781" w:rsidRPr="00C51B1F">
        <w:rPr>
          <w:rFonts w:ascii="Times New Roman" w:hAnsi="Times New Roman" w:cs="Times New Roman"/>
          <w:sz w:val="28"/>
          <w:szCs w:val="28"/>
        </w:rPr>
        <w:t>цифры</w:t>
      </w:r>
      <w:r w:rsidR="00457883" w:rsidRPr="00C51B1F">
        <w:rPr>
          <w:rFonts w:ascii="Times New Roman" w:hAnsi="Times New Roman" w:cs="Times New Roman"/>
          <w:sz w:val="28"/>
          <w:szCs w:val="28"/>
        </w:rPr>
        <w:t xml:space="preserve"> «(040220211 - 040220213, 040220221 - 040220226, 040220261 - 040220263, 040220290, 040220310 - 040220340, 040220520 - 040220550, 040220810, 040220820)»</w:t>
      </w:r>
      <w:r w:rsidR="00384109" w:rsidRPr="00C51B1F">
        <w:rPr>
          <w:rFonts w:ascii="Times New Roman" w:hAnsi="Times New Roman" w:cs="Times New Roman"/>
          <w:sz w:val="28"/>
          <w:szCs w:val="28"/>
        </w:rPr>
        <w:t xml:space="preserve"> исключить</w:t>
      </w:r>
      <w:r w:rsidR="009D3B4E" w:rsidRPr="00C51B1F">
        <w:rPr>
          <w:rFonts w:ascii="Times New Roman" w:hAnsi="Times New Roman" w:cs="Times New Roman"/>
          <w:sz w:val="28"/>
          <w:szCs w:val="28"/>
        </w:rPr>
        <w:t>;</w:t>
      </w:r>
    </w:p>
    <w:p w:rsidR="009D3B4E" w:rsidRPr="00C51B1F" w:rsidRDefault="002C2C56"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б) </w:t>
      </w:r>
      <w:r w:rsidR="009D3B4E" w:rsidRPr="00C51B1F">
        <w:rPr>
          <w:rFonts w:ascii="Times New Roman" w:hAnsi="Times New Roman" w:cs="Times New Roman"/>
          <w:sz w:val="28"/>
          <w:szCs w:val="28"/>
        </w:rPr>
        <w:t xml:space="preserve">в абзаце третьем </w:t>
      </w:r>
      <w:r w:rsidR="00B37781" w:rsidRPr="00C51B1F">
        <w:rPr>
          <w:rFonts w:ascii="Times New Roman" w:hAnsi="Times New Roman" w:cs="Times New Roman"/>
          <w:sz w:val="28"/>
          <w:szCs w:val="28"/>
        </w:rPr>
        <w:t>цифры</w:t>
      </w:r>
      <w:r w:rsidR="009D3B4E" w:rsidRPr="00C51B1F">
        <w:rPr>
          <w:rFonts w:ascii="Times New Roman" w:hAnsi="Times New Roman" w:cs="Times New Roman"/>
          <w:sz w:val="28"/>
          <w:szCs w:val="28"/>
        </w:rPr>
        <w:t xml:space="preserve"> «(040220211 - 040220213, 040220221 - 040220226, 040220261 - 040220263, 040220290)» исключить;</w:t>
      </w:r>
    </w:p>
    <w:p w:rsidR="00457883" w:rsidRPr="00C51B1F" w:rsidRDefault="002C2C56"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в) </w:t>
      </w:r>
      <w:r w:rsidR="00457883" w:rsidRPr="00C51B1F">
        <w:rPr>
          <w:rFonts w:ascii="Times New Roman" w:hAnsi="Times New Roman" w:cs="Times New Roman"/>
          <w:sz w:val="28"/>
          <w:szCs w:val="28"/>
        </w:rPr>
        <w:t>в абзаце четвертом слова «040220300 «Выбытия средств бюджета за счет приобретения нефинансовых активов» (040220310 - 040220340)» заменить словами «040220000 «Результат по кассовому исполнению бюджета по выбытиям из бюджета»;</w:t>
      </w:r>
    </w:p>
    <w:p w:rsidR="00457883" w:rsidRPr="00C51B1F" w:rsidRDefault="009D3B4E"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г</w:t>
      </w:r>
      <w:r w:rsidR="002C2C56" w:rsidRPr="00C51B1F">
        <w:rPr>
          <w:rFonts w:ascii="Times New Roman" w:hAnsi="Times New Roman" w:cs="Times New Roman"/>
          <w:sz w:val="28"/>
          <w:szCs w:val="28"/>
        </w:rPr>
        <w:t>) </w:t>
      </w:r>
      <w:r w:rsidR="00457883" w:rsidRPr="00C51B1F">
        <w:rPr>
          <w:rFonts w:ascii="Times New Roman" w:hAnsi="Times New Roman" w:cs="Times New Roman"/>
          <w:sz w:val="28"/>
          <w:szCs w:val="28"/>
        </w:rPr>
        <w:t xml:space="preserve">в абзаце </w:t>
      </w:r>
      <w:r w:rsidRPr="00C51B1F">
        <w:rPr>
          <w:rFonts w:ascii="Times New Roman" w:hAnsi="Times New Roman" w:cs="Times New Roman"/>
          <w:sz w:val="28"/>
          <w:szCs w:val="28"/>
        </w:rPr>
        <w:t>пятом слова «040220500 «Выбытия средств бюджета за счет приобретения финансовых активов» (040220520 - 040220550)» заменить словами «</w:t>
      </w:r>
      <w:r w:rsidR="00384109" w:rsidRPr="00C51B1F">
        <w:rPr>
          <w:rFonts w:ascii="Times New Roman" w:hAnsi="Times New Roman" w:cs="Times New Roman"/>
          <w:sz w:val="28"/>
          <w:szCs w:val="28"/>
        </w:rPr>
        <w:t>0</w:t>
      </w:r>
      <w:r w:rsidRPr="00C51B1F">
        <w:rPr>
          <w:rFonts w:ascii="Times New Roman" w:hAnsi="Times New Roman" w:cs="Times New Roman"/>
          <w:sz w:val="28"/>
          <w:szCs w:val="28"/>
        </w:rPr>
        <w:t>40220000 «Результат по кассовому исполнению бюджета по выбытиям из бюджета»;</w:t>
      </w:r>
    </w:p>
    <w:p w:rsidR="009D3B4E" w:rsidRPr="00C51B1F" w:rsidRDefault="002C2C56"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д) </w:t>
      </w:r>
      <w:r w:rsidR="009D3B4E" w:rsidRPr="00C51B1F">
        <w:rPr>
          <w:rFonts w:ascii="Times New Roman" w:hAnsi="Times New Roman" w:cs="Times New Roman"/>
          <w:sz w:val="28"/>
          <w:szCs w:val="28"/>
        </w:rPr>
        <w:t>в абзаце шестом слова «040220800 «Выбытия средств бюджета за счет погашения долговых обязательств» (040220810, 040220820)» заменить словами «040220000 «Результат по кассовому исполнению бюджета по выбытиям из бюджета»;</w:t>
      </w:r>
    </w:p>
    <w:p w:rsidR="009D3B4E" w:rsidRPr="00C51B1F" w:rsidRDefault="002C2C56"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е) </w:t>
      </w:r>
      <w:r w:rsidR="009D3B4E" w:rsidRPr="00C51B1F">
        <w:rPr>
          <w:rFonts w:ascii="Times New Roman" w:hAnsi="Times New Roman" w:cs="Times New Roman"/>
          <w:sz w:val="28"/>
          <w:szCs w:val="28"/>
        </w:rPr>
        <w:t>в абзаце восьмом слова «</w:t>
      </w:r>
      <w:r w:rsidR="006834F5" w:rsidRPr="00C51B1F">
        <w:rPr>
          <w:rFonts w:ascii="Times New Roman" w:hAnsi="Times New Roman" w:cs="Times New Roman"/>
          <w:sz w:val="28"/>
          <w:szCs w:val="28"/>
        </w:rPr>
        <w:t xml:space="preserve">счета </w:t>
      </w:r>
      <w:r w:rsidR="009D3B4E" w:rsidRPr="00C51B1F">
        <w:rPr>
          <w:rFonts w:ascii="Times New Roman" w:hAnsi="Times New Roman" w:cs="Times New Roman"/>
          <w:sz w:val="28"/>
          <w:szCs w:val="28"/>
        </w:rPr>
        <w:t>040210171 «Поступления в бюджет по доходам от переоценки активов» заменить словами «соответствующего счета аналитического учета счета 040210000 «Результат по кассовому исполнению бюджета по поступлениям в бюджет»;</w:t>
      </w:r>
    </w:p>
    <w:p w:rsidR="009D3B4E" w:rsidRPr="00C51B1F" w:rsidRDefault="002C2C56"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ж) </w:t>
      </w:r>
      <w:r w:rsidR="009D3B4E" w:rsidRPr="00C51B1F">
        <w:rPr>
          <w:rFonts w:ascii="Times New Roman" w:hAnsi="Times New Roman" w:cs="Times New Roman"/>
          <w:sz w:val="28"/>
          <w:szCs w:val="28"/>
        </w:rPr>
        <w:t>абзац десятый изложить в следующей редакции:</w:t>
      </w:r>
    </w:p>
    <w:p w:rsidR="009D3B4E" w:rsidRPr="00C51B1F" w:rsidRDefault="009D3B4E"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 xml:space="preserve">«Списание остатков денежных средств на счетах бюджетов в кредитной организации и на депозитных счетах в связи с несостоятельностью (банкротством) кредитной организации отражается по дебету соответствующего счета аналитического учета </w:t>
      </w:r>
      <w:r w:rsidR="00D4620D" w:rsidRPr="00C51B1F">
        <w:rPr>
          <w:rFonts w:ascii="Times New Roman" w:hAnsi="Times New Roman" w:cs="Times New Roman"/>
          <w:sz w:val="28"/>
          <w:szCs w:val="28"/>
        </w:rPr>
        <w:t>счет</w:t>
      </w:r>
      <w:r w:rsidR="00C802A4" w:rsidRPr="00C51B1F">
        <w:rPr>
          <w:rFonts w:ascii="Times New Roman" w:hAnsi="Times New Roman" w:cs="Times New Roman"/>
          <w:sz w:val="28"/>
          <w:szCs w:val="28"/>
        </w:rPr>
        <w:t xml:space="preserve">ов </w:t>
      </w:r>
      <w:r w:rsidRPr="00C51B1F">
        <w:rPr>
          <w:rFonts w:ascii="Times New Roman" w:hAnsi="Times New Roman" w:cs="Times New Roman"/>
          <w:sz w:val="28"/>
          <w:szCs w:val="28"/>
        </w:rPr>
        <w:t>040220000 «Результат по кассовому исполнению бюджета по выбытиям из бюджета</w:t>
      </w:r>
      <w:r w:rsidR="0055597B" w:rsidRPr="00C51B1F">
        <w:rPr>
          <w:rFonts w:ascii="Times New Roman" w:hAnsi="Times New Roman" w:cs="Times New Roman"/>
          <w:sz w:val="28"/>
          <w:szCs w:val="28"/>
        </w:rPr>
        <w:t>»</w:t>
      </w:r>
      <w:r w:rsidRPr="00C51B1F">
        <w:rPr>
          <w:rFonts w:ascii="Times New Roman" w:hAnsi="Times New Roman" w:cs="Times New Roman"/>
          <w:sz w:val="28"/>
          <w:szCs w:val="28"/>
        </w:rPr>
        <w:t xml:space="preserve"> и кредиту соответствующих счетов </w:t>
      </w:r>
      <w:r w:rsidR="00F03544" w:rsidRPr="00C51B1F">
        <w:rPr>
          <w:rFonts w:ascii="Times New Roman" w:hAnsi="Times New Roman" w:cs="Times New Roman"/>
          <w:sz w:val="28"/>
          <w:szCs w:val="28"/>
        </w:rPr>
        <w:t xml:space="preserve">аналитического учета </w:t>
      </w:r>
      <w:r w:rsidRPr="00C51B1F">
        <w:rPr>
          <w:rFonts w:ascii="Times New Roman" w:hAnsi="Times New Roman" w:cs="Times New Roman"/>
          <w:sz w:val="28"/>
          <w:szCs w:val="28"/>
        </w:rPr>
        <w:t>счет</w:t>
      </w:r>
      <w:r w:rsidR="006F474A" w:rsidRPr="00C51B1F">
        <w:rPr>
          <w:rFonts w:ascii="Times New Roman" w:hAnsi="Times New Roman" w:cs="Times New Roman"/>
          <w:sz w:val="28"/>
          <w:szCs w:val="28"/>
        </w:rPr>
        <w:t>ов</w:t>
      </w:r>
      <w:r w:rsidRPr="00C51B1F">
        <w:rPr>
          <w:rFonts w:ascii="Times New Roman" w:hAnsi="Times New Roman" w:cs="Times New Roman"/>
          <w:sz w:val="28"/>
          <w:szCs w:val="28"/>
        </w:rPr>
        <w:t xml:space="preserve"> 020223</w:t>
      </w:r>
      <w:r w:rsidR="00F140A1" w:rsidRPr="00C51B1F">
        <w:rPr>
          <w:rFonts w:ascii="Times New Roman" w:hAnsi="Times New Roman" w:cs="Times New Roman"/>
          <w:sz w:val="28"/>
          <w:szCs w:val="28"/>
        </w:rPr>
        <w:t>610</w:t>
      </w:r>
      <w:r w:rsidRPr="00C51B1F">
        <w:rPr>
          <w:rFonts w:ascii="Times New Roman" w:hAnsi="Times New Roman" w:cs="Times New Roman"/>
          <w:sz w:val="28"/>
          <w:szCs w:val="28"/>
        </w:rPr>
        <w:t xml:space="preserve"> «</w:t>
      </w:r>
      <w:r w:rsidR="00F140A1" w:rsidRPr="00C51B1F">
        <w:rPr>
          <w:rFonts w:ascii="Times New Roman" w:hAnsi="Times New Roman" w:cs="Times New Roman"/>
          <w:sz w:val="28"/>
          <w:szCs w:val="28"/>
        </w:rPr>
        <w:t>Выбытия средств со счетов бюджета в иностранной валюте в кредитной организации»</w:t>
      </w:r>
      <w:r w:rsidRPr="00C51B1F">
        <w:rPr>
          <w:rFonts w:ascii="Times New Roman" w:hAnsi="Times New Roman" w:cs="Times New Roman"/>
          <w:sz w:val="28"/>
          <w:szCs w:val="28"/>
        </w:rPr>
        <w:t>, 020233</w:t>
      </w:r>
      <w:r w:rsidR="00F140A1" w:rsidRPr="00C51B1F">
        <w:rPr>
          <w:rFonts w:ascii="Times New Roman" w:hAnsi="Times New Roman" w:cs="Times New Roman"/>
          <w:sz w:val="28"/>
          <w:szCs w:val="28"/>
        </w:rPr>
        <w:t>610</w:t>
      </w:r>
      <w:r w:rsidRPr="00C51B1F">
        <w:rPr>
          <w:rFonts w:ascii="Times New Roman" w:hAnsi="Times New Roman" w:cs="Times New Roman"/>
          <w:sz w:val="28"/>
          <w:szCs w:val="28"/>
        </w:rPr>
        <w:t xml:space="preserve"> «</w:t>
      </w:r>
      <w:r w:rsidR="00F140A1" w:rsidRPr="00C51B1F">
        <w:rPr>
          <w:rFonts w:ascii="Times New Roman" w:hAnsi="Times New Roman" w:cs="Times New Roman"/>
          <w:sz w:val="28"/>
          <w:szCs w:val="28"/>
        </w:rPr>
        <w:t>Выбытия</w:t>
      </w:r>
      <w:proofErr w:type="gramEnd"/>
      <w:r w:rsidR="00F140A1" w:rsidRPr="00C51B1F">
        <w:rPr>
          <w:rFonts w:ascii="Times New Roman" w:hAnsi="Times New Roman" w:cs="Times New Roman"/>
          <w:sz w:val="28"/>
          <w:szCs w:val="28"/>
        </w:rPr>
        <w:t xml:space="preserve"> средств бюджета с депозитных счетов в иностранной валюте»</w:t>
      </w:r>
      <w:proofErr w:type="gramStart"/>
      <w:r w:rsidRPr="00C51B1F">
        <w:rPr>
          <w:rFonts w:ascii="Times New Roman" w:hAnsi="Times New Roman" w:cs="Times New Roman"/>
          <w:sz w:val="28"/>
          <w:szCs w:val="28"/>
        </w:rPr>
        <w:t>.»</w:t>
      </w:r>
      <w:proofErr w:type="gramEnd"/>
      <w:r w:rsidR="004424DF" w:rsidRPr="00C51B1F">
        <w:rPr>
          <w:rFonts w:ascii="Times New Roman" w:hAnsi="Times New Roman" w:cs="Times New Roman"/>
          <w:sz w:val="28"/>
          <w:szCs w:val="28"/>
        </w:rPr>
        <w:t>;</w:t>
      </w:r>
    </w:p>
    <w:p w:rsidR="009E4316" w:rsidRPr="00C51B1F" w:rsidRDefault="003E786F"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.2</w:t>
      </w:r>
      <w:r w:rsidR="00BA5731" w:rsidRPr="00C51B1F">
        <w:rPr>
          <w:rFonts w:ascii="Times New Roman" w:hAnsi="Times New Roman" w:cs="Times New Roman"/>
          <w:sz w:val="28"/>
          <w:szCs w:val="28"/>
        </w:rPr>
        <w:t>5</w:t>
      </w:r>
      <w:r w:rsidR="002C2C56" w:rsidRPr="00C51B1F">
        <w:rPr>
          <w:rFonts w:ascii="Times New Roman" w:hAnsi="Times New Roman" w:cs="Times New Roman"/>
          <w:sz w:val="28"/>
          <w:szCs w:val="28"/>
        </w:rPr>
        <w:t>. </w:t>
      </w:r>
      <w:r w:rsidR="009E4316" w:rsidRPr="00C51B1F">
        <w:rPr>
          <w:rFonts w:ascii="Times New Roman" w:hAnsi="Times New Roman" w:cs="Times New Roman"/>
          <w:sz w:val="28"/>
          <w:szCs w:val="28"/>
        </w:rPr>
        <w:t>После пункта 59 заголовок «Счет 020300000 «Средства на счетах органа, осуществляющего кассовое обслуживание» исключить;</w:t>
      </w:r>
    </w:p>
    <w:p w:rsidR="009E4316" w:rsidRPr="00C51B1F" w:rsidRDefault="003E786F"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.2</w:t>
      </w:r>
      <w:r w:rsidR="00BA5731" w:rsidRPr="00C51B1F">
        <w:rPr>
          <w:rFonts w:ascii="Times New Roman" w:hAnsi="Times New Roman" w:cs="Times New Roman"/>
          <w:sz w:val="28"/>
          <w:szCs w:val="28"/>
        </w:rPr>
        <w:t>6</w:t>
      </w:r>
      <w:r w:rsidR="002C2C56" w:rsidRPr="00C51B1F">
        <w:rPr>
          <w:rFonts w:ascii="Times New Roman" w:hAnsi="Times New Roman" w:cs="Times New Roman"/>
          <w:sz w:val="28"/>
          <w:szCs w:val="28"/>
        </w:rPr>
        <w:t>. </w:t>
      </w:r>
      <w:r w:rsidR="009E4316" w:rsidRPr="00C51B1F">
        <w:rPr>
          <w:rFonts w:ascii="Times New Roman" w:hAnsi="Times New Roman" w:cs="Times New Roman"/>
          <w:sz w:val="28"/>
          <w:szCs w:val="28"/>
        </w:rPr>
        <w:t>После пункта 60 заголовок «Счет 020301000 «Средства поступлений, распределяемые между бюджетами бюджетной системы Российской Федерации» исключить;</w:t>
      </w:r>
    </w:p>
    <w:p w:rsidR="009E4316" w:rsidRPr="00C51B1F" w:rsidRDefault="003E786F"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w:t>
      </w:r>
      <w:r w:rsidR="00BA5731" w:rsidRPr="00C51B1F">
        <w:rPr>
          <w:rFonts w:ascii="Times New Roman" w:hAnsi="Times New Roman" w:cs="Times New Roman"/>
          <w:sz w:val="28"/>
          <w:szCs w:val="28"/>
        </w:rPr>
        <w:t>27</w:t>
      </w:r>
      <w:r w:rsidR="006E364C" w:rsidRPr="00C51B1F">
        <w:rPr>
          <w:rFonts w:ascii="Times New Roman" w:hAnsi="Times New Roman" w:cs="Times New Roman"/>
          <w:sz w:val="28"/>
          <w:szCs w:val="28"/>
        </w:rPr>
        <w:t>.</w:t>
      </w:r>
      <w:r w:rsidR="002C2C56" w:rsidRPr="00C51B1F">
        <w:rPr>
          <w:rFonts w:ascii="Times New Roman" w:hAnsi="Times New Roman" w:cs="Times New Roman"/>
          <w:sz w:val="28"/>
          <w:szCs w:val="28"/>
        </w:rPr>
        <w:t> </w:t>
      </w:r>
      <w:r w:rsidR="009E4316" w:rsidRPr="00C51B1F">
        <w:rPr>
          <w:rFonts w:ascii="Times New Roman" w:hAnsi="Times New Roman" w:cs="Times New Roman"/>
          <w:sz w:val="28"/>
          <w:szCs w:val="28"/>
        </w:rPr>
        <w:t>После пункта 63 заголовок «Счет 020310000 «Средства на счетах органа, осуществляющего кассовое обслуживание» исключить;</w:t>
      </w:r>
    </w:p>
    <w:p w:rsidR="009E4316" w:rsidRPr="00C51B1F" w:rsidRDefault="003E786F"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w:t>
      </w:r>
      <w:r w:rsidR="00BA5731" w:rsidRPr="00C51B1F">
        <w:rPr>
          <w:rFonts w:ascii="Times New Roman" w:hAnsi="Times New Roman" w:cs="Times New Roman"/>
          <w:sz w:val="28"/>
          <w:szCs w:val="28"/>
        </w:rPr>
        <w:t>28</w:t>
      </w:r>
      <w:r w:rsidR="006834F5" w:rsidRPr="00C51B1F">
        <w:rPr>
          <w:rFonts w:ascii="Times New Roman" w:hAnsi="Times New Roman" w:cs="Times New Roman"/>
          <w:sz w:val="28"/>
          <w:szCs w:val="28"/>
        </w:rPr>
        <w:t>.</w:t>
      </w:r>
      <w:r w:rsidR="002C2C56" w:rsidRPr="00C51B1F">
        <w:rPr>
          <w:rFonts w:ascii="Times New Roman" w:hAnsi="Times New Roman" w:cs="Times New Roman"/>
          <w:sz w:val="28"/>
          <w:szCs w:val="28"/>
        </w:rPr>
        <w:t> </w:t>
      </w:r>
      <w:r w:rsidR="009E4316" w:rsidRPr="00C51B1F">
        <w:rPr>
          <w:rFonts w:ascii="Times New Roman" w:hAnsi="Times New Roman" w:cs="Times New Roman"/>
          <w:sz w:val="28"/>
          <w:szCs w:val="28"/>
        </w:rPr>
        <w:t>После пункта 67 заголовок «Счет 020320000 «Средства на счетах органа, осуществляющего кассовое обслуживание в пути» исключить;</w:t>
      </w:r>
    </w:p>
    <w:p w:rsidR="009E4316" w:rsidRPr="00C51B1F" w:rsidRDefault="003E786F"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w:t>
      </w:r>
      <w:r w:rsidR="00BA5731" w:rsidRPr="00C51B1F">
        <w:rPr>
          <w:rFonts w:ascii="Times New Roman" w:hAnsi="Times New Roman" w:cs="Times New Roman"/>
          <w:sz w:val="28"/>
          <w:szCs w:val="28"/>
        </w:rPr>
        <w:t>29</w:t>
      </w:r>
      <w:r w:rsidR="002C2C56" w:rsidRPr="00C51B1F">
        <w:rPr>
          <w:rFonts w:ascii="Times New Roman" w:hAnsi="Times New Roman" w:cs="Times New Roman"/>
          <w:sz w:val="28"/>
          <w:szCs w:val="28"/>
        </w:rPr>
        <w:t>. </w:t>
      </w:r>
      <w:r w:rsidR="009E4316" w:rsidRPr="00C51B1F">
        <w:rPr>
          <w:rFonts w:ascii="Times New Roman" w:hAnsi="Times New Roman" w:cs="Times New Roman"/>
          <w:sz w:val="28"/>
          <w:szCs w:val="28"/>
        </w:rPr>
        <w:t>После пункта 68 заголовок «Счет 020330000 «Средства на счетах для выплаты наличных денег» исключить;</w:t>
      </w:r>
    </w:p>
    <w:p w:rsidR="009E4316" w:rsidRPr="00C51B1F" w:rsidRDefault="003E786F"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.3</w:t>
      </w:r>
      <w:r w:rsidR="00BA5731" w:rsidRPr="00C51B1F">
        <w:rPr>
          <w:rFonts w:ascii="Times New Roman" w:hAnsi="Times New Roman" w:cs="Times New Roman"/>
          <w:sz w:val="28"/>
          <w:szCs w:val="28"/>
        </w:rPr>
        <w:t>0</w:t>
      </w:r>
      <w:r w:rsidR="002C2C56" w:rsidRPr="00C51B1F">
        <w:rPr>
          <w:rFonts w:ascii="Times New Roman" w:hAnsi="Times New Roman" w:cs="Times New Roman"/>
          <w:sz w:val="28"/>
          <w:szCs w:val="28"/>
        </w:rPr>
        <w:t>. </w:t>
      </w:r>
      <w:r w:rsidR="009E4316" w:rsidRPr="00C51B1F">
        <w:rPr>
          <w:rFonts w:ascii="Times New Roman" w:hAnsi="Times New Roman" w:cs="Times New Roman"/>
          <w:sz w:val="28"/>
          <w:szCs w:val="28"/>
        </w:rPr>
        <w:t>Пункты 60-69 исключить;</w:t>
      </w:r>
    </w:p>
    <w:p w:rsidR="00A93D85" w:rsidRPr="00C51B1F" w:rsidRDefault="003E786F" w:rsidP="00A93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2</w:t>
      </w:r>
      <w:r w:rsidR="007F5467" w:rsidRPr="00C51B1F">
        <w:rPr>
          <w:rFonts w:ascii="Times New Roman" w:eastAsia="Times New Roman" w:hAnsi="Times New Roman" w:cs="Times New Roman"/>
          <w:bCs/>
          <w:sz w:val="28"/>
          <w:szCs w:val="28"/>
          <w:lang w:eastAsia="ar-SA"/>
        </w:rPr>
        <w:t>.3</w:t>
      </w:r>
      <w:r w:rsidR="00BA5731" w:rsidRPr="00C51B1F">
        <w:rPr>
          <w:rFonts w:ascii="Times New Roman" w:eastAsia="Times New Roman" w:hAnsi="Times New Roman" w:cs="Times New Roman"/>
          <w:bCs/>
          <w:sz w:val="28"/>
          <w:szCs w:val="28"/>
          <w:lang w:eastAsia="ar-SA"/>
        </w:rPr>
        <w:t>1</w:t>
      </w:r>
      <w:r w:rsidR="00A93D85" w:rsidRPr="00C51B1F">
        <w:rPr>
          <w:rFonts w:ascii="Times New Roman" w:eastAsia="Times New Roman" w:hAnsi="Times New Roman" w:cs="Times New Roman"/>
          <w:bCs/>
          <w:sz w:val="28"/>
          <w:szCs w:val="28"/>
          <w:lang w:eastAsia="ar-SA"/>
        </w:rPr>
        <w:t>. В пункте 78:</w:t>
      </w:r>
    </w:p>
    <w:p w:rsidR="00A93D85" w:rsidRPr="00C51B1F" w:rsidRDefault="00A93D85" w:rsidP="00A93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а) абзац седьмой изложить в следующей редакции:</w:t>
      </w:r>
    </w:p>
    <w:p w:rsidR="00A93D85" w:rsidRPr="00C51B1F" w:rsidRDefault="00A93D85" w:rsidP="00A93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51B1F">
        <w:rPr>
          <w:rFonts w:ascii="Times New Roman" w:eastAsia="Times New Roman" w:hAnsi="Times New Roman" w:cs="Times New Roman"/>
          <w:bCs/>
          <w:sz w:val="28"/>
          <w:szCs w:val="28"/>
          <w:lang w:eastAsia="ar-SA"/>
        </w:rPr>
        <w:t>«</w:t>
      </w:r>
      <w:r w:rsidRPr="00C51B1F">
        <w:rPr>
          <w:rFonts w:ascii="Times New Roman" w:eastAsia="Calibri" w:hAnsi="Times New Roman" w:cs="Times New Roman"/>
          <w:sz w:val="28"/>
          <w:szCs w:val="28"/>
        </w:rPr>
        <w:t xml:space="preserve">начисление доходов в соответствии с </w:t>
      </w:r>
      <w:r w:rsidR="00D4620D" w:rsidRPr="00C51B1F">
        <w:rPr>
          <w:rFonts w:ascii="Times New Roman" w:eastAsia="Calibri" w:hAnsi="Times New Roman" w:cs="Times New Roman"/>
          <w:sz w:val="28"/>
          <w:szCs w:val="28"/>
        </w:rPr>
        <w:t xml:space="preserve">условиями </w:t>
      </w:r>
      <w:r w:rsidRPr="00C51B1F">
        <w:rPr>
          <w:rFonts w:ascii="Times New Roman" w:eastAsia="Calibri" w:hAnsi="Times New Roman" w:cs="Times New Roman"/>
          <w:sz w:val="28"/>
          <w:szCs w:val="28"/>
        </w:rPr>
        <w:t>договор</w:t>
      </w:r>
      <w:r w:rsidR="00D4620D" w:rsidRPr="00C51B1F">
        <w:rPr>
          <w:rFonts w:ascii="Times New Roman" w:eastAsia="Calibri" w:hAnsi="Times New Roman" w:cs="Times New Roman"/>
          <w:sz w:val="28"/>
          <w:szCs w:val="28"/>
        </w:rPr>
        <w:t>ов</w:t>
      </w:r>
      <w:r w:rsidRPr="00C51B1F">
        <w:rPr>
          <w:rFonts w:ascii="Times New Roman" w:eastAsia="Calibri" w:hAnsi="Times New Roman" w:cs="Times New Roman"/>
          <w:sz w:val="28"/>
          <w:szCs w:val="28"/>
        </w:rPr>
        <w:t xml:space="preserve"> и расчетными документами за выполненные и сданные заказчиками отдельные этапы готовой продукции, работ, услуг отражается по дебету счета 020531560 «Увеличение дебиторской задолженности по доходам от оказания платных работ, услуг» и кредиту счета 040140130 «Доходы будущих периодов от оказания платных услуг</w:t>
      </w:r>
      <w:r w:rsidRPr="00C51B1F">
        <w:rPr>
          <w:rFonts w:ascii="Times New Roman" w:eastAsia="Times New Roman" w:hAnsi="Times New Roman" w:cs="Times New Roman"/>
          <w:bCs/>
          <w:sz w:val="28"/>
          <w:szCs w:val="28"/>
          <w:lang w:eastAsia="ar-SA"/>
        </w:rPr>
        <w:t>»;»;</w:t>
      </w:r>
      <w:proofErr w:type="gramEnd"/>
    </w:p>
    <w:p w:rsidR="00A93D85" w:rsidRPr="00C51B1F" w:rsidRDefault="00A93D85" w:rsidP="00A93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б) дополнить новым абзацем восьмым следующего содержания:</w:t>
      </w:r>
    </w:p>
    <w:p w:rsidR="00A93D85" w:rsidRPr="00C51B1F" w:rsidRDefault="00A93D85" w:rsidP="00A93D85">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Times New Roman" w:hAnsi="Times New Roman" w:cs="Times New Roman"/>
          <w:bCs/>
          <w:sz w:val="28"/>
          <w:szCs w:val="28"/>
          <w:lang w:eastAsia="ar-SA"/>
        </w:rPr>
        <w:t>«</w:t>
      </w:r>
      <w:r w:rsidRPr="00C51B1F">
        <w:rPr>
          <w:rFonts w:ascii="Times New Roman" w:eastAsia="Calibri" w:hAnsi="Times New Roman" w:cs="Times New Roman"/>
          <w:sz w:val="28"/>
          <w:szCs w:val="28"/>
        </w:rPr>
        <w:t>начисление доходов от реализации продукции животноводства и земледелия по факту заключения договора купли-продажи, предусматривающего рассрочку платежа, отражается по дебету счета 020531560 «Увеличение дебиторской задолженности по доходам от оказания платных работ, услуг» и кредиту счета 040140130 «Доходы будущих периодов от оказания платных услуг»</w:t>
      </w:r>
      <w:proofErr w:type="gramStart"/>
      <w:r w:rsidRPr="00C51B1F">
        <w:rPr>
          <w:rFonts w:ascii="Times New Roman" w:eastAsia="Calibri" w:hAnsi="Times New Roman" w:cs="Times New Roman"/>
          <w:sz w:val="28"/>
          <w:szCs w:val="28"/>
        </w:rPr>
        <w:t>;</w:t>
      </w:r>
      <w:r w:rsidR="00BA5731" w:rsidRPr="00C51B1F">
        <w:rPr>
          <w:rFonts w:ascii="Times New Roman" w:eastAsia="Calibri" w:hAnsi="Times New Roman" w:cs="Times New Roman"/>
          <w:sz w:val="28"/>
          <w:szCs w:val="28"/>
        </w:rPr>
        <w:t>»</w:t>
      </w:r>
      <w:proofErr w:type="gramEnd"/>
      <w:r w:rsidR="00BA5731" w:rsidRPr="00C51B1F">
        <w:rPr>
          <w:rFonts w:ascii="Times New Roman" w:eastAsia="Calibri" w:hAnsi="Times New Roman" w:cs="Times New Roman"/>
          <w:sz w:val="28"/>
          <w:szCs w:val="28"/>
        </w:rPr>
        <w:t>;</w:t>
      </w:r>
    </w:p>
    <w:p w:rsidR="00A93D85" w:rsidRPr="00C51B1F" w:rsidRDefault="00A93D85" w:rsidP="00A93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в) абзацы восьмой – двадцатый считать абзацами девятым – двадцать первым</w:t>
      </w:r>
      <w:r w:rsidR="00BA5731" w:rsidRPr="00C51B1F">
        <w:rPr>
          <w:rFonts w:ascii="Times New Roman" w:eastAsia="Times New Roman" w:hAnsi="Times New Roman" w:cs="Times New Roman"/>
          <w:bCs/>
          <w:sz w:val="28"/>
          <w:szCs w:val="28"/>
          <w:lang w:eastAsia="ar-SA"/>
        </w:rPr>
        <w:t xml:space="preserve"> соответственно</w:t>
      </w:r>
      <w:r w:rsidRPr="00C51B1F">
        <w:rPr>
          <w:rFonts w:ascii="Times New Roman" w:eastAsia="Times New Roman" w:hAnsi="Times New Roman" w:cs="Times New Roman"/>
          <w:bCs/>
          <w:sz w:val="28"/>
          <w:szCs w:val="28"/>
          <w:lang w:eastAsia="ar-SA"/>
        </w:rPr>
        <w:t>;</w:t>
      </w:r>
    </w:p>
    <w:p w:rsidR="00426E34" w:rsidRPr="00C51B1F" w:rsidRDefault="00426E34" w:rsidP="00426E3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г) в абзаце девятом после слов «благотворительных (безвозмездных) перечислений</w:t>
      </w:r>
      <w:proofErr w:type="gramStart"/>
      <w:r w:rsidRPr="00C51B1F">
        <w:rPr>
          <w:rFonts w:ascii="Times New Roman" w:eastAsia="Times New Roman" w:hAnsi="Times New Roman" w:cs="Times New Roman"/>
          <w:bCs/>
          <w:sz w:val="28"/>
          <w:szCs w:val="28"/>
          <w:lang w:eastAsia="ar-SA"/>
        </w:rPr>
        <w:t>,»</w:t>
      </w:r>
      <w:proofErr w:type="gramEnd"/>
      <w:r w:rsidRPr="00C51B1F">
        <w:rPr>
          <w:rFonts w:ascii="Times New Roman" w:eastAsia="Times New Roman" w:hAnsi="Times New Roman" w:cs="Times New Roman"/>
          <w:bCs/>
          <w:sz w:val="28"/>
          <w:szCs w:val="28"/>
          <w:lang w:eastAsia="ar-SA"/>
        </w:rPr>
        <w:t xml:space="preserve"> дополнить словами «а также доходов от возврата остатков неиспользованных субсидий, предоставленных бюджетным и автономным учреждениям на финансовое обеспечение выполнения государственных заданий на оказание государственных услуг (выполнение работ),»;</w:t>
      </w:r>
    </w:p>
    <w:p w:rsidR="00E141B0" w:rsidRPr="00C51B1F" w:rsidRDefault="00376CC8" w:rsidP="00A93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д</w:t>
      </w:r>
      <w:r w:rsidR="00A93D85" w:rsidRPr="00C51B1F">
        <w:rPr>
          <w:rFonts w:ascii="Times New Roman" w:eastAsia="Times New Roman" w:hAnsi="Times New Roman" w:cs="Times New Roman"/>
          <w:bCs/>
          <w:sz w:val="28"/>
          <w:szCs w:val="28"/>
          <w:lang w:eastAsia="ar-SA"/>
        </w:rPr>
        <w:t>) </w:t>
      </w:r>
      <w:r w:rsidR="00E141B0" w:rsidRPr="00C51B1F">
        <w:rPr>
          <w:rFonts w:ascii="Times New Roman" w:eastAsia="Times New Roman" w:hAnsi="Times New Roman" w:cs="Times New Roman"/>
          <w:bCs/>
          <w:sz w:val="28"/>
          <w:szCs w:val="28"/>
          <w:lang w:eastAsia="ar-SA"/>
        </w:rPr>
        <w:t xml:space="preserve">в абзаце </w:t>
      </w:r>
      <w:r w:rsidR="00C802A4" w:rsidRPr="00C51B1F">
        <w:rPr>
          <w:rFonts w:ascii="Times New Roman" w:eastAsia="Times New Roman" w:hAnsi="Times New Roman" w:cs="Times New Roman"/>
          <w:bCs/>
          <w:sz w:val="28"/>
          <w:szCs w:val="28"/>
          <w:lang w:eastAsia="ar-SA"/>
        </w:rPr>
        <w:t>четырнадцатом</w:t>
      </w:r>
      <w:r w:rsidR="00E141B0" w:rsidRPr="00C51B1F">
        <w:rPr>
          <w:rFonts w:ascii="Times New Roman" w:eastAsia="Times New Roman" w:hAnsi="Times New Roman" w:cs="Times New Roman"/>
          <w:bCs/>
          <w:sz w:val="28"/>
          <w:szCs w:val="28"/>
          <w:lang w:eastAsia="ar-SA"/>
        </w:rPr>
        <w:t xml:space="preserve"> слова «, дотациям» исключить;</w:t>
      </w:r>
    </w:p>
    <w:p w:rsidR="00A93D85" w:rsidRPr="00C51B1F" w:rsidRDefault="00376CC8" w:rsidP="00A93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е</w:t>
      </w:r>
      <w:r w:rsidR="00E141B0" w:rsidRPr="00C51B1F">
        <w:rPr>
          <w:rFonts w:ascii="Times New Roman" w:eastAsia="Times New Roman" w:hAnsi="Times New Roman" w:cs="Times New Roman"/>
          <w:bCs/>
          <w:sz w:val="28"/>
          <w:szCs w:val="28"/>
          <w:lang w:eastAsia="ar-SA"/>
        </w:rPr>
        <w:t>) </w:t>
      </w:r>
      <w:r w:rsidR="00A93D85" w:rsidRPr="00C51B1F">
        <w:rPr>
          <w:rFonts w:ascii="Times New Roman" w:eastAsia="Times New Roman" w:hAnsi="Times New Roman" w:cs="Times New Roman"/>
          <w:bCs/>
          <w:sz w:val="28"/>
          <w:szCs w:val="28"/>
          <w:lang w:eastAsia="ar-SA"/>
        </w:rPr>
        <w:t>абзац восемнадцатый изложить в следующей редакции:</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Times New Roman" w:hAnsi="Times New Roman" w:cs="Times New Roman"/>
          <w:bCs/>
          <w:sz w:val="28"/>
          <w:szCs w:val="28"/>
          <w:lang w:eastAsia="ar-SA"/>
        </w:rPr>
        <w:t>«</w:t>
      </w:r>
      <w:r w:rsidRPr="00C51B1F">
        <w:rPr>
          <w:rFonts w:ascii="Times New Roman" w:eastAsia="Calibri" w:hAnsi="Times New Roman" w:cs="Times New Roman"/>
          <w:sz w:val="28"/>
          <w:szCs w:val="28"/>
        </w:rPr>
        <w:t xml:space="preserve">списание в порядке, установленном бюджетным законодательством Российской Федерации, дебиторской задолженности по доходам, нереальной к взысканию, отражается по дебету счета 040110173 «Чрезвычайные доходы от операций с активами» и кредиту соответствующих счетов аналитического учета счета 020500000 «Расчеты по доходам» с одновременным отражением списанной дебиторской задолженности на </w:t>
      </w:r>
      <w:proofErr w:type="spellStart"/>
      <w:r w:rsidRPr="00C51B1F">
        <w:rPr>
          <w:rFonts w:ascii="Times New Roman" w:eastAsia="Calibri" w:hAnsi="Times New Roman" w:cs="Times New Roman"/>
          <w:sz w:val="28"/>
          <w:szCs w:val="28"/>
        </w:rPr>
        <w:t>забалансовом</w:t>
      </w:r>
      <w:proofErr w:type="spellEnd"/>
      <w:r w:rsidRPr="00C51B1F">
        <w:rPr>
          <w:rFonts w:ascii="Times New Roman" w:eastAsia="Calibri" w:hAnsi="Times New Roman" w:cs="Times New Roman"/>
          <w:sz w:val="28"/>
          <w:szCs w:val="28"/>
        </w:rPr>
        <w:t xml:space="preserve"> счете 04 «Задолженность неплатежеспособных дебиторов»</w:t>
      </w:r>
      <w:proofErr w:type="gramStart"/>
      <w:r w:rsidRPr="00C51B1F">
        <w:rPr>
          <w:rFonts w:ascii="Times New Roman" w:eastAsia="Calibri" w:hAnsi="Times New Roman" w:cs="Times New Roman"/>
          <w:sz w:val="28"/>
          <w:szCs w:val="28"/>
        </w:rPr>
        <w:t>;</w:t>
      </w:r>
      <w:r w:rsidR="00BA5731" w:rsidRPr="00C51B1F">
        <w:rPr>
          <w:rFonts w:ascii="Times New Roman" w:eastAsia="Calibri" w:hAnsi="Times New Roman" w:cs="Times New Roman"/>
          <w:sz w:val="28"/>
          <w:szCs w:val="28"/>
        </w:rPr>
        <w:t>»</w:t>
      </w:r>
      <w:proofErr w:type="gramEnd"/>
      <w:r w:rsidR="00BA5731" w:rsidRPr="00C51B1F">
        <w:rPr>
          <w:rFonts w:ascii="Times New Roman" w:eastAsia="Calibri" w:hAnsi="Times New Roman" w:cs="Times New Roman"/>
          <w:sz w:val="28"/>
          <w:szCs w:val="28"/>
        </w:rPr>
        <w:t>;</w:t>
      </w:r>
    </w:p>
    <w:p w:rsidR="00330FC5" w:rsidRPr="00C51B1F" w:rsidRDefault="0079069D" w:rsidP="00330F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.3</w:t>
      </w:r>
      <w:r w:rsidR="00BA5731" w:rsidRPr="00C51B1F">
        <w:rPr>
          <w:rFonts w:ascii="Times New Roman" w:eastAsia="Calibri" w:hAnsi="Times New Roman" w:cs="Times New Roman"/>
          <w:sz w:val="28"/>
          <w:szCs w:val="28"/>
        </w:rPr>
        <w:t>2</w:t>
      </w:r>
      <w:r w:rsidR="00330FC5" w:rsidRPr="00C51B1F">
        <w:rPr>
          <w:rFonts w:ascii="Times New Roman" w:eastAsia="Calibri" w:hAnsi="Times New Roman" w:cs="Times New Roman"/>
          <w:sz w:val="28"/>
          <w:szCs w:val="28"/>
        </w:rPr>
        <w:t>.</w:t>
      </w:r>
      <w:r w:rsidR="00B578CD" w:rsidRPr="00C51B1F">
        <w:rPr>
          <w:rFonts w:ascii="Times New Roman" w:eastAsia="Calibri" w:hAnsi="Times New Roman" w:cs="Times New Roman"/>
          <w:sz w:val="28"/>
          <w:szCs w:val="28"/>
        </w:rPr>
        <w:t> </w:t>
      </w:r>
      <w:r w:rsidR="00330FC5" w:rsidRPr="00C51B1F">
        <w:rPr>
          <w:rFonts w:ascii="Times New Roman" w:eastAsia="Calibri" w:hAnsi="Times New Roman" w:cs="Times New Roman"/>
          <w:sz w:val="28"/>
          <w:szCs w:val="28"/>
        </w:rPr>
        <w:t>Пункт 79 дополнить абзацем вторым следующего содержания:</w:t>
      </w:r>
    </w:p>
    <w:p w:rsidR="00330FC5" w:rsidRPr="00C51B1F" w:rsidRDefault="00330FC5" w:rsidP="00330F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«020611000 «Расчеты по заработной плате»</w:t>
      </w:r>
      <w:proofErr w:type="gramStart"/>
      <w:r w:rsidRPr="00C51B1F">
        <w:rPr>
          <w:rFonts w:ascii="Times New Roman" w:eastAsia="Calibri" w:hAnsi="Times New Roman" w:cs="Times New Roman"/>
          <w:sz w:val="28"/>
          <w:szCs w:val="28"/>
        </w:rPr>
        <w:t>;</w:t>
      </w:r>
      <w:r w:rsidR="00BA5731" w:rsidRPr="00C51B1F">
        <w:rPr>
          <w:rFonts w:ascii="Times New Roman" w:eastAsia="Calibri" w:hAnsi="Times New Roman" w:cs="Times New Roman"/>
          <w:sz w:val="28"/>
          <w:szCs w:val="28"/>
        </w:rPr>
        <w:t>»</w:t>
      </w:r>
      <w:proofErr w:type="gramEnd"/>
      <w:r w:rsidR="00BA5731" w:rsidRPr="00C51B1F">
        <w:rPr>
          <w:rFonts w:ascii="Times New Roman" w:eastAsia="Calibri" w:hAnsi="Times New Roman" w:cs="Times New Roman"/>
          <w:sz w:val="28"/>
          <w:szCs w:val="28"/>
        </w:rPr>
        <w:t>;</w:t>
      </w:r>
    </w:p>
    <w:p w:rsidR="00330FC5" w:rsidRPr="00C51B1F" w:rsidRDefault="0079069D" w:rsidP="00330FC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2</w:t>
      </w:r>
      <w:r w:rsidR="007F5467" w:rsidRPr="00C51B1F">
        <w:rPr>
          <w:rFonts w:ascii="Times New Roman" w:eastAsia="Times New Roman" w:hAnsi="Times New Roman" w:cs="Times New Roman"/>
          <w:bCs/>
          <w:sz w:val="28"/>
          <w:szCs w:val="28"/>
          <w:lang w:eastAsia="ar-SA"/>
        </w:rPr>
        <w:t>.3</w:t>
      </w:r>
      <w:r w:rsidR="00BA5731" w:rsidRPr="00C51B1F">
        <w:rPr>
          <w:rFonts w:ascii="Times New Roman" w:eastAsia="Times New Roman" w:hAnsi="Times New Roman" w:cs="Times New Roman"/>
          <w:bCs/>
          <w:sz w:val="28"/>
          <w:szCs w:val="28"/>
          <w:lang w:eastAsia="ar-SA"/>
        </w:rPr>
        <w:t>3</w:t>
      </w:r>
      <w:r w:rsidR="00330FC5" w:rsidRPr="00C51B1F">
        <w:rPr>
          <w:rFonts w:ascii="Times New Roman" w:eastAsia="Times New Roman" w:hAnsi="Times New Roman" w:cs="Times New Roman"/>
          <w:bCs/>
          <w:sz w:val="28"/>
          <w:szCs w:val="28"/>
          <w:lang w:eastAsia="ar-SA"/>
        </w:rPr>
        <w:t>. В пункте 80:</w:t>
      </w:r>
    </w:p>
    <w:p w:rsidR="00330FC5" w:rsidRPr="00C51B1F" w:rsidRDefault="00330FC5" w:rsidP="00330FC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а) абзац седьмой изложить в следующей редакции:</w:t>
      </w:r>
    </w:p>
    <w:p w:rsidR="00330FC5" w:rsidRPr="00C51B1F" w:rsidRDefault="00330FC5" w:rsidP="00330FC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51B1F">
        <w:rPr>
          <w:rFonts w:ascii="Times New Roman" w:eastAsia="Times New Roman" w:hAnsi="Times New Roman" w:cs="Times New Roman"/>
          <w:bCs/>
          <w:sz w:val="28"/>
          <w:szCs w:val="28"/>
          <w:lang w:eastAsia="ar-SA"/>
        </w:rPr>
        <w:t>«</w:t>
      </w:r>
      <w:r w:rsidRPr="00C51B1F">
        <w:rPr>
          <w:rFonts w:ascii="Times New Roman" w:eastAsia="Calibri" w:hAnsi="Times New Roman" w:cs="Times New Roman"/>
          <w:sz w:val="28"/>
          <w:szCs w:val="28"/>
        </w:rPr>
        <w:t xml:space="preserve">списание с балансового учета нереальной к взысканию суммы дебиторской задолженности по произведенным авансовым платежам отражается по кредиту соответствующих счетов аналитического учета счета 020600000 «Расчеты по выданным авансам» и дебету счета 040120273 «Чрезвычайные расходы по операциям с активами» с одновременным отражением списанной дебиторской задолженности на </w:t>
      </w:r>
      <w:proofErr w:type="spellStart"/>
      <w:r w:rsidRPr="00C51B1F">
        <w:rPr>
          <w:rFonts w:ascii="Times New Roman" w:eastAsia="Calibri" w:hAnsi="Times New Roman" w:cs="Times New Roman"/>
          <w:sz w:val="28"/>
          <w:szCs w:val="28"/>
        </w:rPr>
        <w:t>забалансовом</w:t>
      </w:r>
      <w:proofErr w:type="spellEnd"/>
      <w:r w:rsidRPr="00C51B1F">
        <w:rPr>
          <w:rFonts w:ascii="Times New Roman" w:eastAsia="Calibri" w:hAnsi="Times New Roman" w:cs="Times New Roman"/>
          <w:sz w:val="28"/>
          <w:szCs w:val="28"/>
        </w:rPr>
        <w:t xml:space="preserve"> счете 04 «Задолженность неплатежеспособных дебиторов»;</w:t>
      </w:r>
      <w:r w:rsidRPr="00C51B1F">
        <w:rPr>
          <w:rFonts w:ascii="Times New Roman" w:eastAsia="Times New Roman" w:hAnsi="Times New Roman" w:cs="Times New Roman"/>
          <w:bCs/>
          <w:sz w:val="28"/>
          <w:szCs w:val="28"/>
          <w:lang w:eastAsia="ar-SA"/>
        </w:rPr>
        <w:t>»;</w:t>
      </w:r>
      <w:proofErr w:type="gramEnd"/>
    </w:p>
    <w:p w:rsidR="00330FC5" w:rsidRPr="00C51B1F" w:rsidRDefault="00330FC5" w:rsidP="00330FC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б) абзац восьмой исключить;</w:t>
      </w:r>
    </w:p>
    <w:p w:rsidR="00330FC5" w:rsidRPr="00C51B1F" w:rsidRDefault="0071046A" w:rsidP="00330FC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в</w:t>
      </w:r>
      <w:r w:rsidR="00330FC5" w:rsidRPr="00C51B1F">
        <w:rPr>
          <w:rFonts w:ascii="Times New Roman" w:eastAsia="Times New Roman" w:hAnsi="Times New Roman" w:cs="Times New Roman"/>
          <w:bCs/>
          <w:sz w:val="28"/>
          <w:szCs w:val="28"/>
          <w:lang w:eastAsia="ar-SA"/>
        </w:rPr>
        <w:t>)</w:t>
      </w:r>
      <w:r w:rsidR="00BA5731" w:rsidRPr="00C51B1F">
        <w:rPr>
          <w:rFonts w:ascii="Times New Roman" w:eastAsia="Times New Roman" w:hAnsi="Times New Roman" w:cs="Times New Roman"/>
          <w:bCs/>
          <w:sz w:val="28"/>
          <w:szCs w:val="28"/>
          <w:lang w:eastAsia="ar-SA"/>
        </w:rPr>
        <w:t> </w:t>
      </w:r>
      <w:r w:rsidR="00330FC5" w:rsidRPr="00C51B1F">
        <w:rPr>
          <w:rFonts w:ascii="Times New Roman" w:eastAsia="Times New Roman" w:hAnsi="Times New Roman" w:cs="Times New Roman"/>
          <w:bCs/>
          <w:sz w:val="28"/>
          <w:szCs w:val="28"/>
          <w:lang w:eastAsia="ar-SA"/>
        </w:rPr>
        <w:t>дополнить абзацем следующего содержания:</w:t>
      </w:r>
    </w:p>
    <w:p w:rsidR="00330FC5" w:rsidRPr="00C51B1F" w:rsidRDefault="00330FC5" w:rsidP="00330FC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w:t>
      </w:r>
      <w:r w:rsidR="0043026F" w:rsidRPr="00C51B1F">
        <w:rPr>
          <w:rFonts w:ascii="Times New Roman" w:eastAsia="Times New Roman" w:hAnsi="Times New Roman" w:cs="Times New Roman"/>
          <w:bCs/>
          <w:sz w:val="28"/>
          <w:szCs w:val="28"/>
          <w:lang w:eastAsia="ar-SA"/>
        </w:rPr>
        <w:t xml:space="preserve">Отражение </w:t>
      </w:r>
      <w:r w:rsidRPr="00C51B1F">
        <w:rPr>
          <w:rFonts w:ascii="Times New Roman" w:eastAsia="Times New Roman" w:hAnsi="Times New Roman" w:cs="Times New Roman"/>
          <w:bCs/>
          <w:sz w:val="28"/>
          <w:szCs w:val="28"/>
          <w:lang w:eastAsia="ar-SA"/>
        </w:rPr>
        <w:t xml:space="preserve">задолженности работника по заработной плате, возникающей при перерасчете ранее выплаченной ему заработной платы, отражается по дебету счета </w:t>
      </w:r>
      <w:r w:rsidR="00BD0D8F" w:rsidRPr="00C51B1F">
        <w:rPr>
          <w:rFonts w:ascii="Times New Roman" w:eastAsia="Times New Roman" w:hAnsi="Times New Roman" w:cs="Times New Roman"/>
          <w:bCs/>
          <w:sz w:val="28"/>
          <w:szCs w:val="28"/>
          <w:lang w:eastAsia="ar-SA"/>
        </w:rPr>
        <w:t>030211</w:t>
      </w:r>
      <w:r w:rsidR="00BD0D8F">
        <w:rPr>
          <w:rFonts w:ascii="Times New Roman" w:eastAsia="Times New Roman" w:hAnsi="Times New Roman" w:cs="Times New Roman"/>
          <w:bCs/>
          <w:sz w:val="28"/>
          <w:szCs w:val="28"/>
          <w:lang w:eastAsia="ar-SA"/>
        </w:rPr>
        <w:t>8</w:t>
      </w:r>
      <w:r w:rsidR="00BD0D8F" w:rsidRPr="00C51B1F">
        <w:rPr>
          <w:rFonts w:ascii="Times New Roman" w:eastAsia="Times New Roman" w:hAnsi="Times New Roman" w:cs="Times New Roman"/>
          <w:bCs/>
          <w:sz w:val="28"/>
          <w:szCs w:val="28"/>
          <w:lang w:eastAsia="ar-SA"/>
        </w:rPr>
        <w:t>30 «У</w:t>
      </w:r>
      <w:r w:rsidR="00BD0D8F">
        <w:rPr>
          <w:rFonts w:ascii="Times New Roman" w:eastAsia="Times New Roman" w:hAnsi="Times New Roman" w:cs="Times New Roman"/>
          <w:bCs/>
          <w:sz w:val="28"/>
          <w:szCs w:val="28"/>
          <w:lang w:eastAsia="ar-SA"/>
        </w:rPr>
        <w:t>меньшение к</w:t>
      </w:r>
      <w:r w:rsidR="00BD0D8F" w:rsidRPr="00C51B1F">
        <w:rPr>
          <w:rFonts w:ascii="Times New Roman" w:eastAsia="Times New Roman" w:hAnsi="Times New Roman" w:cs="Times New Roman"/>
          <w:bCs/>
          <w:sz w:val="28"/>
          <w:szCs w:val="28"/>
          <w:lang w:eastAsia="ar-SA"/>
        </w:rPr>
        <w:t>редиторской задолженности по заработной плате»</w:t>
      </w:r>
      <w:r w:rsidR="00BD0D8F">
        <w:rPr>
          <w:rFonts w:ascii="Times New Roman" w:eastAsia="Times New Roman" w:hAnsi="Times New Roman" w:cs="Times New Roman"/>
          <w:bCs/>
          <w:sz w:val="28"/>
          <w:szCs w:val="28"/>
          <w:lang w:eastAsia="ar-SA"/>
        </w:rPr>
        <w:t xml:space="preserve"> </w:t>
      </w:r>
      <w:r w:rsidRPr="00C51B1F">
        <w:rPr>
          <w:rFonts w:ascii="Times New Roman" w:eastAsia="Times New Roman" w:hAnsi="Times New Roman" w:cs="Times New Roman"/>
          <w:bCs/>
          <w:sz w:val="28"/>
          <w:szCs w:val="28"/>
          <w:lang w:eastAsia="ar-SA"/>
        </w:rPr>
        <w:t xml:space="preserve">и кредиту </w:t>
      </w:r>
      <w:r w:rsidR="00BD0D8F" w:rsidRPr="00C51B1F">
        <w:rPr>
          <w:rFonts w:ascii="Times New Roman" w:eastAsia="Times New Roman" w:hAnsi="Times New Roman" w:cs="Times New Roman"/>
          <w:bCs/>
          <w:sz w:val="28"/>
          <w:szCs w:val="28"/>
          <w:lang w:eastAsia="ar-SA"/>
        </w:rPr>
        <w:t>счета 020611</w:t>
      </w:r>
      <w:r w:rsidR="00BD0D8F">
        <w:rPr>
          <w:rFonts w:ascii="Times New Roman" w:eastAsia="Times New Roman" w:hAnsi="Times New Roman" w:cs="Times New Roman"/>
          <w:bCs/>
          <w:sz w:val="28"/>
          <w:szCs w:val="28"/>
          <w:lang w:eastAsia="ar-SA"/>
        </w:rPr>
        <w:t>6</w:t>
      </w:r>
      <w:r w:rsidR="00BD0D8F" w:rsidRPr="00C51B1F">
        <w:rPr>
          <w:rFonts w:ascii="Times New Roman" w:eastAsia="Times New Roman" w:hAnsi="Times New Roman" w:cs="Times New Roman"/>
          <w:bCs/>
          <w:sz w:val="28"/>
          <w:szCs w:val="28"/>
          <w:lang w:eastAsia="ar-SA"/>
        </w:rPr>
        <w:t>60 «У</w:t>
      </w:r>
      <w:r w:rsidR="00BD0D8F">
        <w:rPr>
          <w:rFonts w:ascii="Times New Roman" w:eastAsia="Times New Roman" w:hAnsi="Times New Roman" w:cs="Times New Roman"/>
          <w:bCs/>
          <w:sz w:val="28"/>
          <w:szCs w:val="28"/>
          <w:lang w:eastAsia="ar-SA"/>
        </w:rPr>
        <w:t xml:space="preserve">меньшение </w:t>
      </w:r>
      <w:r w:rsidR="00BD0D8F" w:rsidRPr="00C51B1F">
        <w:rPr>
          <w:rFonts w:ascii="Times New Roman" w:eastAsia="Times New Roman" w:hAnsi="Times New Roman" w:cs="Times New Roman"/>
          <w:bCs/>
          <w:sz w:val="28"/>
          <w:szCs w:val="28"/>
          <w:lang w:eastAsia="ar-SA"/>
        </w:rPr>
        <w:t xml:space="preserve">дебиторской задолженности по оплате труда» </w:t>
      </w:r>
      <w:r w:rsidR="00C51B1F">
        <w:rPr>
          <w:rFonts w:ascii="Times New Roman" w:eastAsia="Times New Roman" w:hAnsi="Times New Roman" w:cs="Times New Roman"/>
          <w:bCs/>
          <w:sz w:val="28"/>
          <w:szCs w:val="28"/>
          <w:lang w:eastAsia="ar-SA"/>
        </w:rPr>
        <w:t xml:space="preserve">методом «Красное </w:t>
      </w:r>
      <w:proofErr w:type="spellStart"/>
      <w:r w:rsidR="00C51B1F">
        <w:rPr>
          <w:rFonts w:ascii="Times New Roman" w:eastAsia="Times New Roman" w:hAnsi="Times New Roman" w:cs="Times New Roman"/>
          <w:bCs/>
          <w:sz w:val="28"/>
          <w:szCs w:val="28"/>
          <w:lang w:eastAsia="ar-SA"/>
        </w:rPr>
        <w:t>сторно</w:t>
      </w:r>
      <w:proofErr w:type="spellEnd"/>
      <w:r w:rsidR="00C51B1F">
        <w:rPr>
          <w:rFonts w:ascii="Times New Roman" w:eastAsia="Times New Roman" w:hAnsi="Times New Roman" w:cs="Times New Roman"/>
          <w:bCs/>
          <w:sz w:val="28"/>
          <w:szCs w:val="28"/>
          <w:lang w:eastAsia="ar-SA"/>
        </w:rPr>
        <w:t>»</w:t>
      </w:r>
      <w:proofErr w:type="gramStart"/>
      <w:r w:rsidRPr="00C51B1F">
        <w:rPr>
          <w:rFonts w:ascii="Times New Roman" w:eastAsia="Times New Roman" w:hAnsi="Times New Roman" w:cs="Times New Roman"/>
          <w:bCs/>
          <w:sz w:val="28"/>
          <w:szCs w:val="28"/>
          <w:lang w:eastAsia="ar-SA"/>
        </w:rPr>
        <w:t>.»</w:t>
      </w:r>
      <w:proofErr w:type="gramEnd"/>
      <w:r w:rsidRPr="00C51B1F">
        <w:rPr>
          <w:rFonts w:ascii="Times New Roman" w:eastAsia="Times New Roman" w:hAnsi="Times New Roman" w:cs="Times New Roman"/>
          <w:bCs/>
          <w:sz w:val="28"/>
          <w:szCs w:val="28"/>
          <w:lang w:eastAsia="ar-SA"/>
        </w:rPr>
        <w:t>;</w:t>
      </w:r>
    </w:p>
    <w:p w:rsidR="00330FC5" w:rsidRPr="00C51B1F" w:rsidRDefault="0079069D" w:rsidP="00330FC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2</w:t>
      </w:r>
      <w:r w:rsidR="007F5467" w:rsidRPr="00C51B1F">
        <w:rPr>
          <w:rFonts w:ascii="Times New Roman" w:eastAsia="Times New Roman" w:hAnsi="Times New Roman" w:cs="Times New Roman"/>
          <w:bCs/>
          <w:sz w:val="28"/>
          <w:szCs w:val="28"/>
          <w:lang w:eastAsia="ar-SA"/>
        </w:rPr>
        <w:t>.3</w:t>
      </w:r>
      <w:r w:rsidR="00BA5731" w:rsidRPr="00C51B1F">
        <w:rPr>
          <w:rFonts w:ascii="Times New Roman" w:eastAsia="Times New Roman" w:hAnsi="Times New Roman" w:cs="Times New Roman"/>
          <w:bCs/>
          <w:sz w:val="28"/>
          <w:szCs w:val="28"/>
          <w:lang w:eastAsia="ar-SA"/>
        </w:rPr>
        <w:t>4</w:t>
      </w:r>
      <w:r w:rsidR="00330FC5" w:rsidRPr="00C51B1F">
        <w:rPr>
          <w:rFonts w:ascii="Times New Roman" w:eastAsia="Times New Roman" w:hAnsi="Times New Roman" w:cs="Times New Roman"/>
          <w:bCs/>
          <w:sz w:val="28"/>
          <w:szCs w:val="28"/>
          <w:lang w:eastAsia="ar-SA"/>
        </w:rPr>
        <w:t>. Абзац седьмой пункта 82 изложить в следующей редакции:</w:t>
      </w:r>
    </w:p>
    <w:p w:rsidR="00A93D85" w:rsidRPr="00C51B1F" w:rsidRDefault="00A93D85" w:rsidP="00330F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Times New Roman" w:hAnsi="Times New Roman" w:cs="Times New Roman"/>
          <w:bCs/>
          <w:sz w:val="28"/>
          <w:szCs w:val="28"/>
          <w:lang w:eastAsia="ar-SA"/>
        </w:rPr>
        <w:t>«</w:t>
      </w:r>
      <w:r w:rsidRPr="00C51B1F">
        <w:rPr>
          <w:rFonts w:ascii="Times New Roman" w:eastAsia="Calibri" w:hAnsi="Times New Roman" w:cs="Times New Roman"/>
          <w:sz w:val="28"/>
          <w:szCs w:val="28"/>
        </w:rPr>
        <w:t xml:space="preserve">списание нереальной к взысканию дебиторской задолженности по предоставленным кредитам, займам (ссудам) отражается по кредиту соответствующих счетов аналитического учета счета 020700000 «Расчеты по кредитам, займам (ссудам)» и дебету счета 040110173 «Чрезвычайные доходы от операций с активами» с одновременным отражением списанной дебиторской задолженности на </w:t>
      </w:r>
      <w:proofErr w:type="spellStart"/>
      <w:r w:rsidRPr="00C51B1F">
        <w:rPr>
          <w:rFonts w:ascii="Times New Roman" w:eastAsia="Calibri" w:hAnsi="Times New Roman" w:cs="Times New Roman"/>
          <w:sz w:val="28"/>
          <w:szCs w:val="28"/>
        </w:rPr>
        <w:t>забалансовом</w:t>
      </w:r>
      <w:proofErr w:type="spellEnd"/>
      <w:r w:rsidRPr="00C51B1F">
        <w:rPr>
          <w:rFonts w:ascii="Times New Roman" w:eastAsia="Calibri" w:hAnsi="Times New Roman" w:cs="Times New Roman"/>
          <w:sz w:val="28"/>
          <w:szCs w:val="28"/>
        </w:rPr>
        <w:t xml:space="preserve"> счете 04 «Задолженность неплатежеспособных дебиторов»</w:t>
      </w:r>
      <w:proofErr w:type="gramStart"/>
      <w:r w:rsidRPr="00C51B1F">
        <w:rPr>
          <w:rFonts w:ascii="Times New Roman" w:eastAsia="Calibri" w:hAnsi="Times New Roman" w:cs="Times New Roman"/>
          <w:sz w:val="28"/>
          <w:szCs w:val="28"/>
        </w:rPr>
        <w:t>.»</w:t>
      </w:r>
      <w:proofErr w:type="gramEnd"/>
      <w:r w:rsidRPr="00C51B1F">
        <w:rPr>
          <w:rFonts w:ascii="Times New Roman" w:eastAsia="Calibri" w:hAnsi="Times New Roman" w:cs="Times New Roman"/>
          <w:sz w:val="28"/>
          <w:szCs w:val="28"/>
        </w:rPr>
        <w:t>;</w:t>
      </w:r>
    </w:p>
    <w:p w:rsidR="009A569D" w:rsidRPr="00C51B1F" w:rsidRDefault="009A569D" w:rsidP="00330F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2.35. Абзац тринадцатый пункта 84 исключить;</w:t>
      </w:r>
    </w:p>
    <w:p w:rsidR="00A93D85" w:rsidRPr="00C51B1F" w:rsidRDefault="0079069D" w:rsidP="00A93D8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2</w:t>
      </w:r>
      <w:r w:rsidR="0071046A" w:rsidRPr="00C51B1F">
        <w:rPr>
          <w:rFonts w:ascii="Times New Roman" w:eastAsia="Times New Roman" w:hAnsi="Times New Roman" w:cs="Times New Roman"/>
          <w:bCs/>
          <w:sz w:val="28"/>
          <w:szCs w:val="28"/>
          <w:lang w:eastAsia="ar-SA"/>
        </w:rPr>
        <w:t>.3</w:t>
      </w:r>
      <w:r w:rsidR="00EB5387" w:rsidRPr="00C51B1F">
        <w:rPr>
          <w:rFonts w:ascii="Times New Roman" w:eastAsia="Times New Roman" w:hAnsi="Times New Roman" w:cs="Times New Roman"/>
          <w:bCs/>
          <w:sz w:val="28"/>
          <w:szCs w:val="28"/>
          <w:lang w:eastAsia="ar-SA"/>
        </w:rPr>
        <w:t>6</w:t>
      </w:r>
      <w:r w:rsidR="00A93D85" w:rsidRPr="00C51B1F">
        <w:rPr>
          <w:rFonts w:ascii="Times New Roman" w:eastAsia="Times New Roman" w:hAnsi="Times New Roman" w:cs="Times New Roman"/>
          <w:bCs/>
          <w:sz w:val="28"/>
          <w:szCs w:val="28"/>
          <w:lang w:eastAsia="ar-SA"/>
        </w:rPr>
        <w:t>. В пункте 86:</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а) в абзаце девятом слова «расчеты по суммам» заменить словом «суммы»;</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б) дополнить новыми абзацами одиннадцатым – тринадцатым следующего содержания:</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Times New Roman" w:hAnsi="Times New Roman" w:cs="Times New Roman"/>
          <w:bCs/>
          <w:sz w:val="28"/>
          <w:szCs w:val="28"/>
          <w:lang w:eastAsia="ar-SA"/>
        </w:rPr>
        <w:t>«</w:t>
      </w:r>
      <w:r w:rsidRPr="00C51B1F">
        <w:rPr>
          <w:rFonts w:ascii="Times New Roman" w:eastAsia="Calibri" w:hAnsi="Times New Roman" w:cs="Times New Roman"/>
          <w:sz w:val="28"/>
          <w:szCs w:val="28"/>
        </w:rPr>
        <w:t>суммы задолженности по возмещению ущерба в соответствии с законодательством Российской Федерации, в том числе при возникновении страховых случаев</w:t>
      </w:r>
      <w:r w:rsidR="00B37781" w:rsidRPr="00C51B1F">
        <w:rPr>
          <w:rFonts w:ascii="Times New Roman" w:eastAsia="Calibri" w:hAnsi="Times New Roman" w:cs="Times New Roman"/>
          <w:sz w:val="28"/>
          <w:szCs w:val="28"/>
        </w:rPr>
        <w:t>,</w:t>
      </w:r>
      <w:r w:rsidRPr="00C51B1F">
        <w:rPr>
          <w:rFonts w:ascii="Times New Roman" w:eastAsia="Calibri" w:hAnsi="Times New Roman" w:cs="Times New Roman"/>
          <w:sz w:val="28"/>
          <w:szCs w:val="28"/>
        </w:rPr>
        <w:t xml:space="preserve"> отражаются по дебету счета 020940560 «Увеличение дебиторской задолженности по суммам принудительного изъятия» и кредиту счета 040110140 «Доходы от сумм принудительного изъятия»;</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суммы задолженности по штрафам, пеням</w:t>
      </w:r>
      <w:r w:rsidR="006E6C80" w:rsidRPr="00C51B1F">
        <w:rPr>
          <w:rFonts w:ascii="Times New Roman" w:eastAsia="Calibri" w:hAnsi="Times New Roman" w:cs="Times New Roman"/>
          <w:sz w:val="28"/>
          <w:szCs w:val="28"/>
        </w:rPr>
        <w:t>,</w:t>
      </w:r>
      <w:r w:rsidRPr="00C51B1F">
        <w:rPr>
          <w:rFonts w:ascii="Times New Roman" w:eastAsia="Calibri" w:hAnsi="Times New Roman" w:cs="Times New Roman"/>
          <w:sz w:val="28"/>
          <w:szCs w:val="28"/>
        </w:rPr>
        <w:t xml:space="preserve"> неустойкам, начисленным за нарушение условий договоров на поставку товаров, выполнение работ, оказание услуг</w:t>
      </w:r>
      <w:r w:rsidR="00B37781" w:rsidRPr="00C51B1F">
        <w:rPr>
          <w:rFonts w:ascii="Times New Roman" w:eastAsia="Calibri" w:hAnsi="Times New Roman" w:cs="Times New Roman"/>
          <w:sz w:val="28"/>
          <w:szCs w:val="28"/>
        </w:rPr>
        <w:t>,</w:t>
      </w:r>
      <w:r w:rsidRPr="00C51B1F">
        <w:rPr>
          <w:rFonts w:ascii="Times New Roman" w:eastAsia="Calibri" w:hAnsi="Times New Roman" w:cs="Times New Roman"/>
          <w:sz w:val="28"/>
          <w:szCs w:val="28"/>
        </w:rPr>
        <w:t xml:space="preserve"> отражаются по дебету счета 020940560 «Увеличение дебиторской задолженности по суммам принудительного изъятия» и кредиту счета 040110140 «Доходы от сумм принудительного изъятия»;</w:t>
      </w:r>
    </w:p>
    <w:p w:rsidR="00A93D85" w:rsidRPr="00C51B1F" w:rsidRDefault="00A93D85" w:rsidP="00A93D8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 xml:space="preserve">суммы финансовых требований по компенсации затрат государства </w:t>
      </w:r>
      <w:r w:rsidR="00FE38FA" w:rsidRPr="00C51B1F">
        <w:rPr>
          <w:rFonts w:ascii="Times New Roman" w:eastAsia="Times New Roman" w:hAnsi="Times New Roman" w:cs="Times New Roman"/>
          <w:bCs/>
          <w:sz w:val="28"/>
          <w:szCs w:val="28"/>
          <w:lang w:eastAsia="ar-SA"/>
        </w:rPr>
        <w:t xml:space="preserve">к </w:t>
      </w:r>
      <w:r w:rsidR="0059344F" w:rsidRPr="00C51B1F">
        <w:rPr>
          <w:rFonts w:ascii="Times New Roman" w:eastAsia="Times New Roman" w:hAnsi="Times New Roman" w:cs="Times New Roman"/>
          <w:bCs/>
          <w:sz w:val="28"/>
          <w:szCs w:val="28"/>
          <w:lang w:eastAsia="ar-SA"/>
        </w:rPr>
        <w:t>получателям авансовых платежей</w:t>
      </w:r>
      <w:r w:rsidRPr="00C51B1F">
        <w:rPr>
          <w:rFonts w:ascii="Times New Roman" w:eastAsia="Times New Roman" w:hAnsi="Times New Roman" w:cs="Times New Roman"/>
          <w:bCs/>
          <w:sz w:val="28"/>
          <w:szCs w:val="28"/>
          <w:lang w:eastAsia="ar-SA"/>
        </w:rPr>
        <w:t xml:space="preserve"> отражаются по дебету соответствующих счетов аналитического учета счета 020930000 «Расчеты по компенсации затрат» и кредиту соответствующих счетов аналитического учета счетов 020600000 «Расчеты по выданным авансам», 020800000 «Расчеты с подотчетными лицами»</w:t>
      </w:r>
      <w:proofErr w:type="gramStart"/>
      <w:r w:rsidRPr="00C51B1F">
        <w:rPr>
          <w:rFonts w:ascii="Times New Roman" w:eastAsia="Times New Roman" w:hAnsi="Times New Roman" w:cs="Times New Roman"/>
          <w:bCs/>
          <w:sz w:val="28"/>
          <w:szCs w:val="28"/>
          <w:lang w:eastAsia="ar-SA"/>
        </w:rPr>
        <w:t>;»</w:t>
      </w:r>
      <w:proofErr w:type="gramEnd"/>
      <w:r w:rsidRPr="00C51B1F">
        <w:rPr>
          <w:rFonts w:ascii="Times New Roman" w:eastAsia="Times New Roman" w:hAnsi="Times New Roman" w:cs="Times New Roman"/>
          <w:bCs/>
          <w:sz w:val="28"/>
          <w:szCs w:val="28"/>
          <w:lang w:eastAsia="ar-SA"/>
        </w:rPr>
        <w:t>;</w:t>
      </w:r>
    </w:p>
    <w:p w:rsidR="001F5222" w:rsidRPr="00C51B1F" w:rsidRDefault="001F5222" w:rsidP="00A93D8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 xml:space="preserve">в) абзацы </w:t>
      </w:r>
      <w:r w:rsidR="00EB5387" w:rsidRPr="00C51B1F">
        <w:rPr>
          <w:rFonts w:ascii="Times New Roman" w:eastAsia="Times New Roman" w:hAnsi="Times New Roman" w:cs="Times New Roman"/>
          <w:bCs/>
          <w:sz w:val="28"/>
          <w:szCs w:val="28"/>
          <w:lang w:eastAsia="ar-SA"/>
        </w:rPr>
        <w:t>одиннадцатый – тринадцатый считать абзацами четырнадцатым – шестнадцатым</w:t>
      </w:r>
      <w:r w:rsidR="00D26DC1" w:rsidRPr="00C51B1F">
        <w:rPr>
          <w:rFonts w:ascii="Times New Roman" w:eastAsia="Times New Roman" w:hAnsi="Times New Roman" w:cs="Times New Roman"/>
          <w:bCs/>
          <w:sz w:val="28"/>
          <w:szCs w:val="28"/>
          <w:lang w:eastAsia="ar-SA"/>
        </w:rPr>
        <w:t xml:space="preserve"> соответственно;</w:t>
      </w:r>
    </w:p>
    <w:p w:rsidR="00EB5387" w:rsidRPr="00C51B1F" w:rsidRDefault="00EB5387" w:rsidP="00A93D8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51B1F">
        <w:rPr>
          <w:rFonts w:ascii="Times New Roman" w:eastAsia="Times New Roman" w:hAnsi="Times New Roman" w:cs="Times New Roman"/>
          <w:bCs/>
          <w:sz w:val="28"/>
          <w:szCs w:val="28"/>
          <w:lang w:eastAsia="ar-SA"/>
        </w:rPr>
        <w:t xml:space="preserve">г) в абзаце шестнадцатом слова «с одновременным списанием восстановительной задолженности с </w:t>
      </w:r>
      <w:proofErr w:type="spellStart"/>
      <w:r w:rsidRPr="00C51B1F">
        <w:rPr>
          <w:rFonts w:ascii="Times New Roman" w:eastAsia="Times New Roman" w:hAnsi="Times New Roman" w:cs="Times New Roman"/>
          <w:bCs/>
          <w:sz w:val="28"/>
          <w:szCs w:val="28"/>
          <w:lang w:eastAsia="ar-SA"/>
        </w:rPr>
        <w:t>забалансового</w:t>
      </w:r>
      <w:proofErr w:type="spellEnd"/>
      <w:r w:rsidRPr="00C51B1F">
        <w:rPr>
          <w:rFonts w:ascii="Times New Roman" w:eastAsia="Times New Roman" w:hAnsi="Times New Roman" w:cs="Times New Roman"/>
          <w:bCs/>
          <w:sz w:val="28"/>
          <w:szCs w:val="28"/>
          <w:lang w:eastAsia="ar-SA"/>
        </w:rPr>
        <w:t xml:space="preserve"> счета</w:t>
      </w:r>
      <w:r w:rsidR="008A14DC" w:rsidRPr="00C51B1F">
        <w:rPr>
          <w:rFonts w:ascii="Times New Roman" w:eastAsia="Times New Roman" w:hAnsi="Times New Roman" w:cs="Times New Roman"/>
          <w:bCs/>
          <w:sz w:val="28"/>
          <w:szCs w:val="28"/>
          <w:lang w:eastAsia="ar-SA"/>
        </w:rPr>
        <w:t xml:space="preserve"> 04 </w:t>
      </w:r>
      <w:r w:rsidRPr="00C51B1F">
        <w:rPr>
          <w:rFonts w:ascii="Times New Roman" w:eastAsia="Times New Roman" w:hAnsi="Times New Roman" w:cs="Times New Roman"/>
          <w:bCs/>
          <w:sz w:val="28"/>
          <w:szCs w:val="28"/>
          <w:lang w:eastAsia="ar-SA"/>
        </w:rPr>
        <w:t>«Задолженность неплатежеспособных дебиторов» исключить;</w:t>
      </w:r>
    </w:p>
    <w:p w:rsidR="00A93D85" w:rsidRPr="00C51B1F" w:rsidRDefault="0079069D" w:rsidP="00A93D8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Times New Roman" w:hAnsi="Times New Roman" w:cs="Times New Roman"/>
          <w:bCs/>
          <w:sz w:val="28"/>
          <w:szCs w:val="28"/>
          <w:lang w:eastAsia="ar-SA"/>
        </w:rPr>
        <w:t>2</w:t>
      </w:r>
      <w:r w:rsidR="0071046A" w:rsidRPr="00C51B1F">
        <w:rPr>
          <w:rFonts w:ascii="Times New Roman" w:eastAsia="Times New Roman" w:hAnsi="Times New Roman" w:cs="Times New Roman"/>
          <w:bCs/>
          <w:sz w:val="28"/>
          <w:szCs w:val="28"/>
          <w:lang w:eastAsia="ar-SA"/>
        </w:rPr>
        <w:t>.</w:t>
      </w:r>
      <w:r w:rsidR="007F5467" w:rsidRPr="00C51B1F">
        <w:rPr>
          <w:rFonts w:ascii="Times New Roman" w:eastAsia="Times New Roman" w:hAnsi="Times New Roman" w:cs="Times New Roman"/>
          <w:bCs/>
          <w:sz w:val="28"/>
          <w:szCs w:val="28"/>
          <w:lang w:eastAsia="ar-SA"/>
        </w:rPr>
        <w:t>3</w:t>
      </w:r>
      <w:r w:rsidR="00EB5387" w:rsidRPr="00C51B1F">
        <w:rPr>
          <w:rFonts w:ascii="Times New Roman" w:eastAsia="Times New Roman" w:hAnsi="Times New Roman" w:cs="Times New Roman"/>
          <w:bCs/>
          <w:sz w:val="28"/>
          <w:szCs w:val="28"/>
          <w:lang w:eastAsia="ar-SA"/>
        </w:rPr>
        <w:t>7</w:t>
      </w:r>
      <w:r w:rsidR="00A93D85" w:rsidRPr="00C51B1F">
        <w:rPr>
          <w:rFonts w:ascii="Times New Roman" w:eastAsia="Times New Roman" w:hAnsi="Times New Roman" w:cs="Times New Roman"/>
          <w:bCs/>
          <w:sz w:val="28"/>
          <w:szCs w:val="28"/>
          <w:lang w:eastAsia="ar-SA"/>
        </w:rPr>
        <w:t xml:space="preserve">. В абзаце десятом пункта 91 слова «с указанием в первых трех разрядах </w:t>
      </w:r>
      <w:proofErr w:type="gramStart"/>
      <w:r w:rsidR="00A93D85" w:rsidRPr="00C51B1F">
        <w:rPr>
          <w:rFonts w:ascii="Times New Roman" w:eastAsia="Times New Roman" w:hAnsi="Times New Roman" w:cs="Times New Roman"/>
          <w:bCs/>
          <w:sz w:val="28"/>
          <w:szCs w:val="28"/>
          <w:lang w:eastAsia="ar-SA"/>
        </w:rPr>
        <w:t>номера счета кода соответствующего главного администратора доходов</w:t>
      </w:r>
      <w:proofErr w:type="gramEnd"/>
      <w:r w:rsidR="00A93D85" w:rsidRPr="00C51B1F">
        <w:rPr>
          <w:rFonts w:ascii="Times New Roman" w:eastAsia="Times New Roman" w:hAnsi="Times New Roman" w:cs="Times New Roman"/>
          <w:bCs/>
          <w:sz w:val="28"/>
          <w:szCs w:val="28"/>
          <w:lang w:eastAsia="ar-SA"/>
        </w:rPr>
        <w:t xml:space="preserve"> бюджета» исключить;</w:t>
      </w:r>
    </w:p>
    <w:p w:rsidR="001D3DE4" w:rsidRPr="00C51B1F" w:rsidRDefault="0079069D">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w:t>
      </w:r>
      <w:r w:rsidR="00EB5387" w:rsidRPr="00C51B1F">
        <w:rPr>
          <w:rFonts w:ascii="Times New Roman" w:hAnsi="Times New Roman" w:cs="Times New Roman"/>
          <w:sz w:val="28"/>
          <w:szCs w:val="28"/>
        </w:rPr>
        <w:t>38</w:t>
      </w:r>
      <w:r w:rsidR="002C2C56" w:rsidRPr="00C51B1F">
        <w:rPr>
          <w:rFonts w:ascii="Times New Roman" w:hAnsi="Times New Roman" w:cs="Times New Roman"/>
          <w:sz w:val="28"/>
          <w:szCs w:val="28"/>
        </w:rPr>
        <w:t>. </w:t>
      </w:r>
      <w:r w:rsidR="00A65B3C" w:rsidRPr="00C51B1F">
        <w:rPr>
          <w:rFonts w:ascii="Times New Roman" w:hAnsi="Times New Roman" w:cs="Times New Roman"/>
          <w:sz w:val="28"/>
          <w:szCs w:val="28"/>
        </w:rPr>
        <w:t>Пункт</w:t>
      </w:r>
      <w:r w:rsidR="001D3DE4" w:rsidRPr="00C51B1F">
        <w:rPr>
          <w:rFonts w:ascii="Times New Roman" w:hAnsi="Times New Roman" w:cs="Times New Roman"/>
          <w:sz w:val="28"/>
          <w:szCs w:val="28"/>
        </w:rPr>
        <w:t xml:space="preserve"> 95</w:t>
      </w:r>
      <w:r w:rsidR="00A65B3C" w:rsidRPr="00C51B1F">
        <w:rPr>
          <w:rFonts w:ascii="Times New Roman" w:hAnsi="Times New Roman" w:cs="Times New Roman"/>
          <w:sz w:val="28"/>
          <w:szCs w:val="28"/>
        </w:rPr>
        <w:t xml:space="preserve">, заголовок после пункта 95 и пункт </w:t>
      </w:r>
      <w:r w:rsidR="001D3DE4" w:rsidRPr="00C51B1F">
        <w:rPr>
          <w:rFonts w:ascii="Times New Roman" w:hAnsi="Times New Roman" w:cs="Times New Roman"/>
          <w:sz w:val="28"/>
          <w:szCs w:val="28"/>
        </w:rPr>
        <w:t>96 изложить в следующей редакции:</w:t>
      </w:r>
    </w:p>
    <w:p w:rsidR="001D3DE4" w:rsidRPr="00C51B1F" w:rsidRDefault="001D3DE4" w:rsidP="001D3D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 xml:space="preserve">«95. Операции по внутренним расчетам по поступлениям </w:t>
      </w:r>
      <w:r w:rsidR="003A30FC" w:rsidRPr="00C51B1F">
        <w:rPr>
          <w:rFonts w:ascii="Times New Roman" w:hAnsi="Times New Roman" w:cs="Times New Roman"/>
          <w:sz w:val="28"/>
          <w:szCs w:val="28"/>
        </w:rPr>
        <w:t xml:space="preserve">в бюджет </w:t>
      </w:r>
      <w:r w:rsidRPr="00C51B1F">
        <w:rPr>
          <w:rFonts w:ascii="Times New Roman" w:hAnsi="Times New Roman" w:cs="Times New Roman"/>
          <w:sz w:val="28"/>
          <w:szCs w:val="28"/>
        </w:rPr>
        <w:t>между финансовым органом и его территориальным органом</w:t>
      </w:r>
      <w:r w:rsidR="00944AE3" w:rsidRPr="00C51B1F">
        <w:rPr>
          <w:rFonts w:ascii="Times New Roman" w:hAnsi="Times New Roman" w:cs="Times New Roman"/>
          <w:sz w:val="28"/>
          <w:szCs w:val="28"/>
        </w:rPr>
        <w:t xml:space="preserve">, а также </w:t>
      </w:r>
      <w:r w:rsidR="00CE0CA6" w:rsidRPr="00C51B1F">
        <w:rPr>
          <w:rFonts w:ascii="Times New Roman" w:hAnsi="Times New Roman" w:cs="Times New Roman"/>
          <w:sz w:val="28"/>
          <w:szCs w:val="28"/>
        </w:rPr>
        <w:t>между территориальными органами, подведомственными одному финансовому органу,</w:t>
      </w:r>
      <w:r w:rsidRPr="00C51B1F">
        <w:rPr>
          <w:rFonts w:ascii="Times New Roman" w:hAnsi="Times New Roman" w:cs="Times New Roman"/>
          <w:sz w:val="28"/>
          <w:szCs w:val="28"/>
        </w:rPr>
        <w:t xml:space="preserve"> оформляются следующими бухгалтерскими записями:</w:t>
      </w:r>
    </w:p>
    <w:p w:rsidR="001D3DE4" w:rsidRPr="00C51B1F" w:rsidRDefault="001D3DE4" w:rsidP="001D3D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перечисление средств</w:t>
      </w:r>
      <w:r w:rsidR="003A30FC" w:rsidRPr="00C51B1F">
        <w:rPr>
          <w:rFonts w:ascii="Times New Roman" w:hAnsi="Times New Roman" w:cs="Times New Roman"/>
          <w:sz w:val="28"/>
          <w:szCs w:val="28"/>
        </w:rPr>
        <w:t xml:space="preserve"> </w:t>
      </w:r>
      <w:r w:rsidR="00DA3BB3" w:rsidRPr="00C51B1F">
        <w:rPr>
          <w:rFonts w:ascii="Times New Roman" w:hAnsi="Times New Roman" w:cs="Times New Roman"/>
          <w:sz w:val="28"/>
          <w:szCs w:val="28"/>
        </w:rPr>
        <w:t>по</w:t>
      </w:r>
      <w:r w:rsidR="003A30FC" w:rsidRPr="00C51B1F">
        <w:rPr>
          <w:rFonts w:ascii="Times New Roman" w:hAnsi="Times New Roman" w:cs="Times New Roman"/>
          <w:sz w:val="28"/>
          <w:szCs w:val="28"/>
        </w:rPr>
        <w:t xml:space="preserve"> </w:t>
      </w:r>
      <w:r w:rsidR="00DA3BB3" w:rsidRPr="00C51B1F">
        <w:rPr>
          <w:rFonts w:ascii="Times New Roman" w:hAnsi="Times New Roman" w:cs="Times New Roman"/>
          <w:sz w:val="28"/>
          <w:szCs w:val="28"/>
        </w:rPr>
        <w:t xml:space="preserve">внутренним расчетам по </w:t>
      </w:r>
      <w:r w:rsidR="003A30FC" w:rsidRPr="00C51B1F">
        <w:rPr>
          <w:rFonts w:ascii="Times New Roman" w:hAnsi="Times New Roman" w:cs="Times New Roman"/>
          <w:sz w:val="28"/>
          <w:szCs w:val="28"/>
        </w:rPr>
        <w:t>поступлени</w:t>
      </w:r>
      <w:r w:rsidR="00DA3BB3" w:rsidRPr="00C51B1F">
        <w:rPr>
          <w:rFonts w:ascii="Times New Roman" w:hAnsi="Times New Roman" w:cs="Times New Roman"/>
          <w:sz w:val="28"/>
          <w:szCs w:val="28"/>
        </w:rPr>
        <w:t>ям</w:t>
      </w:r>
      <w:r w:rsidR="003A30FC" w:rsidRPr="00C51B1F">
        <w:rPr>
          <w:rFonts w:ascii="Times New Roman" w:hAnsi="Times New Roman" w:cs="Times New Roman"/>
          <w:sz w:val="28"/>
          <w:szCs w:val="28"/>
        </w:rPr>
        <w:t xml:space="preserve"> в бюджет</w:t>
      </w:r>
      <w:r w:rsidRPr="00C51B1F">
        <w:rPr>
          <w:rFonts w:ascii="Times New Roman" w:hAnsi="Times New Roman" w:cs="Times New Roman"/>
          <w:sz w:val="28"/>
          <w:szCs w:val="28"/>
        </w:rPr>
        <w:t xml:space="preserve"> отражается по дебету </w:t>
      </w:r>
      <w:r w:rsidR="00DE1171" w:rsidRPr="00C51B1F">
        <w:rPr>
          <w:rFonts w:ascii="Times New Roman" w:hAnsi="Times New Roman" w:cs="Times New Roman"/>
          <w:sz w:val="28"/>
          <w:szCs w:val="28"/>
        </w:rPr>
        <w:t xml:space="preserve">счета </w:t>
      </w:r>
      <w:r w:rsidRPr="00C51B1F">
        <w:rPr>
          <w:rFonts w:ascii="Times New Roman" w:hAnsi="Times New Roman" w:cs="Times New Roman"/>
          <w:sz w:val="28"/>
          <w:szCs w:val="28"/>
        </w:rPr>
        <w:t>021100000 «Внутренние расчеты по поступлениям» и кредиту соответствующего счета аналитического учета счета 020200000 «Средства на счетах бюджета»;</w:t>
      </w:r>
    </w:p>
    <w:p w:rsidR="001D3DE4" w:rsidRPr="00C51B1F" w:rsidRDefault="007E7FEA" w:rsidP="001D3DE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 xml:space="preserve">восстановление ранее перечисленных </w:t>
      </w:r>
      <w:r w:rsidR="001D3DE4" w:rsidRPr="00C51B1F">
        <w:rPr>
          <w:rFonts w:ascii="Times New Roman" w:hAnsi="Times New Roman" w:cs="Times New Roman"/>
          <w:sz w:val="28"/>
          <w:szCs w:val="28"/>
        </w:rPr>
        <w:t xml:space="preserve">средств </w:t>
      </w:r>
      <w:r w:rsidRPr="00C51B1F">
        <w:rPr>
          <w:rFonts w:ascii="Times New Roman" w:hAnsi="Times New Roman" w:cs="Times New Roman"/>
          <w:sz w:val="28"/>
          <w:szCs w:val="28"/>
        </w:rPr>
        <w:t xml:space="preserve">по внутренним расчетам по поступлениям в бюджет </w:t>
      </w:r>
      <w:r w:rsidR="001D3DE4" w:rsidRPr="00C51B1F">
        <w:rPr>
          <w:rFonts w:ascii="Times New Roman" w:hAnsi="Times New Roman" w:cs="Times New Roman"/>
          <w:sz w:val="28"/>
          <w:szCs w:val="28"/>
        </w:rPr>
        <w:t xml:space="preserve">для обеспечения </w:t>
      </w:r>
      <w:r w:rsidR="003A30FC" w:rsidRPr="00C51B1F">
        <w:rPr>
          <w:rFonts w:ascii="Times New Roman" w:hAnsi="Times New Roman" w:cs="Times New Roman"/>
          <w:sz w:val="28"/>
          <w:szCs w:val="28"/>
        </w:rPr>
        <w:t xml:space="preserve">возвратов поступлений </w:t>
      </w:r>
      <w:r w:rsidR="001D3DE4" w:rsidRPr="00C51B1F">
        <w:rPr>
          <w:rFonts w:ascii="Times New Roman" w:hAnsi="Times New Roman" w:cs="Times New Roman"/>
          <w:sz w:val="28"/>
          <w:szCs w:val="28"/>
        </w:rPr>
        <w:t>отражается по дебету счетов 020211510 «Поступления средств на счета бюджета в рублях в органе Федерального казначейства», 020212510 «Поступления средств на счетах бюджета в органе Федерального казначейства в пути» и кредиту счета 021100000 «Внутренние расчеты по поступлениям»;</w:t>
      </w:r>
      <w:proofErr w:type="gramEnd"/>
    </w:p>
    <w:p w:rsidR="001D3DE4" w:rsidRPr="00C51B1F" w:rsidRDefault="001D3DE4" w:rsidP="001D3DE4">
      <w:pPr>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принятие к учету невыясненных поступлений, предназначенных для уплаты на один счет органа Федерального казначейства, но ошибочно зачисленных на счет другого органа Федерального казначейства, в рамках кассового исполнения федерального бюджета, отражается по дебету счета 021100000 «Внутренние расчеты по поступлениям» и кредиту соответствующего счета аналитического учета счета 040210000 «Результат по кассовому исполнению бюджета по поступлениям в бюджет»</w:t>
      </w:r>
      <w:r w:rsidR="00C802A4" w:rsidRPr="00C51B1F">
        <w:rPr>
          <w:rFonts w:ascii="Times New Roman" w:hAnsi="Times New Roman" w:cs="Times New Roman"/>
          <w:sz w:val="28"/>
          <w:szCs w:val="28"/>
        </w:rPr>
        <w:t>.</w:t>
      </w:r>
      <w:proofErr w:type="gramEnd"/>
    </w:p>
    <w:p w:rsidR="009321C3" w:rsidRPr="00C51B1F" w:rsidRDefault="009321C3" w:rsidP="001D3DE4">
      <w:pPr>
        <w:widowControl w:val="0"/>
        <w:autoSpaceDE w:val="0"/>
        <w:autoSpaceDN w:val="0"/>
        <w:adjustRightInd w:val="0"/>
        <w:spacing w:after="0" w:line="240" w:lineRule="auto"/>
        <w:ind w:firstLine="709"/>
        <w:jc w:val="both"/>
        <w:rPr>
          <w:rFonts w:ascii="Times New Roman" w:hAnsi="Times New Roman" w:cs="Times New Roman"/>
          <w:sz w:val="20"/>
          <w:szCs w:val="20"/>
        </w:rPr>
      </w:pPr>
    </w:p>
    <w:p w:rsidR="001D3DE4" w:rsidRPr="00C51B1F" w:rsidRDefault="009321C3" w:rsidP="009321C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51B1F">
        <w:rPr>
          <w:rFonts w:ascii="Times New Roman" w:hAnsi="Times New Roman" w:cs="Times New Roman"/>
          <w:sz w:val="28"/>
          <w:szCs w:val="28"/>
        </w:rPr>
        <w:t xml:space="preserve">Счет 021200000 </w:t>
      </w:r>
      <w:r w:rsidR="001D3DE4" w:rsidRPr="00C51B1F">
        <w:rPr>
          <w:rFonts w:ascii="Times New Roman" w:hAnsi="Times New Roman" w:cs="Times New Roman"/>
          <w:sz w:val="28"/>
          <w:szCs w:val="28"/>
        </w:rPr>
        <w:t>«Внутренние расчеты по выбытиям»</w:t>
      </w:r>
    </w:p>
    <w:p w:rsidR="001D3DE4" w:rsidRPr="00C51B1F" w:rsidRDefault="001D3DE4" w:rsidP="001D3DE4">
      <w:pPr>
        <w:widowControl w:val="0"/>
        <w:autoSpaceDE w:val="0"/>
        <w:autoSpaceDN w:val="0"/>
        <w:adjustRightInd w:val="0"/>
        <w:spacing w:after="0" w:line="240" w:lineRule="auto"/>
        <w:ind w:firstLine="709"/>
        <w:jc w:val="both"/>
        <w:rPr>
          <w:rFonts w:ascii="Times New Roman" w:hAnsi="Times New Roman" w:cs="Times New Roman"/>
          <w:sz w:val="20"/>
          <w:szCs w:val="20"/>
        </w:rPr>
      </w:pPr>
    </w:p>
    <w:p w:rsidR="00893637" w:rsidRPr="00C51B1F" w:rsidRDefault="001D3DE4" w:rsidP="0089363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96.</w:t>
      </w:r>
      <w:r w:rsidR="00FD1850" w:rsidRPr="00C51B1F">
        <w:rPr>
          <w:rFonts w:ascii="Times New Roman" w:hAnsi="Times New Roman" w:cs="Times New Roman"/>
          <w:sz w:val="28"/>
          <w:szCs w:val="28"/>
        </w:rPr>
        <w:t> </w:t>
      </w:r>
      <w:r w:rsidR="00893637" w:rsidRPr="00C51B1F">
        <w:rPr>
          <w:rFonts w:ascii="Times New Roman" w:hAnsi="Times New Roman" w:cs="Times New Roman"/>
          <w:sz w:val="28"/>
          <w:szCs w:val="28"/>
        </w:rPr>
        <w:t xml:space="preserve">Операции по счету по внутренним расчетам по выбытиям </w:t>
      </w:r>
      <w:r w:rsidR="00693F5A" w:rsidRPr="00C51B1F">
        <w:rPr>
          <w:rFonts w:ascii="Times New Roman" w:hAnsi="Times New Roman" w:cs="Times New Roman"/>
          <w:sz w:val="28"/>
          <w:szCs w:val="28"/>
        </w:rPr>
        <w:t xml:space="preserve">из бюджета </w:t>
      </w:r>
      <w:r w:rsidR="00893637" w:rsidRPr="00C51B1F">
        <w:rPr>
          <w:rFonts w:ascii="Times New Roman" w:hAnsi="Times New Roman" w:cs="Times New Roman"/>
          <w:sz w:val="28"/>
          <w:szCs w:val="28"/>
        </w:rPr>
        <w:t>между финансовым органом и его территориальным органом</w:t>
      </w:r>
      <w:r w:rsidR="00944AE3" w:rsidRPr="00C51B1F">
        <w:rPr>
          <w:rFonts w:ascii="Times New Roman" w:hAnsi="Times New Roman" w:cs="Times New Roman"/>
          <w:sz w:val="28"/>
          <w:szCs w:val="28"/>
        </w:rPr>
        <w:t xml:space="preserve">, а также </w:t>
      </w:r>
      <w:r w:rsidR="007D397F" w:rsidRPr="00C51B1F">
        <w:rPr>
          <w:rFonts w:ascii="Times New Roman" w:hAnsi="Times New Roman" w:cs="Times New Roman"/>
          <w:sz w:val="28"/>
          <w:szCs w:val="28"/>
        </w:rPr>
        <w:t xml:space="preserve">между территориальными органами, подведомственными одному финансовому органу, </w:t>
      </w:r>
      <w:r w:rsidR="00893637" w:rsidRPr="00C51B1F">
        <w:rPr>
          <w:rFonts w:ascii="Times New Roman" w:hAnsi="Times New Roman" w:cs="Times New Roman"/>
          <w:sz w:val="28"/>
          <w:szCs w:val="28"/>
        </w:rPr>
        <w:t>оформляются следующими бухгалтерскими записями:</w:t>
      </w:r>
    </w:p>
    <w:p w:rsidR="00893637" w:rsidRPr="00C51B1F" w:rsidRDefault="00893637" w:rsidP="0089363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 xml:space="preserve">перечисление средств </w:t>
      </w:r>
      <w:r w:rsidR="007E7FEA" w:rsidRPr="00C51B1F">
        <w:rPr>
          <w:rFonts w:ascii="Times New Roman" w:hAnsi="Times New Roman" w:cs="Times New Roman"/>
          <w:sz w:val="28"/>
          <w:szCs w:val="28"/>
        </w:rPr>
        <w:t>по внутренним расчетам по выбытиям и</w:t>
      </w:r>
      <w:r w:rsidR="003B5F0D" w:rsidRPr="00C51B1F">
        <w:rPr>
          <w:rFonts w:ascii="Times New Roman" w:hAnsi="Times New Roman" w:cs="Times New Roman"/>
          <w:sz w:val="28"/>
          <w:szCs w:val="28"/>
        </w:rPr>
        <w:t>з</w:t>
      </w:r>
      <w:r w:rsidR="007E7FEA" w:rsidRPr="00C51B1F">
        <w:rPr>
          <w:rFonts w:ascii="Times New Roman" w:hAnsi="Times New Roman" w:cs="Times New Roman"/>
          <w:sz w:val="28"/>
          <w:szCs w:val="28"/>
        </w:rPr>
        <w:t xml:space="preserve"> бюджета </w:t>
      </w:r>
      <w:r w:rsidRPr="00C51B1F">
        <w:rPr>
          <w:rFonts w:ascii="Times New Roman" w:hAnsi="Times New Roman" w:cs="Times New Roman"/>
          <w:sz w:val="28"/>
          <w:szCs w:val="28"/>
        </w:rPr>
        <w:t>для осуществления выплат из бюджета отражается по дебету счета 021200000 «Внутренние расчеты по выбытиям» и кредиту соответствующих счетов аналитического учета счета 020200000 «Средства на счетах бюджета»;</w:t>
      </w:r>
    </w:p>
    <w:p w:rsidR="00893637" w:rsidRPr="00C51B1F" w:rsidRDefault="00E93341" w:rsidP="0089363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 xml:space="preserve">восстановление ранее перечисленных </w:t>
      </w:r>
      <w:r w:rsidR="00893637" w:rsidRPr="00C51B1F">
        <w:rPr>
          <w:rFonts w:ascii="Times New Roman" w:hAnsi="Times New Roman" w:cs="Times New Roman"/>
          <w:sz w:val="28"/>
          <w:szCs w:val="28"/>
        </w:rPr>
        <w:t xml:space="preserve"> средств </w:t>
      </w:r>
      <w:r w:rsidRPr="00C51B1F">
        <w:rPr>
          <w:rFonts w:ascii="Times New Roman" w:hAnsi="Times New Roman" w:cs="Times New Roman"/>
          <w:sz w:val="28"/>
          <w:szCs w:val="28"/>
        </w:rPr>
        <w:t xml:space="preserve">по внутренним расчетам по выбытиям из </w:t>
      </w:r>
      <w:r w:rsidR="00693F5A" w:rsidRPr="00C51B1F">
        <w:rPr>
          <w:rFonts w:ascii="Times New Roman" w:hAnsi="Times New Roman" w:cs="Times New Roman"/>
          <w:sz w:val="28"/>
          <w:szCs w:val="28"/>
        </w:rPr>
        <w:t xml:space="preserve">бюджета </w:t>
      </w:r>
      <w:r w:rsidR="00893637" w:rsidRPr="00C51B1F">
        <w:rPr>
          <w:rFonts w:ascii="Times New Roman" w:hAnsi="Times New Roman" w:cs="Times New Roman"/>
          <w:sz w:val="28"/>
          <w:szCs w:val="28"/>
        </w:rPr>
        <w:t>отражается по дебету счетов 020211510 «Поступления средств на счета бюджета в рублях в органе Федерального казначейства», 020212510 «Поступления средств на счетах бюджета в органе Федерального казначейства в пути» и кредиту счета 021</w:t>
      </w:r>
      <w:r w:rsidR="007D397F" w:rsidRPr="00C51B1F">
        <w:rPr>
          <w:rFonts w:ascii="Times New Roman" w:hAnsi="Times New Roman" w:cs="Times New Roman"/>
          <w:sz w:val="28"/>
          <w:szCs w:val="28"/>
        </w:rPr>
        <w:t>2</w:t>
      </w:r>
      <w:r w:rsidR="00893637" w:rsidRPr="00C51B1F">
        <w:rPr>
          <w:rFonts w:ascii="Times New Roman" w:hAnsi="Times New Roman" w:cs="Times New Roman"/>
          <w:sz w:val="28"/>
          <w:szCs w:val="28"/>
        </w:rPr>
        <w:t xml:space="preserve">00000 «Внутренние расчеты по </w:t>
      </w:r>
      <w:r w:rsidR="007D397F" w:rsidRPr="00C51B1F">
        <w:rPr>
          <w:rFonts w:ascii="Times New Roman" w:hAnsi="Times New Roman" w:cs="Times New Roman"/>
          <w:sz w:val="28"/>
          <w:szCs w:val="28"/>
        </w:rPr>
        <w:t>выбытиям</w:t>
      </w:r>
      <w:r w:rsidR="00FD1850" w:rsidRPr="00C51B1F">
        <w:rPr>
          <w:rFonts w:ascii="Times New Roman" w:hAnsi="Times New Roman" w:cs="Times New Roman"/>
          <w:sz w:val="28"/>
          <w:szCs w:val="28"/>
        </w:rPr>
        <w:t>»</w:t>
      </w:r>
      <w:proofErr w:type="gramStart"/>
      <w:r w:rsidR="00893637" w:rsidRPr="00C51B1F">
        <w:rPr>
          <w:rFonts w:ascii="Times New Roman" w:hAnsi="Times New Roman" w:cs="Times New Roman"/>
          <w:sz w:val="28"/>
          <w:szCs w:val="28"/>
        </w:rPr>
        <w:t>.»</w:t>
      </w:r>
      <w:proofErr w:type="gramEnd"/>
      <w:r w:rsidR="00893637" w:rsidRPr="00C51B1F">
        <w:rPr>
          <w:rFonts w:ascii="Times New Roman" w:hAnsi="Times New Roman" w:cs="Times New Roman"/>
          <w:sz w:val="28"/>
          <w:szCs w:val="28"/>
        </w:rPr>
        <w:t>;</w:t>
      </w:r>
    </w:p>
    <w:p w:rsidR="00A93D85" w:rsidRPr="00C51B1F" w:rsidRDefault="0079069D" w:rsidP="007E2C3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8C0B6F" w:rsidRPr="00C51B1F">
        <w:rPr>
          <w:rFonts w:ascii="Times New Roman" w:eastAsia="Calibri" w:hAnsi="Times New Roman" w:cs="Times New Roman"/>
          <w:sz w:val="28"/>
          <w:szCs w:val="28"/>
        </w:rPr>
        <w:t>39</w:t>
      </w:r>
      <w:r w:rsidR="00A93D85" w:rsidRPr="00C51B1F">
        <w:rPr>
          <w:rFonts w:ascii="Times New Roman" w:eastAsia="Calibri" w:hAnsi="Times New Roman" w:cs="Times New Roman"/>
          <w:sz w:val="28"/>
          <w:szCs w:val="28"/>
        </w:rPr>
        <w:t xml:space="preserve">. Абзацы четвертый и шестой пункта 100 дополнить словами </w:t>
      </w:r>
      <w:r w:rsidR="008A14DC" w:rsidRPr="00C51B1F">
        <w:rPr>
          <w:rFonts w:ascii="Times New Roman" w:eastAsia="Calibri" w:hAnsi="Times New Roman" w:cs="Times New Roman"/>
          <w:sz w:val="28"/>
          <w:szCs w:val="28"/>
        </w:rPr>
        <w:t>«, </w:t>
      </w:r>
      <w:r w:rsidR="00A93D85" w:rsidRPr="00C51B1F">
        <w:rPr>
          <w:rFonts w:ascii="Times New Roman" w:eastAsia="Calibri" w:hAnsi="Times New Roman" w:cs="Times New Roman"/>
          <w:sz w:val="28"/>
          <w:szCs w:val="28"/>
        </w:rPr>
        <w:t xml:space="preserve">одновременно производится списание обязательства по </w:t>
      </w:r>
      <w:r w:rsidR="002D21C9" w:rsidRPr="00C51B1F">
        <w:rPr>
          <w:rFonts w:ascii="Times New Roman" w:eastAsia="Calibri" w:hAnsi="Times New Roman" w:cs="Times New Roman"/>
          <w:sz w:val="28"/>
          <w:szCs w:val="28"/>
        </w:rPr>
        <w:t xml:space="preserve">государственной (муниципальной) </w:t>
      </w:r>
      <w:r w:rsidR="00A93D85" w:rsidRPr="00C51B1F">
        <w:rPr>
          <w:rFonts w:ascii="Times New Roman" w:eastAsia="Calibri" w:hAnsi="Times New Roman" w:cs="Times New Roman"/>
          <w:sz w:val="28"/>
          <w:szCs w:val="28"/>
        </w:rPr>
        <w:t xml:space="preserve">гарантии с </w:t>
      </w:r>
      <w:proofErr w:type="spellStart"/>
      <w:r w:rsidR="00A93D85" w:rsidRPr="00C51B1F">
        <w:rPr>
          <w:rFonts w:ascii="Times New Roman" w:eastAsia="Calibri" w:hAnsi="Times New Roman" w:cs="Times New Roman"/>
          <w:sz w:val="28"/>
          <w:szCs w:val="28"/>
        </w:rPr>
        <w:t>забалансового</w:t>
      </w:r>
      <w:proofErr w:type="spellEnd"/>
      <w:r w:rsidR="00A93D85" w:rsidRPr="00C51B1F">
        <w:rPr>
          <w:rFonts w:ascii="Times New Roman" w:eastAsia="Calibri" w:hAnsi="Times New Roman" w:cs="Times New Roman"/>
          <w:sz w:val="28"/>
          <w:szCs w:val="28"/>
        </w:rPr>
        <w:t xml:space="preserve"> счета 11 «Государственные и муниципальные гарантии»</w:t>
      </w:r>
      <w:proofErr w:type="gramStart"/>
      <w:r w:rsidR="00A93D85" w:rsidRPr="00C51B1F">
        <w:rPr>
          <w:rFonts w:ascii="Times New Roman" w:eastAsia="Calibri" w:hAnsi="Times New Roman" w:cs="Times New Roman"/>
          <w:sz w:val="28"/>
          <w:szCs w:val="28"/>
        </w:rPr>
        <w:t>;»</w:t>
      </w:r>
      <w:proofErr w:type="gramEnd"/>
      <w:r w:rsidR="00A93D85" w:rsidRPr="00C51B1F">
        <w:rPr>
          <w:rFonts w:ascii="Times New Roman" w:eastAsia="Calibri" w:hAnsi="Times New Roman" w:cs="Times New Roman"/>
          <w:sz w:val="28"/>
          <w:szCs w:val="28"/>
        </w:rPr>
        <w:t>;</w:t>
      </w:r>
    </w:p>
    <w:p w:rsidR="009E4316" w:rsidRPr="00C51B1F" w:rsidRDefault="0079069D"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.4</w:t>
      </w:r>
      <w:r w:rsidR="003032F2" w:rsidRPr="00C51B1F">
        <w:rPr>
          <w:rFonts w:ascii="Times New Roman" w:hAnsi="Times New Roman" w:cs="Times New Roman"/>
          <w:sz w:val="28"/>
          <w:szCs w:val="28"/>
        </w:rPr>
        <w:t>0</w:t>
      </w:r>
      <w:r w:rsidR="002C2C56" w:rsidRPr="00C51B1F">
        <w:rPr>
          <w:rFonts w:ascii="Times New Roman" w:hAnsi="Times New Roman" w:cs="Times New Roman"/>
          <w:sz w:val="28"/>
          <w:szCs w:val="28"/>
        </w:rPr>
        <w:t>. </w:t>
      </w:r>
      <w:r w:rsidR="009E4316" w:rsidRPr="00C51B1F">
        <w:rPr>
          <w:rFonts w:ascii="Times New Roman" w:hAnsi="Times New Roman" w:cs="Times New Roman"/>
          <w:sz w:val="28"/>
          <w:szCs w:val="28"/>
        </w:rPr>
        <w:t>После пункта 111</w:t>
      </w:r>
      <w:r w:rsidR="006E6F6D" w:rsidRPr="00C51B1F">
        <w:rPr>
          <w:rFonts w:ascii="Times New Roman" w:hAnsi="Times New Roman" w:cs="Times New Roman"/>
          <w:sz w:val="28"/>
          <w:szCs w:val="28"/>
        </w:rPr>
        <w:t>.1</w:t>
      </w:r>
      <w:r w:rsidR="008A14DC" w:rsidRPr="00C51B1F">
        <w:rPr>
          <w:rFonts w:ascii="Times New Roman" w:hAnsi="Times New Roman" w:cs="Times New Roman"/>
          <w:sz w:val="28"/>
          <w:szCs w:val="28"/>
        </w:rPr>
        <w:t xml:space="preserve"> заголовок</w:t>
      </w:r>
      <w:r w:rsidR="009E4316" w:rsidRPr="00C51B1F">
        <w:rPr>
          <w:rFonts w:ascii="Times New Roman" w:hAnsi="Times New Roman" w:cs="Times New Roman"/>
          <w:sz w:val="28"/>
          <w:szCs w:val="28"/>
        </w:rPr>
        <w:t xml:space="preserve"> «Счет 030600000 «Расчеты по выплате наличных денег» исключить;</w:t>
      </w:r>
    </w:p>
    <w:p w:rsidR="009E4316" w:rsidRPr="00C51B1F" w:rsidRDefault="0079069D"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.4</w:t>
      </w:r>
      <w:r w:rsidR="003032F2" w:rsidRPr="00C51B1F">
        <w:rPr>
          <w:rFonts w:ascii="Times New Roman" w:hAnsi="Times New Roman" w:cs="Times New Roman"/>
          <w:sz w:val="28"/>
          <w:szCs w:val="28"/>
        </w:rPr>
        <w:t>1</w:t>
      </w:r>
      <w:r w:rsidR="002C2C56" w:rsidRPr="00C51B1F">
        <w:rPr>
          <w:rFonts w:ascii="Times New Roman" w:hAnsi="Times New Roman" w:cs="Times New Roman"/>
          <w:sz w:val="28"/>
          <w:szCs w:val="28"/>
        </w:rPr>
        <w:t>. </w:t>
      </w:r>
      <w:r w:rsidR="008A14DC" w:rsidRPr="00C51B1F">
        <w:rPr>
          <w:rFonts w:ascii="Times New Roman" w:hAnsi="Times New Roman" w:cs="Times New Roman"/>
          <w:sz w:val="28"/>
          <w:szCs w:val="28"/>
        </w:rPr>
        <w:t>После пункта 112 заголовок</w:t>
      </w:r>
      <w:r w:rsidR="009E4316" w:rsidRPr="00C51B1F">
        <w:rPr>
          <w:rFonts w:ascii="Times New Roman" w:hAnsi="Times New Roman" w:cs="Times New Roman"/>
          <w:sz w:val="28"/>
          <w:szCs w:val="28"/>
        </w:rPr>
        <w:t xml:space="preserve"> «Счет 030700000 «Расчеты по операциям на счетах органа, осуществляющего кассовое обслуживание» исключить;</w:t>
      </w:r>
    </w:p>
    <w:p w:rsidR="009E4316" w:rsidRPr="00C51B1F" w:rsidRDefault="0079069D"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037DBE" w:rsidRPr="00C51B1F">
        <w:rPr>
          <w:rFonts w:ascii="Times New Roman" w:hAnsi="Times New Roman" w:cs="Times New Roman"/>
          <w:sz w:val="28"/>
          <w:szCs w:val="28"/>
        </w:rPr>
        <w:t>.</w:t>
      </w:r>
      <w:r w:rsidR="007F5467" w:rsidRPr="00C51B1F">
        <w:rPr>
          <w:rFonts w:ascii="Times New Roman" w:hAnsi="Times New Roman" w:cs="Times New Roman"/>
          <w:sz w:val="28"/>
          <w:szCs w:val="28"/>
        </w:rPr>
        <w:t>4</w:t>
      </w:r>
      <w:r w:rsidR="003032F2" w:rsidRPr="00C51B1F">
        <w:rPr>
          <w:rFonts w:ascii="Times New Roman" w:hAnsi="Times New Roman" w:cs="Times New Roman"/>
          <w:sz w:val="28"/>
          <w:szCs w:val="28"/>
        </w:rPr>
        <w:t>2</w:t>
      </w:r>
      <w:r w:rsidR="00037DBE" w:rsidRPr="00C51B1F">
        <w:rPr>
          <w:rFonts w:ascii="Times New Roman" w:hAnsi="Times New Roman" w:cs="Times New Roman"/>
          <w:sz w:val="28"/>
          <w:szCs w:val="28"/>
        </w:rPr>
        <w:t>.</w:t>
      </w:r>
      <w:r w:rsidR="002C2C56" w:rsidRPr="00C51B1F">
        <w:rPr>
          <w:rFonts w:ascii="Times New Roman" w:hAnsi="Times New Roman" w:cs="Times New Roman"/>
          <w:sz w:val="28"/>
          <w:szCs w:val="28"/>
        </w:rPr>
        <w:t> </w:t>
      </w:r>
      <w:r w:rsidR="008A14DC" w:rsidRPr="00C51B1F">
        <w:rPr>
          <w:rFonts w:ascii="Times New Roman" w:hAnsi="Times New Roman" w:cs="Times New Roman"/>
          <w:sz w:val="28"/>
          <w:szCs w:val="28"/>
        </w:rPr>
        <w:t>После пункта 113 заголовок</w:t>
      </w:r>
      <w:r w:rsidR="009E4316" w:rsidRPr="00C51B1F">
        <w:rPr>
          <w:rFonts w:ascii="Times New Roman" w:hAnsi="Times New Roman" w:cs="Times New Roman"/>
          <w:sz w:val="28"/>
          <w:szCs w:val="28"/>
        </w:rPr>
        <w:t xml:space="preserve"> «Счет 030712000 «Расчеты по операциям бюджета на счетах органа, осуществляющего кассовое обслуживание» исключить;</w:t>
      </w:r>
    </w:p>
    <w:p w:rsidR="009E4316" w:rsidRPr="00C51B1F" w:rsidRDefault="0079069D"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.4</w:t>
      </w:r>
      <w:r w:rsidR="003032F2" w:rsidRPr="00C51B1F">
        <w:rPr>
          <w:rFonts w:ascii="Times New Roman" w:hAnsi="Times New Roman" w:cs="Times New Roman"/>
          <w:sz w:val="28"/>
          <w:szCs w:val="28"/>
        </w:rPr>
        <w:t>3</w:t>
      </w:r>
      <w:r w:rsidR="002C2C56" w:rsidRPr="00C51B1F">
        <w:rPr>
          <w:rFonts w:ascii="Times New Roman" w:hAnsi="Times New Roman" w:cs="Times New Roman"/>
          <w:sz w:val="28"/>
          <w:szCs w:val="28"/>
        </w:rPr>
        <w:t>. </w:t>
      </w:r>
      <w:r w:rsidR="008A14DC" w:rsidRPr="00C51B1F">
        <w:rPr>
          <w:rFonts w:ascii="Times New Roman" w:hAnsi="Times New Roman" w:cs="Times New Roman"/>
          <w:sz w:val="28"/>
          <w:szCs w:val="28"/>
        </w:rPr>
        <w:t>После пункта 114 заголовок</w:t>
      </w:r>
      <w:r w:rsidR="009E4316" w:rsidRPr="00C51B1F">
        <w:rPr>
          <w:rFonts w:ascii="Times New Roman" w:hAnsi="Times New Roman" w:cs="Times New Roman"/>
          <w:sz w:val="28"/>
          <w:szCs w:val="28"/>
        </w:rPr>
        <w:t xml:space="preserve"> «Счет 030713000 «Расчеты по операциям бюджетных учреждений», Счет 030714000 «Расчеты по операциям автономных учреждений», Счет 030715000 «Расчеты по операциям иных организаций» исключить;</w:t>
      </w:r>
    </w:p>
    <w:p w:rsidR="00457883" w:rsidRPr="00C51B1F" w:rsidRDefault="0079069D"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.4</w:t>
      </w:r>
      <w:r w:rsidR="003032F2" w:rsidRPr="00C51B1F">
        <w:rPr>
          <w:rFonts w:ascii="Times New Roman" w:hAnsi="Times New Roman" w:cs="Times New Roman"/>
          <w:sz w:val="28"/>
          <w:szCs w:val="28"/>
        </w:rPr>
        <w:t>4</w:t>
      </w:r>
      <w:r w:rsidR="002C2C56" w:rsidRPr="00C51B1F">
        <w:rPr>
          <w:rFonts w:ascii="Times New Roman" w:hAnsi="Times New Roman" w:cs="Times New Roman"/>
          <w:sz w:val="28"/>
          <w:szCs w:val="28"/>
        </w:rPr>
        <w:t>. </w:t>
      </w:r>
      <w:r w:rsidR="009E4316" w:rsidRPr="00C51B1F">
        <w:rPr>
          <w:rFonts w:ascii="Times New Roman" w:hAnsi="Times New Roman" w:cs="Times New Roman"/>
          <w:sz w:val="28"/>
          <w:szCs w:val="28"/>
        </w:rPr>
        <w:t>Пункты 112-115 исключить;</w:t>
      </w:r>
    </w:p>
    <w:p w:rsidR="003F61ED" w:rsidRPr="00C51B1F" w:rsidRDefault="0079069D"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w:t>
      </w:r>
      <w:r w:rsidR="00EB5387" w:rsidRPr="00C51B1F">
        <w:rPr>
          <w:rFonts w:ascii="Times New Roman" w:hAnsi="Times New Roman" w:cs="Times New Roman"/>
          <w:sz w:val="28"/>
          <w:szCs w:val="28"/>
        </w:rPr>
        <w:t>4</w:t>
      </w:r>
      <w:r w:rsidR="003032F2" w:rsidRPr="00C51B1F">
        <w:rPr>
          <w:rFonts w:ascii="Times New Roman" w:hAnsi="Times New Roman" w:cs="Times New Roman"/>
          <w:sz w:val="28"/>
          <w:szCs w:val="28"/>
        </w:rPr>
        <w:t>5</w:t>
      </w:r>
      <w:r w:rsidR="002C2C56" w:rsidRPr="00C51B1F">
        <w:rPr>
          <w:rFonts w:ascii="Times New Roman" w:hAnsi="Times New Roman" w:cs="Times New Roman"/>
          <w:sz w:val="28"/>
          <w:szCs w:val="28"/>
        </w:rPr>
        <w:t>. </w:t>
      </w:r>
      <w:r w:rsidR="003F61ED" w:rsidRPr="00C51B1F">
        <w:rPr>
          <w:rFonts w:ascii="Times New Roman" w:hAnsi="Times New Roman" w:cs="Times New Roman"/>
          <w:sz w:val="28"/>
          <w:szCs w:val="28"/>
        </w:rPr>
        <w:t>Пункт</w:t>
      </w:r>
      <w:r w:rsidR="009C644C" w:rsidRPr="00C51B1F">
        <w:rPr>
          <w:rFonts w:ascii="Times New Roman" w:hAnsi="Times New Roman" w:cs="Times New Roman"/>
          <w:sz w:val="28"/>
          <w:szCs w:val="28"/>
        </w:rPr>
        <w:t xml:space="preserve"> </w:t>
      </w:r>
      <w:r w:rsidR="003F61ED" w:rsidRPr="00C51B1F">
        <w:rPr>
          <w:rFonts w:ascii="Times New Roman" w:hAnsi="Times New Roman" w:cs="Times New Roman"/>
          <w:sz w:val="28"/>
          <w:szCs w:val="28"/>
        </w:rPr>
        <w:t>116</w:t>
      </w:r>
      <w:r w:rsidR="009C644C" w:rsidRPr="00C51B1F">
        <w:rPr>
          <w:rFonts w:ascii="Times New Roman" w:hAnsi="Times New Roman" w:cs="Times New Roman"/>
          <w:sz w:val="28"/>
          <w:szCs w:val="28"/>
        </w:rPr>
        <w:t xml:space="preserve">, заголовок после пункта 116 и пункт 117 </w:t>
      </w:r>
      <w:r w:rsidR="003F61ED" w:rsidRPr="00C51B1F">
        <w:rPr>
          <w:rFonts w:ascii="Times New Roman" w:hAnsi="Times New Roman" w:cs="Times New Roman"/>
          <w:sz w:val="28"/>
          <w:szCs w:val="28"/>
        </w:rPr>
        <w:t>изложить в следующей редакции:</w:t>
      </w:r>
    </w:p>
    <w:p w:rsidR="003F61ED" w:rsidRPr="00C51B1F" w:rsidRDefault="003F61ED"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«116. Операции по внутренним расчетам по поступлениям в бюджет между финансовым органом и его территориальным органом, а также между территориальными органами, подведомственными одному финансовому органу, оформляется следующими бухгалтерскими записями:</w:t>
      </w:r>
    </w:p>
    <w:p w:rsidR="003E3167" w:rsidRPr="00C51B1F" w:rsidRDefault="003E3167" w:rsidP="003E3167">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 xml:space="preserve">зачисление средств от </w:t>
      </w:r>
      <w:r w:rsidR="00DA3BB3" w:rsidRPr="00C51B1F">
        <w:rPr>
          <w:rFonts w:ascii="Times New Roman" w:hAnsi="Times New Roman" w:cs="Times New Roman"/>
          <w:sz w:val="28"/>
          <w:szCs w:val="28"/>
        </w:rPr>
        <w:t xml:space="preserve">внутренних расчетов по поступлениям </w:t>
      </w:r>
      <w:r w:rsidRPr="00C51B1F">
        <w:rPr>
          <w:rFonts w:ascii="Times New Roman" w:hAnsi="Times New Roman" w:cs="Times New Roman"/>
          <w:sz w:val="28"/>
          <w:szCs w:val="28"/>
        </w:rPr>
        <w:t>в бюджет отражается по кредиту счета 030800000 «Внутренние расчеты по поступлениям» и деб</w:t>
      </w:r>
      <w:r w:rsidR="007F3AAA" w:rsidRPr="00C51B1F">
        <w:rPr>
          <w:rFonts w:ascii="Times New Roman" w:hAnsi="Times New Roman" w:cs="Times New Roman"/>
          <w:sz w:val="28"/>
          <w:szCs w:val="28"/>
        </w:rPr>
        <w:t>е</w:t>
      </w:r>
      <w:r w:rsidRPr="00C51B1F">
        <w:rPr>
          <w:rFonts w:ascii="Times New Roman" w:hAnsi="Times New Roman" w:cs="Times New Roman"/>
          <w:sz w:val="28"/>
          <w:szCs w:val="28"/>
        </w:rPr>
        <w:t>ту соответствующих счетов аналитического учета счета 020200000 «Средства на счетах бюджета»;</w:t>
      </w:r>
    </w:p>
    <w:p w:rsidR="00745565" w:rsidRPr="00C51B1F" w:rsidRDefault="00E93341" w:rsidP="003E3167">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 xml:space="preserve">восстановление ранее перечисленных средств по внутренним расчетам по поступлениям из бюджета </w:t>
      </w:r>
      <w:r w:rsidR="003B5F0D" w:rsidRPr="00C51B1F">
        <w:rPr>
          <w:rFonts w:ascii="Times New Roman" w:hAnsi="Times New Roman" w:cs="Times New Roman"/>
          <w:sz w:val="28"/>
          <w:szCs w:val="28"/>
        </w:rPr>
        <w:t xml:space="preserve">для обеспечения возвратов поступлений </w:t>
      </w:r>
      <w:r w:rsidR="00745565" w:rsidRPr="00C51B1F">
        <w:rPr>
          <w:rFonts w:ascii="Times New Roman" w:hAnsi="Times New Roman" w:cs="Times New Roman"/>
          <w:sz w:val="28"/>
          <w:szCs w:val="28"/>
        </w:rPr>
        <w:t>отражается по кредиту счетов 020211510 «Поступления средств на счета бюджета в рублях в органе Федерального казначейства», 020212510 «Поступления средств на счетах бюджета в органе Федерального казначейства в пути» и дебету счета 030800000 «Внутренние расчеты по поступлениям»;</w:t>
      </w:r>
      <w:proofErr w:type="gramEnd"/>
    </w:p>
    <w:p w:rsidR="003E3167" w:rsidRDefault="00C50EF9" w:rsidP="009073D2">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передача невыясненных поступлений, предназначенных для уплаты на один счет органа Федерального казначейства, но ошибочно зачисленных на счет другого органа Федерального казначейства, в рамках кассового исполнения федерального бюджета отражается по кредиту счета 030800000 «Внутренние расчеты по поступлениям» и дебету соответствующего счета аналитического учета счета 040210000 «Результат по кассовому исполнению бю</w:t>
      </w:r>
      <w:r w:rsidR="009073D2" w:rsidRPr="00C51B1F">
        <w:rPr>
          <w:rFonts w:ascii="Times New Roman" w:hAnsi="Times New Roman" w:cs="Times New Roman"/>
          <w:sz w:val="28"/>
          <w:szCs w:val="28"/>
        </w:rPr>
        <w:t>джета по поступлениям в бюджет»</w:t>
      </w:r>
      <w:proofErr w:type="gramEnd"/>
    </w:p>
    <w:p w:rsidR="001B0DD7" w:rsidRPr="00C51B1F" w:rsidRDefault="001B0DD7" w:rsidP="009073D2">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
    <w:p w:rsidR="009C644C" w:rsidRPr="00C51B1F" w:rsidRDefault="009C644C" w:rsidP="0099166F">
      <w:pPr>
        <w:widowControl w:val="0"/>
        <w:tabs>
          <w:tab w:val="left" w:pos="142"/>
        </w:tabs>
        <w:autoSpaceDE w:val="0"/>
        <w:autoSpaceDN w:val="0"/>
        <w:adjustRightInd w:val="0"/>
        <w:spacing w:after="0" w:line="240" w:lineRule="auto"/>
        <w:jc w:val="center"/>
        <w:rPr>
          <w:rFonts w:ascii="Times New Roman" w:hAnsi="Times New Roman" w:cs="Times New Roman"/>
          <w:sz w:val="28"/>
          <w:szCs w:val="28"/>
        </w:rPr>
      </w:pPr>
      <w:r w:rsidRPr="00C51B1F">
        <w:rPr>
          <w:rFonts w:ascii="Times New Roman" w:hAnsi="Times New Roman" w:cs="Times New Roman"/>
          <w:sz w:val="28"/>
          <w:szCs w:val="28"/>
        </w:rPr>
        <w:t>Счет 030900000 «Внутренние расчеты по выбытиям»</w:t>
      </w:r>
    </w:p>
    <w:p w:rsidR="003E3167" w:rsidRPr="00C51B1F" w:rsidRDefault="009C644C" w:rsidP="003E3167">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117.</w:t>
      </w:r>
      <w:r w:rsidR="00025523" w:rsidRPr="00C51B1F">
        <w:rPr>
          <w:rFonts w:ascii="Times New Roman" w:hAnsi="Times New Roman" w:cs="Times New Roman"/>
          <w:sz w:val="28"/>
          <w:szCs w:val="28"/>
        </w:rPr>
        <w:t> </w:t>
      </w:r>
      <w:r w:rsidR="003E3167" w:rsidRPr="00C51B1F">
        <w:rPr>
          <w:rFonts w:ascii="Times New Roman" w:hAnsi="Times New Roman" w:cs="Times New Roman"/>
          <w:sz w:val="28"/>
          <w:szCs w:val="28"/>
        </w:rPr>
        <w:t>Операции по счету по внутренним расчетам по выбытиям из бюджета</w:t>
      </w:r>
      <w:r w:rsidR="00D94DC2" w:rsidRPr="00C51B1F">
        <w:rPr>
          <w:rFonts w:ascii="Times New Roman" w:hAnsi="Times New Roman" w:cs="Times New Roman"/>
          <w:sz w:val="28"/>
          <w:szCs w:val="28"/>
        </w:rPr>
        <w:t xml:space="preserve"> (при зачислении денежных средств)</w:t>
      </w:r>
      <w:r w:rsidR="003E3167" w:rsidRPr="00C51B1F">
        <w:rPr>
          <w:rFonts w:ascii="Times New Roman" w:hAnsi="Times New Roman" w:cs="Times New Roman"/>
          <w:sz w:val="28"/>
          <w:szCs w:val="28"/>
        </w:rPr>
        <w:t xml:space="preserve"> между финансовым органом и его территориальным органом, а также между территориальными органами, подведомственными одному финансовому органу, оформляются следующими бухгалтерскими записями:</w:t>
      </w:r>
    </w:p>
    <w:p w:rsidR="00C50EF9" w:rsidRPr="00C51B1F" w:rsidRDefault="00AF2749">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 xml:space="preserve">зачисление </w:t>
      </w:r>
      <w:r w:rsidR="003E3167" w:rsidRPr="00C51B1F">
        <w:rPr>
          <w:rFonts w:ascii="Times New Roman" w:hAnsi="Times New Roman" w:cs="Times New Roman"/>
          <w:sz w:val="28"/>
          <w:szCs w:val="28"/>
        </w:rPr>
        <w:t xml:space="preserve">средств </w:t>
      </w:r>
      <w:r w:rsidR="00DA3BB3" w:rsidRPr="00C51B1F">
        <w:rPr>
          <w:rFonts w:ascii="Times New Roman" w:hAnsi="Times New Roman" w:cs="Times New Roman"/>
          <w:sz w:val="28"/>
          <w:szCs w:val="28"/>
        </w:rPr>
        <w:t xml:space="preserve">по внутренним расчетам по выбытиям из бюджета </w:t>
      </w:r>
      <w:r w:rsidR="003E3167" w:rsidRPr="00C51B1F">
        <w:rPr>
          <w:rFonts w:ascii="Times New Roman" w:hAnsi="Times New Roman" w:cs="Times New Roman"/>
          <w:sz w:val="28"/>
          <w:szCs w:val="28"/>
        </w:rPr>
        <w:t>для осуществления выплат отражается по</w:t>
      </w:r>
      <w:r w:rsidR="009C644C" w:rsidRPr="00C51B1F">
        <w:rPr>
          <w:rFonts w:ascii="Times New Roman" w:hAnsi="Times New Roman" w:cs="Times New Roman"/>
          <w:sz w:val="28"/>
          <w:szCs w:val="28"/>
        </w:rPr>
        <w:t xml:space="preserve"> кредиту</w:t>
      </w:r>
      <w:r w:rsidR="003E3167" w:rsidRPr="00C51B1F">
        <w:rPr>
          <w:rFonts w:ascii="Times New Roman" w:hAnsi="Times New Roman" w:cs="Times New Roman"/>
          <w:sz w:val="28"/>
          <w:szCs w:val="28"/>
        </w:rPr>
        <w:t xml:space="preserve"> счета 0</w:t>
      </w:r>
      <w:r w:rsidR="009C644C" w:rsidRPr="00C51B1F">
        <w:rPr>
          <w:rFonts w:ascii="Times New Roman" w:hAnsi="Times New Roman" w:cs="Times New Roman"/>
          <w:sz w:val="28"/>
          <w:szCs w:val="28"/>
        </w:rPr>
        <w:t>309</w:t>
      </w:r>
      <w:r w:rsidR="003E3167" w:rsidRPr="00C51B1F">
        <w:rPr>
          <w:rFonts w:ascii="Times New Roman" w:hAnsi="Times New Roman" w:cs="Times New Roman"/>
          <w:sz w:val="28"/>
          <w:szCs w:val="28"/>
        </w:rPr>
        <w:t xml:space="preserve">00000 «Внутренние расчеты по выбытиям» и </w:t>
      </w:r>
      <w:r w:rsidR="009C644C" w:rsidRPr="00C51B1F">
        <w:rPr>
          <w:rFonts w:ascii="Times New Roman" w:hAnsi="Times New Roman" w:cs="Times New Roman"/>
          <w:sz w:val="28"/>
          <w:szCs w:val="28"/>
        </w:rPr>
        <w:t>дебету</w:t>
      </w:r>
      <w:r w:rsidR="003E3167" w:rsidRPr="00C51B1F">
        <w:rPr>
          <w:rFonts w:ascii="Times New Roman" w:hAnsi="Times New Roman" w:cs="Times New Roman"/>
          <w:sz w:val="28"/>
          <w:szCs w:val="28"/>
        </w:rPr>
        <w:t xml:space="preserve"> соответствующих счетов аналитического учета счета 020200000 «Средства на счетах бюджета»;</w:t>
      </w:r>
    </w:p>
    <w:p w:rsidR="0057405A" w:rsidRPr="00C51B1F" w:rsidRDefault="009C644C" w:rsidP="0057405A">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 xml:space="preserve">возврат остатка неиспользованных средств </w:t>
      </w:r>
      <w:r w:rsidR="00DA3BB3" w:rsidRPr="00C51B1F">
        <w:rPr>
          <w:rFonts w:ascii="Times New Roman" w:hAnsi="Times New Roman" w:cs="Times New Roman"/>
          <w:sz w:val="28"/>
          <w:szCs w:val="28"/>
        </w:rPr>
        <w:t xml:space="preserve">от внутренних расчетов по </w:t>
      </w:r>
      <w:r w:rsidRPr="00C51B1F">
        <w:rPr>
          <w:rFonts w:ascii="Times New Roman" w:hAnsi="Times New Roman" w:cs="Times New Roman"/>
          <w:sz w:val="28"/>
          <w:szCs w:val="28"/>
        </w:rPr>
        <w:t>выбыти</w:t>
      </w:r>
      <w:r w:rsidR="00DA3BB3" w:rsidRPr="00C51B1F">
        <w:rPr>
          <w:rFonts w:ascii="Times New Roman" w:hAnsi="Times New Roman" w:cs="Times New Roman"/>
          <w:sz w:val="28"/>
          <w:szCs w:val="28"/>
        </w:rPr>
        <w:t>ям</w:t>
      </w:r>
      <w:r w:rsidRPr="00C51B1F">
        <w:rPr>
          <w:rFonts w:ascii="Times New Roman" w:hAnsi="Times New Roman" w:cs="Times New Roman"/>
          <w:sz w:val="28"/>
          <w:szCs w:val="28"/>
        </w:rPr>
        <w:t xml:space="preserve"> из бюджета </w:t>
      </w:r>
      <w:r w:rsidR="003E3167" w:rsidRPr="00C51B1F">
        <w:rPr>
          <w:rFonts w:ascii="Times New Roman" w:hAnsi="Times New Roman" w:cs="Times New Roman"/>
          <w:sz w:val="28"/>
          <w:szCs w:val="28"/>
        </w:rPr>
        <w:t xml:space="preserve">отражается </w:t>
      </w:r>
      <w:r w:rsidR="0057405A" w:rsidRPr="00C51B1F">
        <w:rPr>
          <w:rFonts w:ascii="Times New Roman" w:hAnsi="Times New Roman" w:cs="Times New Roman"/>
          <w:sz w:val="28"/>
          <w:szCs w:val="28"/>
        </w:rPr>
        <w:t>по дебету счета 030900000 «Внутренние расчеты по выбытиям» и кредиту счетов 020211510 «Поступления средств на счета бюджета в рублях в органе Федерального казначейства», 020212510 «Поступления средств на счетах бюджета в органе Федерального казначейства в пути»</w:t>
      </w:r>
      <w:proofErr w:type="gramStart"/>
      <w:r w:rsidR="0057405A" w:rsidRPr="00C51B1F">
        <w:rPr>
          <w:rFonts w:ascii="Times New Roman" w:hAnsi="Times New Roman" w:cs="Times New Roman"/>
          <w:sz w:val="28"/>
          <w:szCs w:val="28"/>
        </w:rPr>
        <w:t>.»</w:t>
      </w:r>
      <w:proofErr w:type="gramEnd"/>
      <w:r w:rsidR="0057405A" w:rsidRPr="00C51B1F">
        <w:rPr>
          <w:rFonts w:ascii="Times New Roman" w:hAnsi="Times New Roman" w:cs="Times New Roman"/>
          <w:sz w:val="28"/>
          <w:szCs w:val="28"/>
        </w:rPr>
        <w:t>;</w:t>
      </w:r>
    </w:p>
    <w:p w:rsidR="00A93D85" w:rsidRPr="00C51B1F" w:rsidRDefault="0079069D"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8C0B6F" w:rsidRPr="00C51B1F">
        <w:rPr>
          <w:rFonts w:ascii="Times New Roman" w:eastAsia="Calibri" w:hAnsi="Times New Roman" w:cs="Times New Roman"/>
          <w:sz w:val="28"/>
          <w:szCs w:val="28"/>
        </w:rPr>
        <w:t>4</w:t>
      </w:r>
      <w:r w:rsidR="003032F2" w:rsidRPr="00C51B1F">
        <w:rPr>
          <w:rFonts w:ascii="Times New Roman" w:eastAsia="Calibri" w:hAnsi="Times New Roman" w:cs="Times New Roman"/>
          <w:sz w:val="28"/>
          <w:szCs w:val="28"/>
        </w:rPr>
        <w:t>6</w:t>
      </w:r>
      <w:r w:rsidR="00A93D85" w:rsidRPr="00C51B1F">
        <w:rPr>
          <w:rFonts w:ascii="Times New Roman" w:eastAsia="Calibri" w:hAnsi="Times New Roman" w:cs="Times New Roman"/>
          <w:sz w:val="28"/>
          <w:szCs w:val="28"/>
        </w:rPr>
        <w:t>. В пункте 120:</w:t>
      </w: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а) в абзаце девятнадцатом слова «на основании Требования-накладной (ф. 0315006), Накладной на отпуск материалов на сторону </w:t>
      </w:r>
      <w:r w:rsidR="000D0C3B" w:rsidRPr="00C51B1F">
        <w:rPr>
          <w:rFonts w:ascii="Times New Roman" w:eastAsia="Calibri" w:hAnsi="Times New Roman" w:cs="Times New Roman"/>
          <w:sz w:val="28"/>
          <w:szCs w:val="28"/>
        </w:rPr>
        <w:t xml:space="preserve">      </w:t>
      </w:r>
      <w:r w:rsidRPr="00C51B1F">
        <w:rPr>
          <w:rFonts w:ascii="Times New Roman" w:eastAsia="Calibri" w:hAnsi="Times New Roman" w:cs="Times New Roman"/>
          <w:sz w:val="28"/>
          <w:szCs w:val="28"/>
        </w:rPr>
        <w:t>(ф.0315007)» исключить;</w:t>
      </w:r>
    </w:p>
    <w:p w:rsidR="00A93D85" w:rsidRPr="00C51B1F" w:rsidRDefault="00A93D85" w:rsidP="00824514">
      <w:pPr>
        <w:spacing w:after="0" w:line="240" w:lineRule="auto"/>
        <w:ind w:firstLine="709"/>
        <w:jc w:val="both"/>
        <w:rPr>
          <w:rFonts w:ascii="Times New Roman" w:hAnsi="Times New Roman" w:cs="Times New Roman"/>
          <w:sz w:val="28"/>
          <w:szCs w:val="28"/>
        </w:rPr>
      </w:pPr>
      <w:r w:rsidRPr="00C51B1F">
        <w:rPr>
          <w:rFonts w:ascii="Times New Roman" w:eastAsia="Calibri" w:hAnsi="Times New Roman" w:cs="Times New Roman"/>
          <w:sz w:val="28"/>
          <w:szCs w:val="28"/>
        </w:rPr>
        <w:t xml:space="preserve">б) в абзаце двадцать девятом слова «с указанием в первых трех разрядах </w:t>
      </w:r>
      <w:proofErr w:type="gramStart"/>
      <w:r w:rsidRPr="00C51B1F">
        <w:rPr>
          <w:rFonts w:ascii="Times New Roman" w:eastAsia="Calibri" w:hAnsi="Times New Roman" w:cs="Times New Roman"/>
          <w:sz w:val="28"/>
          <w:szCs w:val="28"/>
        </w:rPr>
        <w:t>номера счета кода соответствующего главного администратора доходов</w:t>
      </w:r>
      <w:proofErr w:type="gramEnd"/>
      <w:r w:rsidRPr="00C51B1F">
        <w:rPr>
          <w:rFonts w:ascii="Times New Roman" w:eastAsia="Calibri" w:hAnsi="Times New Roman" w:cs="Times New Roman"/>
          <w:sz w:val="28"/>
          <w:szCs w:val="28"/>
        </w:rPr>
        <w:t xml:space="preserve"> бюджета» исключить;</w:t>
      </w:r>
    </w:p>
    <w:p w:rsidR="00F3279B" w:rsidRPr="00C51B1F" w:rsidRDefault="0079069D"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w:t>
      </w:r>
      <w:r w:rsidR="003032F2" w:rsidRPr="00C51B1F">
        <w:rPr>
          <w:rFonts w:ascii="Times New Roman" w:hAnsi="Times New Roman" w:cs="Times New Roman"/>
          <w:sz w:val="28"/>
          <w:szCs w:val="28"/>
        </w:rPr>
        <w:t>47</w:t>
      </w:r>
      <w:r w:rsidR="002C2C56" w:rsidRPr="00C51B1F">
        <w:rPr>
          <w:rFonts w:ascii="Times New Roman" w:hAnsi="Times New Roman" w:cs="Times New Roman"/>
          <w:sz w:val="28"/>
          <w:szCs w:val="28"/>
        </w:rPr>
        <w:t>. </w:t>
      </w:r>
      <w:r w:rsidR="00F3279B" w:rsidRPr="00C51B1F">
        <w:rPr>
          <w:rFonts w:ascii="Times New Roman" w:hAnsi="Times New Roman" w:cs="Times New Roman"/>
          <w:sz w:val="28"/>
          <w:szCs w:val="28"/>
        </w:rPr>
        <w:t>Пункт 124.1 изложить в следующей редакции:</w:t>
      </w:r>
    </w:p>
    <w:p w:rsidR="00F3279B" w:rsidRPr="00C51B1F" w:rsidRDefault="00F3279B" w:rsidP="00F3279B">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«124.1. Операции по формированию сумм резервов отражаются следующими бухгалтерскими записями:</w:t>
      </w:r>
    </w:p>
    <w:p w:rsidR="00F3279B" w:rsidRPr="00C51B1F" w:rsidRDefault="00F3279B" w:rsidP="00F3279B">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формирование резервов предстоящих расходов на оплату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(отложенных обязательств по оплате отпусков за фактически отработанное время), на выплату ежегодного вознаграждения за выслугу лет работникам организации, по обязательствам учреждения по начислению которых существует на отчетную дату неопределенность по их размеру в</w:t>
      </w:r>
      <w:proofErr w:type="gramEnd"/>
      <w:r w:rsidRPr="00C51B1F">
        <w:rPr>
          <w:rFonts w:ascii="Times New Roman" w:hAnsi="Times New Roman" w:cs="Times New Roman"/>
          <w:sz w:val="28"/>
          <w:szCs w:val="28"/>
        </w:rPr>
        <w:t xml:space="preserve"> </w:t>
      </w:r>
      <w:proofErr w:type="gramStart"/>
      <w:r w:rsidRPr="00C51B1F">
        <w:rPr>
          <w:rFonts w:ascii="Times New Roman" w:hAnsi="Times New Roman" w:cs="Times New Roman"/>
          <w:sz w:val="28"/>
          <w:szCs w:val="28"/>
        </w:rPr>
        <w:t>виду отсутствия первичных учетных документов</w:t>
      </w:r>
      <w:r w:rsidR="001B41E5" w:rsidRPr="00C51B1F">
        <w:rPr>
          <w:rFonts w:ascii="Times New Roman" w:hAnsi="Times New Roman" w:cs="Times New Roman"/>
          <w:sz w:val="28"/>
          <w:szCs w:val="28"/>
        </w:rPr>
        <w:t xml:space="preserve"> (</w:t>
      </w:r>
      <w:r w:rsidRPr="00C51B1F">
        <w:rPr>
          <w:rFonts w:ascii="Times New Roman" w:hAnsi="Times New Roman" w:cs="Times New Roman"/>
          <w:sz w:val="28"/>
          <w:szCs w:val="28"/>
        </w:rPr>
        <w:t>на фактически произведенные расходы, по которым в срок не поступили документы</w:t>
      </w:r>
      <w:r w:rsidR="001B41E5" w:rsidRPr="00C51B1F">
        <w:rPr>
          <w:rFonts w:ascii="Times New Roman" w:hAnsi="Times New Roman" w:cs="Times New Roman"/>
          <w:sz w:val="28"/>
          <w:szCs w:val="28"/>
        </w:rPr>
        <w:t>)</w:t>
      </w:r>
      <w:r w:rsidRPr="00C51B1F">
        <w:rPr>
          <w:rFonts w:ascii="Times New Roman" w:hAnsi="Times New Roman" w:cs="Times New Roman"/>
          <w:sz w:val="28"/>
          <w:szCs w:val="28"/>
        </w:rPr>
        <w:t xml:space="preserve"> (на услуги связи, на коммунальные услуги и иные услуги), отражается по кредиту </w:t>
      </w:r>
      <w:r w:rsidR="00130F77" w:rsidRPr="00C51B1F">
        <w:rPr>
          <w:rFonts w:ascii="Times New Roman" w:hAnsi="Times New Roman" w:cs="Times New Roman"/>
          <w:sz w:val="28"/>
          <w:szCs w:val="28"/>
        </w:rPr>
        <w:t xml:space="preserve">соответствующих счетов аналитического учета </w:t>
      </w:r>
      <w:r w:rsidRPr="00C51B1F">
        <w:rPr>
          <w:rFonts w:ascii="Times New Roman" w:hAnsi="Times New Roman" w:cs="Times New Roman"/>
          <w:sz w:val="28"/>
          <w:szCs w:val="28"/>
        </w:rPr>
        <w:t xml:space="preserve">счета 040160000 «Резервы предстоящих расходов» и дебету соответствующих счетов аналитического учета счетов </w:t>
      </w:r>
      <w:r w:rsidR="00C802A4" w:rsidRPr="00C51B1F">
        <w:rPr>
          <w:rFonts w:ascii="Times New Roman" w:hAnsi="Times New Roman" w:cs="Times New Roman"/>
          <w:sz w:val="28"/>
          <w:szCs w:val="28"/>
        </w:rPr>
        <w:t>010600000 «Вложения в нефинансовые активы», 010900000 «Затраты на изготовление готовой продукции, выполнение работ, услуг»,</w:t>
      </w:r>
      <w:r w:rsidR="00767003" w:rsidRPr="00C51B1F">
        <w:rPr>
          <w:rFonts w:ascii="Times New Roman" w:hAnsi="Times New Roman" w:cs="Times New Roman"/>
          <w:sz w:val="28"/>
          <w:szCs w:val="28"/>
        </w:rPr>
        <w:t xml:space="preserve"> </w:t>
      </w:r>
      <w:r w:rsidRPr="00C51B1F">
        <w:rPr>
          <w:rFonts w:ascii="Times New Roman" w:hAnsi="Times New Roman" w:cs="Times New Roman"/>
          <w:sz w:val="28"/>
          <w:szCs w:val="28"/>
        </w:rPr>
        <w:t>040120200 «Расходы</w:t>
      </w:r>
      <w:proofErr w:type="gramEnd"/>
      <w:r w:rsidRPr="00C51B1F">
        <w:rPr>
          <w:rFonts w:ascii="Times New Roman" w:hAnsi="Times New Roman" w:cs="Times New Roman"/>
          <w:sz w:val="28"/>
          <w:szCs w:val="28"/>
        </w:rPr>
        <w:t xml:space="preserve"> экономического субъекта»</w:t>
      </w:r>
      <w:r w:rsidR="00C802A4" w:rsidRPr="00C51B1F">
        <w:rPr>
          <w:rFonts w:ascii="Times New Roman" w:hAnsi="Times New Roman" w:cs="Times New Roman"/>
          <w:sz w:val="28"/>
          <w:szCs w:val="28"/>
        </w:rPr>
        <w:t>;</w:t>
      </w:r>
      <w:r w:rsidRPr="00C51B1F">
        <w:rPr>
          <w:rFonts w:ascii="Times New Roman" w:hAnsi="Times New Roman" w:cs="Times New Roman"/>
          <w:sz w:val="28"/>
          <w:szCs w:val="28"/>
        </w:rPr>
        <w:t xml:space="preserve"> </w:t>
      </w:r>
    </w:p>
    <w:p w:rsidR="00F3279B" w:rsidRPr="00C51B1F" w:rsidRDefault="00F3279B" w:rsidP="00F3279B">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 xml:space="preserve">формирование суммы резерва в счет предстоящей оплаты по требованию покупателей гарантийного ремонта, текущего обслуживания в случаях, предусмотренных договором поставки, отражается по дебету соответствующих счетов аналитического учета счетов 010600000 «Вложения в нефинансовые активы» (010611310, 010613310) и кредиту </w:t>
      </w:r>
      <w:r w:rsidR="00130F77" w:rsidRPr="00C51B1F">
        <w:rPr>
          <w:rFonts w:ascii="Times New Roman" w:hAnsi="Times New Roman" w:cs="Times New Roman"/>
          <w:sz w:val="28"/>
          <w:szCs w:val="28"/>
        </w:rPr>
        <w:t xml:space="preserve">соответствующих счетов аналитического учета </w:t>
      </w:r>
      <w:r w:rsidRPr="00C51B1F">
        <w:rPr>
          <w:rFonts w:ascii="Times New Roman" w:hAnsi="Times New Roman" w:cs="Times New Roman"/>
          <w:sz w:val="28"/>
          <w:szCs w:val="28"/>
        </w:rPr>
        <w:t>счета 040160000 «Резервы предстоящих расходов»;</w:t>
      </w:r>
    </w:p>
    <w:p w:rsidR="00F3279B" w:rsidRPr="00C51B1F" w:rsidRDefault="00F3279B" w:rsidP="00F3279B">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формирование сумм резерва по обязательствам, возникающим в рамках рассмотрения претензий</w:t>
      </w:r>
      <w:r w:rsidR="001B41E5" w:rsidRPr="00C51B1F">
        <w:rPr>
          <w:rFonts w:ascii="Times New Roman" w:hAnsi="Times New Roman" w:cs="Times New Roman"/>
          <w:sz w:val="28"/>
          <w:szCs w:val="28"/>
        </w:rPr>
        <w:t>,</w:t>
      </w:r>
      <w:r w:rsidRPr="00C51B1F">
        <w:rPr>
          <w:rFonts w:ascii="Times New Roman" w:hAnsi="Times New Roman" w:cs="Times New Roman"/>
          <w:sz w:val="28"/>
          <w:szCs w:val="28"/>
        </w:rPr>
        <w:t xml:space="preserve"> исков, в том числе при досудебном (внесудебном) рассмотрении (по претензионным разбирательствам), отражается по дебету соответствующих счетов аналитического учета счета 040120200 «Расходы экономического субъекта» и кредиту </w:t>
      </w:r>
      <w:r w:rsidR="00767003" w:rsidRPr="00C51B1F">
        <w:rPr>
          <w:rFonts w:ascii="Times New Roman" w:hAnsi="Times New Roman" w:cs="Times New Roman"/>
          <w:sz w:val="28"/>
          <w:szCs w:val="28"/>
        </w:rPr>
        <w:t xml:space="preserve">соответствующих счетов аналитического учета </w:t>
      </w:r>
      <w:r w:rsidRPr="00C51B1F">
        <w:rPr>
          <w:rFonts w:ascii="Times New Roman" w:hAnsi="Times New Roman" w:cs="Times New Roman"/>
          <w:sz w:val="28"/>
          <w:szCs w:val="28"/>
        </w:rPr>
        <w:t>счета 040160000 «Резервы предстоящих расходов»</w:t>
      </w:r>
      <w:proofErr w:type="gramStart"/>
      <w:r w:rsidRPr="00C51B1F">
        <w:rPr>
          <w:rFonts w:ascii="Times New Roman" w:hAnsi="Times New Roman" w:cs="Times New Roman"/>
          <w:sz w:val="28"/>
          <w:szCs w:val="28"/>
        </w:rPr>
        <w:t>.»</w:t>
      </w:r>
      <w:proofErr w:type="gramEnd"/>
      <w:r w:rsidRPr="00C51B1F">
        <w:rPr>
          <w:rFonts w:ascii="Times New Roman" w:hAnsi="Times New Roman" w:cs="Times New Roman"/>
          <w:sz w:val="28"/>
          <w:szCs w:val="28"/>
        </w:rPr>
        <w:t>;</w:t>
      </w:r>
    </w:p>
    <w:p w:rsidR="00F3279B" w:rsidRPr="00C51B1F" w:rsidRDefault="00F3279B" w:rsidP="00F3279B">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3032F2" w:rsidRPr="00C51B1F">
        <w:rPr>
          <w:rFonts w:ascii="Times New Roman" w:hAnsi="Times New Roman" w:cs="Times New Roman"/>
          <w:sz w:val="28"/>
          <w:szCs w:val="28"/>
        </w:rPr>
        <w:t>48</w:t>
      </w:r>
      <w:r w:rsidRPr="00C51B1F">
        <w:rPr>
          <w:rFonts w:ascii="Times New Roman" w:hAnsi="Times New Roman" w:cs="Times New Roman"/>
          <w:sz w:val="28"/>
          <w:szCs w:val="28"/>
        </w:rPr>
        <w:t>. В пункте 124.2:</w:t>
      </w:r>
    </w:p>
    <w:p w:rsidR="00F1523B" w:rsidRPr="00C51B1F" w:rsidRDefault="00F1523B" w:rsidP="00F3279B">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 xml:space="preserve">а) абзац второй изложить в следующей редакции: </w:t>
      </w:r>
    </w:p>
    <w:p w:rsidR="00F3279B" w:rsidRPr="00C51B1F" w:rsidRDefault="00F1523B" w:rsidP="00F3279B">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w:t>
      </w:r>
      <w:r w:rsidR="00460613" w:rsidRPr="00C51B1F">
        <w:rPr>
          <w:rFonts w:ascii="Times New Roman" w:hAnsi="Times New Roman" w:cs="Times New Roman"/>
          <w:sz w:val="28"/>
          <w:szCs w:val="28"/>
        </w:rPr>
        <w:t xml:space="preserve">принятие обязательств, на которые был ранее образован резерв (при начислении отпуска (компенсации за неиспользованный отпуск), а также взносов на обязательное социальное страхование; при поступлении расчетных документов по соответствующим обязательствам; </w:t>
      </w:r>
      <w:proofErr w:type="gramStart"/>
      <w:r w:rsidR="00460613" w:rsidRPr="00C51B1F">
        <w:rPr>
          <w:rFonts w:ascii="Times New Roman" w:hAnsi="Times New Roman" w:cs="Times New Roman"/>
          <w:sz w:val="28"/>
          <w:szCs w:val="28"/>
        </w:rPr>
        <w:t xml:space="preserve">при признании претензионных требований, в том числе в досудебном (внесудебном) порядке) отражается по дебету </w:t>
      </w:r>
      <w:r w:rsidR="00767003" w:rsidRPr="00C51B1F">
        <w:rPr>
          <w:rFonts w:ascii="Times New Roman" w:hAnsi="Times New Roman" w:cs="Times New Roman"/>
          <w:sz w:val="28"/>
          <w:szCs w:val="28"/>
        </w:rPr>
        <w:t xml:space="preserve">соответствующих счетов аналитического учета </w:t>
      </w:r>
      <w:r w:rsidR="00460613" w:rsidRPr="00C51B1F">
        <w:rPr>
          <w:rFonts w:ascii="Times New Roman" w:hAnsi="Times New Roman" w:cs="Times New Roman"/>
          <w:sz w:val="28"/>
          <w:szCs w:val="28"/>
        </w:rPr>
        <w:t>счета 040160000 «Резервы предстоящих расходов» и кредиту соответствующих счетов аналитического учета счет</w:t>
      </w:r>
      <w:r w:rsidR="00767003" w:rsidRPr="00C51B1F">
        <w:rPr>
          <w:rFonts w:ascii="Times New Roman" w:hAnsi="Times New Roman" w:cs="Times New Roman"/>
          <w:sz w:val="28"/>
          <w:szCs w:val="28"/>
        </w:rPr>
        <w:t>ов</w:t>
      </w:r>
      <w:r w:rsidR="00460613" w:rsidRPr="00C51B1F">
        <w:rPr>
          <w:rFonts w:ascii="Times New Roman" w:hAnsi="Times New Roman" w:cs="Times New Roman"/>
          <w:sz w:val="28"/>
          <w:szCs w:val="28"/>
        </w:rPr>
        <w:t xml:space="preserve"> </w:t>
      </w:r>
      <w:hyperlink w:anchor="sub_30200000" w:history="1">
        <w:r w:rsidR="00460613" w:rsidRPr="00C51B1F">
          <w:rPr>
            <w:rFonts w:ascii="Times New Roman" w:hAnsi="Times New Roman" w:cs="Times New Roman"/>
            <w:sz w:val="28"/>
            <w:szCs w:val="28"/>
          </w:rPr>
          <w:t>030200000</w:t>
        </w:r>
      </w:hyperlink>
      <w:r w:rsidR="00460613" w:rsidRPr="00C51B1F">
        <w:rPr>
          <w:rFonts w:ascii="Times New Roman" w:hAnsi="Times New Roman" w:cs="Times New Roman"/>
          <w:sz w:val="28"/>
          <w:szCs w:val="28"/>
        </w:rPr>
        <w:t xml:space="preserve"> «Расчеты по принятым обязательствам», </w:t>
      </w:r>
      <w:hyperlink w:anchor="sub_30300000" w:history="1">
        <w:r w:rsidR="00460613" w:rsidRPr="00C51B1F">
          <w:rPr>
            <w:rFonts w:ascii="Times New Roman" w:hAnsi="Times New Roman" w:cs="Times New Roman"/>
            <w:sz w:val="28"/>
            <w:szCs w:val="28"/>
          </w:rPr>
          <w:t>030300000</w:t>
        </w:r>
      </w:hyperlink>
      <w:r w:rsidR="00460613" w:rsidRPr="00C51B1F">
        <w:rPr>
          <w:rFonts w:ascii="Times New Roman" w:hAnsi="Times New Roman" w:cs="Times New Roman"/>
          <w:sz w:val="28"/>
          <w:szCs w:val="28"/>
        </w:rPr>
        <w:t xml:space="preserve"> «Расчеты по платежам в бюджеты»;</w:t>
      </w:r>
      <w:r w:rsidRPr="00C51B1F">
        <w:rPr>
          <w:rFonts w:ascii="Times New Roman" w:hAnsi="Times New Roman" w:cs="Times New Roman"/>
          <w:sz w:val="28"/>
          <w:szCs w:val="28"/>
        </w:rPr>
        <w:t>»;</w:t>
      </w:r>
      <w:proofErr w:type="gramEnd"/>
    </w:p>
    <w:p w:rsidR="00F1523B" w:rsidRPr="00C51B1F" w:rsidRDefault="00F1523B" w:rsidP="00F3279B">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б)</w:t>
      </w:r>
      <w:r w:rsidR="00460613" w:rsidRPr="00C51B1F">
        <w:rPr>
          <w:rFonts w:ascii="Times New Roman" w:hAnsi="Times New Roman" w:cs="Times New Roman"/>
          <w:sz w:val="28"/>
          <w:szCs w:val="28"/>
        </w:rPr>
        <w:t> </w:t>
      </w:r>
      <w:r w:rsidRPr="00C51B1F">
        <w:rPr>
          <w:rFonts w:ascii="Times New Roman" w:hAnsi="Times New Roman" w:cs="Times New Roman"/>
          <w:sz w:val="28"/>
          <w:szCs w:val="28"/>
        </w:rPr>
        <w:t>абзац</w:t>
      </w:r>
      <w:r w:rsidR="00460613" w:rsidRPr="00C51B1F">
        <w:rPr>
          <w:rFonts w:ascii="Times New Roman" w:hAnsi="Times New Roman" w:cs="Times New Roman"/>
          <w:sz w:val="28"/>
          <w:szCs w:val="28"/>
        </w:rPr>
        <w:t>ы</w:t>
      </w:r>
      <w:r w:rsidRPr="00C51B1F">
        <w:rPr>
          <w:rFonts w:ascii="Times New Roman" w:hAnsi="Times New Roman" w:cs="Times New Roman"/>
          <w:sz w:val="28"/>
          <w:szCs w:val="28"/>
        </w:rPr>
        <w:t xml:space="preserve"> третий</w:t>
      </w:r>
      <w:r w:rsidR="00460613" w:rsidRPr="00C51B1F">
        <w:rPr>
          <w:rFonts w:ascii="Times New Roman" w:hAnsi="Times New Roman" w:cs="Times New Roman"/>
          <w:sz w:val="28"/>
          <w:szCs w:val="28"/>
        </w:rPr>
        <w:t xml:space="preserve"> - пятый</w:t>
      </w:r>
      <w:r w:rsidRPr="00C51B1F">
        <w:rPr>
          <w:rFonts w:ascii="Times New Roman" w:hAnsi="Times New Roman" w:cs="Times New Roman"/>
          <w:sz w:val="28"/>
          <w:szCs w:val="28"/>
        </w:rPr>
        <w:t xml:space="preserve"> исключить;</w:t>
      </w:r>
    </w:p>
    <w:p w:rsidR="009C6F70" w:rsidRPr="00C51B1F" w:rsidRDefault="00460613"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в</w:t>
      </w:r>
      <w:r w:rsidR="002C2C56" w:rsidRPr="00C51B1F">
        <w:rPr>
          <w:rFonts w:ascii="Times New Roman" w:hAnsi="Times New Roman" w:cs="Times New Roman"/>
          <w:sz w:val="28"/>
          <w:szCs w:val="28"/>
        </w:rPr>
        <w:t>) </w:t>
      </w:r>
      <w:r w:rsidR="009C6F70" w:rsidRPr="00C51B1F">
        <w:rPr>
          <w:rFonts w:ascii="Times New Roman" w:hAnsi="Times New Roman" w:cs="Times New Roman"/>
          <w:sz w:val="28"/>
          <w:szCs w:val="28"/>
        </w:rPr>
        <w:t>абзац седьмой изложить в следующей редакции:</w:t>
      </w:r>
    </w:p>
    <w:p w:rsidR="009C6F70" w:rsidRPr="00C51B1F" w:rsidRDefault="009C6F70"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«12</w:t>
      </w:r>
      <w:r w:rsidR="0048689E" w:rsidRPr="00C51B1F">
        <w:rPr>
          <w:rFonts w:ascii="Times New Roman" w:hAnsi="Times New Roman" w:cs="Times New Roman"/>
          <w:sz w:val="28"/>
          <w:szCs w:val="28"/>
        </w:rPr>
        <w:t>5</w:t>
      </w:r>
      <w:r w:rsidR="006834F5" w:rsidRPr="00C51B1F">
        <w:rPr>
          <w:rFonts w:ascii="Times New Roman" w:hAnsi="Times New Roman" w:cs="Times New Roman"/>
          <w:sz w:val="28"/>
          <w:szCs w:val="28"/>
        </w:rPr>
        <w:t>. </w:t>
      </w:r>
      <w:r w:rsidRPr="00C51B1F">
        <w:rPr>
          <w:rFonts w:ascii="Times New Roman" w:hAnsi="Times New Roman" w:cs="Times New Roman"/>
          <w:sz w:val="28"/>
          <w:szCs w:val="28"/>
        </w:rPr>
        <w:t xml:space="preserve">Для учета результата по кассовым операциям бюджета применяются следующие </w:t>
      </w:r>
      <w:proofErr w:type="spellStart"/>
      <w:r w:rsidRPr="00C51B1F">
        <w:rPr>
          <w:rFonts w:ascii="Times New Roman" w:hAnsi="Times New Roman" w:cs="Times New Roman"/>
          <w:sz w:val="28"/>
          <w:szCs w:val="28"/>
        </w:rPr>
        <w:t>группировочные</w:t>
      </w:r>
      <w:proofErr w:type="spellEnd"/>
      <w:r w:rsidRPr="00C51B1F">
        <w:rPr>
          <w:rFonts w:ascii="Times New Roman" w:hAnsi="Times New Roman" w:cs="Times New Roman"/>
          <w:sz w:val="28"/>
          <w:szCs w:val="28"/>
        </w:rPr>
        <w:t xml:space="preserve"> счета</w:t>
      </w:r>
      <w:proofErr w:type="gramStart"/>
      <w:r w:rsidRPr="00C51B1F">
        <w:rPr>
          <w:rFonts w:ascii="Times New Roman" w:hAnsi="Times New Roman" w:cs="Times New Roman"/>
          <w:sz w:val="28"/>
          <w:szCs w:val="28"/>
        </w:rPr>
        <w:t>:»</w:t>
      </w:r>
      <w:proofErr w:type="gramEnd"/>
      <w:r w:rsidRPr="00C51B1F">
        <w:rPr>
          <w:rFonts w:ascii="Times New Roman" w:hAnsi="Times New Roman" w:cs="Times New Roman"/>
          <w:sz w:val="28"/>
          <w:szCs w:val="28"/>
        </w:rPr>
        <w:t>;</w:t>
      </w:r>
    </w:p>
    <w:p w:rsidR="009C6F70" w:rsidRPr="00C51B1F" w:rsidRDefault="00025523"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г</w:t>
      </w:r>
      <w:r w:rsidR="002C2C56" w:rsidRPr="00C51B1F">
        <w:rPr>
          <w:rFonts w:ascii="Times New Roman" w:hAnsi="Times New Roman" w:cs="Times New Roman"/>
          <w:sz w:val="28"/>
          <w:szCs w:val="28"/>
        </w:rPr>
        <w:t>) </w:t>
      </w:r>
      <w:r w:rsidR="009C6F70" w:rsidRPr="00C51B1F">
        <w:rPr>
          <w:rFonts w:ascii="Times New Roman" w:hAnsi="Times New Roman" w:cs="Times New Roman"/>
          <w:sz w:val="28"/>
          <w:szCs w:val="28"/>
        </w:rPr>
        <w:t>в абзаце девятом слова «Счет 040120000» заменить словами «Счет 040220000»;</w:t>
      </w:r>
    </w:p>
    <w:p w:rsidR="006D7012" w:rsidRPr="00C51B1F" w:rsidRDefault="008C0B6F"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3032F2" w:rsidRPr="00C51B1F">
        <w:rPr>
          <w:rFonts w:ascii="Times New Roman" w:hAnsi="Times New Roman" w:cs="Times New Roman"/>
          <w:sz w:val="28"/>
          <w:szCs w:val="28"/>
        </w:rPr>
        <w:t>49</w:t>
      </w:r>
      <w:r w:rsidR="006D7012" w:rsidRPr="00C51B1F">
        <w:rPr>
          <w:rFonts w:ascii="Times New Roman" w:hAnsi="Times New Roman" w:cs="Times New Roman"/>
          <w:sz w:val="28"/>
          <w:szCs w:val="28"/>
        </w:rPr>
        <w:t>. Пункт 125 считать пунктом 125.1</w:t>
      </w:r>
      <w:r w:rsidR="001E27FD" w:rsidRPr="00C51B1F">
        <w:rPr>
          <w:rFonts w:ascii="Times New Roman" w:hAnsi="Times New Roman" w:cs="Times New Roman"/>
          <w:sz w:val="28"/>
          <w:szCs w:val="28"/>
        </w:rPr>
        <w:t>;</w:t>
      </w:r>
    </w:p>
    <w:p w:rsidR="009C6F70" w:rsidRPr="00C51B1F" w:rsidRDefault="0079069D"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.5</w:t>
      </w:r>
      <w:r w:rsidR="003032F2" w:rsidRPr="00C51B1F">
        <w:rPr>
          <w:rFonts w:ascii="Times New Roman" w:hAnsi="Times New Roman" w:cs="Times New Roman"/>
          <w:sz w:val="28"/>
          <w:szCs w:val="28"/>
        </w:rPr>
        <w:t>0</w:t>
      </w:r>
      <w:r w:rsidR="002C2C56" w:rsidRPr="00C51B1F">
        <w:rPr>
          <w:rFonts w:ascii="Times New Roman" w:hAnsi="Times New Roman" w:cs="Times New Roman"/>
          <w:sz w:val="28"/>
          <w:szCs w:val="28"/>
        </w:rPr>
        <w:t>. </w:t>
      </w:r>
      <w:r w:rsidR="009C6F70" w:rsidRPr="00C51B1F">
        <w:rPr>
          <w:rFonts w:ascii="Times New Roman" w:hAnsi="Times New Roman" w:cs="Times New Roman"/>
          <w:sz w:val="28"/>
          <w:szCs w:val="28"/>
        </w:rPr>
        <w:t>В пункте 125</w:t>
      </w:r>
      <w:r w:rsidR="006D7012" w:rsidRPr="00C51B1F">
        <w:rPr>
          <w:rFonts w:ascii="Times New Roman" w:hAnsi="Times New Roman" w:cs="Times New Roman"/>
          <w:sz w:val="28"/>
          <w:szCs w:val="28"/>
        </w:rPr>
        <w:t>.1</w:t>
      </w:r>
      <w:r w:rsidR="009C6F70" w:rsidRPr="00C51B1F">
        <w:rPr>
          <w:rFonts w:ascii="Times New Roman" w:hAnsi="Times New Roman" w:cs="Times New Roman"/>
          <w:sz w:val="28"/>
          <w:szCs w:val="28"/>
        </w:rPr>
        <w:t>:</w:t>
      </w:r>
    </w:p>
    <w:p w:rsidR="009C6F70" w:rsidRPr="00C51B1F" w:rsidRDefault="002C2C56"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а) </w:t>
      </w:r>
      <w:r w:rsidR="009C6F70" w:rsidRPr="00C51B1F">
        <w:rPr>
          <w:rFonts w:ascii="Times New Roman" w:hAnsi="Times New Roman" w:cs="Times New Roman"/>
          <w:sz w:val="28"/>
          <w:szCs w:val="28"/>
        </w:rPr>
        <w:t>абзац второй изложить в следующей редакции:</w:t>
      </w:r>
    </w:p>
    <w:p w:rsidR="00DA7053" w:rsidRPr="00C51B1F" w:rsidRDefault="009C6F70" w:rsidP="009321C3">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51B1F">
        <w:rPr>
          <w:rFonts w:ascii="Times New Roman" w:hAnsi="Times New Roman" w:cs="Times New Roman"/>
          <w:sz w:val="28"/>
          <w:szCs w:val="28"/>
        </w:rPr>
        <w:t>«поступление денежных средств в бюджет отражается по кредиту соответствующих счетов аналитического учета счета 040210000 «Результат по кассовому исполнению бюджета по поступлениям в бюджет» в корреспонденции с дебетом счетов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020213510 «Поступления средств на счета бюджета в иностранной валюте</w:t>
      </w:r>
      <w:proofErr w:type="gramEnd"/>
      <w:r w:rsidRPr="00C51B1F">
        <w:rPr>
          <w:rFonts w:ascii="Times New Roman" w:hAnsi="Times New Roman" w:cs="Times New Roman"/>
          <w:sz w:val="28"/>
          <w:szCs w:val="28"/>
        </w:rPr>
        <w:t xml:space="preserve"> в органе Федерального казначейства», 020223510 «Поступления средств на счета бюджета в иностранной валюте в кредитной организации»</w:t>
      </w:r>
      <w:proofErr w:type="gramStart"/>
      <w:r w:rsidR="00DA7053" w:rsidRPr="00C51B1F">
        <w:rPr>
          <w:rFonts w:ascii="Times New Roman" w:hAnsi="Times New Roman" w:cs="Times New Roman"/>
          <w:sz w:val="28"/>
          <w:szCs w:val="28"/>
        </w:rPr>
        <w:t>;</w:t>
      </w:r>
      <w:r w:rsidR="00384109" w:rsidRPr="00C51B1F">
        <w:rPr>
          <w:rFonts w:ascii="Times New Roman" w:hAnsi="Times New Roman" w:cs="Times New Roman"/>
          <w:sz w:val="28"/>
          <w:szCs w:val="28"/>
        </w:rPr>
        <w:t>»</w:t>
      </w:r>
      <w:proofErr w:type="gramEnd"/>
      <w:r w:rsidR="00384109" w:rsidRPr="00C51B1F">
        <w:rPr>
          <w:rFonts w:ascii="Times New Roman" w:hAnsi="Times New Roman" w:cs="Times New Roman"/>
          <w:sz w:val="28"/>
          <w:szCs w:val="28"/>
        </w:rPr>
        <w:t>;</w:t>
      </w:r>
    </w:p>
    <w:p w:rsidR="009C6F70" w:rsidRPr="00C51B1F" w:rsidRDefault="002C2C56"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б) </w:t>
      </w:r>
      <w:r w:rsidR="00DA7053" w:rsidRPr="00C51B1F">
        <w:rPr>
          <w:rFonts w:ascii="Times New Roman" w:hAnsi="Times New Roman" w:cs="Times New Roman"/>
          <w:sz w:val="28"/>
          <w:szCs w:val="28"/>
        </w:rPr>
        <w:t>в абзаце третьем слова «</w:t>
      </w:r>
      <w:r w:rsidR="001D3DE4" w:rsidRPr="00C51B1F">
        <w:rPr>
          <w:rFonts w:ascii="Times New Roman" w:hAnsi="Times New Roman" w:cs="Times New Roman"/>
          <w:sz w:val="28"/>
          <w:szCs w:val="28"/>
        </w:rPr>
        <w:t xml:space="preserve">соответствующих счетов аналитического учета счета </w:t>
      </w:r>
      <w:r w:rsidR="00DA7053" w:rsidRPr="00C51B1F">
        <w:rPr>
          <w:rFonts w:ascii="Times New Roman" w:hAnsi="Times New Roman" w:cs="Times New Roman"/>
          <w:sz w:val="28"/>
          <w:szCs w:val="28"/>
        </w:rPr>
        <w:t>040210100 «Поступления в бюджет по доходам» (040210110, 040210120, 0040210140, 40210151)» заменить словами «</w:t>
      </w:r>
      <w:r w:rsidR="001D3DE4" w:rsidRPr="00C51B1F">
        <w:rPr>
          <w:rFonts w:ascii="Times New Roman" w:hAnsi="Times New Roman" w:cs="Times New Roman"/>
          <w:sz w:val="28"/>
          <w:szCs w:val="28"/>
        </w:rPr>
        <w:t xml:space="preserve">соответствующего счета аналитического учета счета </w:t>
      </w:r>
      <w:r w:rsidR="00DA7053" w:rsidRPr="00C51B1F">
        <w:rPr>
          <w:rFonts w:ascii="Times New Roman" w:hAnsi="Times New Roman" w:cs="Times New Roman"/>
          <w:sz w:val="28"/>
          <w:szCs w:val="28"/>
        </w:rPr>
        <w:t>040210000 «Результат по кассовому исполнению бюджета по поступлениям в бюджет»;</w:t>
      </w:r>
    </w:p>
    <w:p w:rsidR="00DA7053" w:rsidRPr="00C51B1F" w:rsidRDefault="002C2C56"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в) </w:t>
      </w:r>
      <w:r w:rsidR="00DA7053" w:rsidRPr="00C51B1F">
        <w:rPr>
          <w:rFonts w:ascii="Times New Roman" w:hAnsi="Times New Roman" w:cs="Times New Roman"/>
          <w:sz w:val="28"/>
          <w:szCs w:val="28"/>
        </w:rPr>
        <w:t>в абзаце четвертом слова «</w:t>
      </w:r>
      <w:r w:rsidR="006834F5" w:rsidRPr="00C51B1F">
        <w:rPr>
          <w:rFonts w:ascii="Times New Roman" w:hAnsi="Times New Roman" w:cs="Times New Roman"/>
          <w:sz w:val="28"/>
          <w:szCs w:val="28"/>
        </w:rPr>
        <w:t xml:space="preserve">счета </w:t>
      </w:r>
      <w:r w:rsidR="00DA7053" w:rsidRPr="00C51B1F">
        <w:rPr>
          <w:rFonts w:ascii="Times New Roman" w:hAnsi="Times New Roman" w:cs="Times New Roman"/>
          <w:sz w:val="28"/>
          <w:szCs w:val="28"/>
        </w:rPr>
        <w:t>040210120 «Поступления в бюджет по доходам от собственности» заменить словами «соответствующего счета аналитического учета счета 040210000 «Результат по кассовому исполнению бюджета по поступлениям в бюджет»;</w:t>
      </w:r>
    </w:p>
    <w:p w:rsidR="00DA7053" w:rsidRPr="00C51B1F" w:rsidRDefault="002C2C56"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г) </w:t>
      </w:r>
      <w:r w:rsidR="00DA7053" w:rsidRPr="00C51B1F">
        <w:rPr>
          <w:rFonts w:ascii="Times New Roman" w:hAnsi="Times New Roman" w:cs="Times New Roman"/>
          <w:sz w:val="28"/>
          <w:szCs w:val="28"/>
        </w:rPr>
        <w:t>абзац пятый исключить;</w:t>
      </w:r>
    </w:p>
    <w:p w:rsidR="00DA7053" w:rsidRPr="00C51B1F" w:rsidRDefault="002C2C56"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д) </w:t>
      </w:r>
      <w:r w:rsidR="00DA7053" w:rsidRPr="00C51B1F">
        <w:rPr>
          <w:rFonts w:ascii="Times New Roman" w:hAnsi="Times New Roman" w:cs="Times New Roman"/>
          <w:sz w:val="28"/>
          <w:szCs w:val="28"/>
        </w:rPr>
        <w:t>абзац седьмой изложить в следующей редакции:</w:t>
      </w:r>
    </w:p>
    <w:p w:rsidR="00DA7053" w:rsidRPr="00C51B1F" w:rsidRDefault="00DA7053"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«определение принадлежности невыясненных поступлений отражается по дебету соответствующего счета аналитического учета счета 040210000 «Результат по кассовому исполнению бюджета по поступлениям в бюджет» и кредиту соответствующих счетов аналитического учета счетов 040210000 «Результат по кассовому исполнению бюджета по поступлениям в бюджет», 040220000 «Результат по кассовому исполнению бюджета по выбытиям из бюджета»</w:t>
      </w:r>
      <w:proofErr w:type="gramStart"/>
      <w:r w:rsidR="00384109" w:rsidRPr="00C51B1F">
        <w:rPr>
          <w:rFonts w:ascii="Times New Roman" w:hAnsi="Times New Roman" w:cs="Times New Roman"/>
          <w:sz w:val="28"/>
          <w:szCs w:val="28"/>
        </w:rPr>
        <w:t>;</w:t>
      </w:r>
      <w:r w:rsidR="003422D6" w:rsidRPr="00C51B1F">
        <w:rPr>
          <w:rFonts w:ascii="Times New Roman" w:hAnsi="Times New Roman" w:cs="Times New Roman"/>
          <w:sz w:val="28"/>
          <w:szCs w:val="28"/>
        </w:rPr>
        <w:t>»</w:t>
      </w:r>
      <w:proofErr w:type="gramEnd"/>
      <w:r w:rsidR="003422D6" w:rsidRPr="00C51B1F">
        <w:rPr>
          <w:rFonts w:ascii="Times New Roman" w:hAnsi="Times New Roman" w:cs="Times New Roman"/>
          <w:sz w:val="28"/>
          <w:szCs w:val="28"/>
        </w:rPr>
        <w:t>;</w:t>
      </w:r>
    </w:p>
    <w:p w:rsidR="00DA7053" w:rsidRPr="00C51B1F" w:rsidRDefault="00946C3A"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е</w:t>
      </w:r>
      <w:r w:rsidR="002C2C56" w:rsidRPr="00C51B1F">
        <w:rPr>
          <w:rFonts w:ascii="Times New Roman" w:hAnsi="Times New Roman" w:cs="Times New Roman"/>
          <w:sz w:val="28"/>
          <w:szCs w:val="28"/>
        </w:rPr>
        <w:t>) </w:t>
      </w:r>
      <w:r w:rsidR="00DA7053" w:rsidRPr="00C51B1F">
        <w:rPr>
          <w:rFonts w:ascii="Times New Roman" w:hAnsi="Times New Roman" w:cs="Times New Roman"/>
          <w:sz w:val="28"/>
          <w:szCs w:val="28"/>
        </w:rPr>
        <w:t xml:space="preserve">в абзаце </w:t>
      </w:r>
      <w:r w:rsidRPr="00C51B1F">
        <w:rPr>
          <w:rFonts w:ascii="Times New Roman" w:hAnsi="Times New Roman" w:cs="Times New Roman"/>
          <w:sz w:val="28"/>
          <w:szCs w:val="28"/>
        </w:rPr>
        <w:t xml:space="preserve">восьмом </w:t>
      </w:r>
      <w:r w:rsidR="00767003" w:rsidRPr="00C51B1F">
        <w:rPr>
          <w:rFonts w:ascii="Times New Roman" w:hAnsi="Times New Roman" w:cs="Times New Roman"/>
          <w:sz w:val="28"/>
          <w:szCs w:val="28"/>
        </w:rPr>
        <w:t xml:space="preserve">и девятом </w:t>
      </w:r>
      <w:r w:rsidRPr="00C51B1F">
        <w:rPr>
          <w:rFonts w:ascii="Times New Roman" w:hAnsi="Times New Roman" w:cs="Times New Roman"/>
          <w:sz w:val="28"/>
          <w:szCs w:val="28"/>
        </w:rPr>
        <w:t>слова «</w:t>
      </w:r>
      <w:r w:rsidR="006834F5" w:rsidRPr="00C51B1F">
        <w:rPr>
          <w:rFonts w:ascii="Times New Roman" w:hAnsi="Times New Roman" w:cs="Times New Roman"/>
          <w:sz w:val="28"/>
          <w:szCs w:val="28"/>
        </w:rPr>
        <w:t xml:space="preserve">счета </w:t>
      </w:r>
      <w:r w:rsidRPr="00C51B1F">
        <w:rPr>
          <w:rFonts w:ascii="Times New Roman" w:hAnsi="Times New Roman" w:cs="Times New Roman"/>
          <w:sz w:val="28"/>
          <w:szCs w:val="28"/>
        </w:rPr>
        <w:t>040210171 «Поступления в бюджет по доходам от переоценки активов» заменить словами «соответствующего счета аналитического учета счета 040210000 «Результат по кассовому исполнению бюджета по поступлениям в бюджет»;</w:t>
      </w:r>
    </w:p>
    <w:p w:rsidR="00946C3A" w:rsidRPr="00C51B1F" w:rsidRDefault="00767003"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ж</w:t>
      </w:r>
      <w:r w:rsidR="002C2C56" w:rsidRPr="00C51B1F">
        <w:rPr>
          <w:rFonts w:ascii="Times New Roman" w:hAnsi="Times New Roman" w:cs="Times New Roman"/>
          <w:sz w:val="28"/>
          <w:szCs w:val="28"/>
        </w:rPr>
        <w:t>) </w:t>
      </w:r>
      <w:r w:rsidR="00946C3A" w:rsidRPr="00C51B1F">
        <w:rPr>
          <w:rFonts w:ascii="Times New Roman" w:hAnsi="Times New Roman" w:cs="Times New Roman"/>
          <w:sz w:val="28"/>
          <w:szCs w:val="28"/>
        </w:rPr>
        <w:t>абзац десятый изложить в следующей редакции:</w:t>
      </w:r>
    </w:p>
    <w:p w:rsidR="00946C3A" w:rsidRPr="00C51B1F" w:rsidRDefault="00946C3A"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«возврат ошибочно зачисленных и излишне перечисленных поступлений в бюджет отражается по дебету соответствующих счетов аналитического учета счета 040210000 «Результат по кассовому исполнению бюджета по поступлениям в бюджет» и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 020213610 «Выбытия средств со счетов бюджета в</w:t>
      </w:r>
      <w:proofErr w:type="gramEnd"/>
      <w:r w:rsidRPr="00C51B1F">
        <w:rPr>
          <w:rFonts w:ascii="Times New Roman" w:hAnsi="Times New Roman" w:cs="Times New Roman"/>
          <w:sz w:val="28"/>
          <w:szCs w:val="28"/>
        </w:rPr>
        <w:t xml:space="preserve"> иностранной валюте в органе Федерального казначейства», 020223610 «Выбытия средств со счетов бюджета в иностранной валюте в кредитной организации»</w:t>
      </w:r>
      <w:proofErr w:type="gramStart"/>
      <w:r w:rsidRPr="00C51B1F">
        <w:rPr>
          <w:rFonts w:ascii="Times New Roman" w:hAnsi="Times New Roman" w:cs="Times New Roman"/>
          <w:sz w:val="28"/>
          <w:szCs w:val="28"/>
        </w:rPr>
        <w:t>;»</w:t>
      </w:r>
      <w:proofErr w:type="gramEnd"/>
      <w:r w:rsidRPr="00C51B1F">
        <w:rPr>
          <w:rFonts w:ascii="Times New Roman" w:hAnsi="Times New Roman" w:cs="Times New Roman"/>
          <w:sz w:val="28"/>
          <w:szCs w:val="28"/>
        </w:rPr>
        <w:t>;</w:t>
      </w:r>
    </w:p>
    <w:p w:rsidR="00946C3A" w:rsidRPr="00C51B1F" w:rsidRDefault="0079069D"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2</w:t>
      </w:r>
      <w:r w:rsidR="007F5467" w:rsidRPr="00C51B1F">
        <w:rPr>
          <w:rFonts w:ascii="Times New Roman" w:hAnsi="Times New Roman" w:cs="Times New Roman"/>
          <w:sz w:val="28"/>
          <w:szCs w:val="28"/>
        </w:rPr>
        <w:t>.5</w:t>
      </w:r>
      <w:r w:rsidR="003032F2" w:rsidRPr="00C51B1F">
        <w:rPr>
          <w:rFonts w:ascii="Times New Roman" w:hAnsi="Times New Roman" w:cs="Times New Roman"/>
          <w:sz w:val="28"/>
          <w:szCs w:val="28"/>
        </w:rPr>
        <w:t>1</w:t>
      </w:r>
      <w:r w:rsidR="002C2C56" w:rsidRPr="00C51B1F">
        <w:rPr>
          <w:rFonts w:ascii="Times New Roman" w:hAnsi="Times New Roman" w:cs="Times New Roman"/>
          <w:sz w:val="28"/>
          <w:szCs w:val="28"/>
        </w:rPr>
        <w:t>. </w:t>
      </w:r>
      <w:r w:rsidR="00946C3A" w:rsidRPr="00C51B1F">
        <w:rPr>
          <w:rFonts w:ascii="Times New Roman" w:hAnsi="Times New Roman" w:cs="Times New Roman"/>
          <w:sz w:val="28"/>
          <w:szCs w:val="28"/>
        </w:rPr>
        <w:t>Пункт 126</w:t>
      </w:r>
      <w:r w:rsidR="00C303AF" w:rsidRPr="00C51B1F">
        <w:rPr>
          <w:rFonts w:ascii="Times New Roman" w:hAnsi="Times New Roman" w:cs="Times New Roman"/>
          <w:sz w:val="28"/>
          <w:szCs w:val="28"/>
        </w:rPr>
        <w:t>, заголовок после пункта 126</w:t>
      </w:r>
      <w:r w:rsidR="001E27FD" w:rsidRPr="00C51B1F">
        <w:rPr>
          <w:rFonts w:ascii="Times New Roman" w:hAnsi="Times New Roman" w:cs="Times New Roman"/>
          <w:sz w:val="28"/>
          <w:szCs w:val="28"/>
        </w:rPr>
        <w:t xml:space="preserve"> и </w:t>
      </w:r>
      <w:r w:rsidR="00C303AF" w:rsidRPr="00C51B1F">
        <w:rPr>
          <w:rFonts w:ascii="Times New Roman" w:hAnsi="Times New Roman" w:cs="Times New Roman"/>
          <w:sz w:val="28"/>
          <w:szCs w:val="28"/>
        </w:rPr>
        <w:t xml:space="preserve">пункт </w:t>
      </w:r>
      <w:r w:rsidR="001E27FD" w:rsidRPr="00C51B1F">
        <w:rPr>
          <w:rFonts w:ascii="Times New Roman" w:hAnsi="Times New Roman" w:cs="Times New Roman"/>
          <w:sz w:val="28"/>
          <w:szCs w:val="28"/>
        </w:rPr>
        <w:t>127</w:t>
      </w:r>
      <w:r w:rsidR="002C2C56" w:rsidRPr="00C51B1F">
        <w:rPr>
          <w:rFonts w:ascii="Times New Roman" w:hAnsi="Times New Roman" w:cs="Times New Roman"/>
          <w:sz w:val="28"/>
          <w:szCs w:val="28"/>
        </w:rPr>
        <w:t xml:space="preserve"> изложить в следующей редакции:</w:t>
      </w:r>
    </w:p>
    <w:p w:rsidR="00A47B74" w:rsidRPr="00C51B1F" w:rsidRDefault="00946C3A"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w:t>
      </w:r>
      <w:r w:rsidR="002C2C56" w:rsidRPr="00C51B1F">
        <w:rPr>
          <w:rFonts w:ascii="Times New Roman" w:hAnsi="Times New Roman" w:cs="Times New Roman"/>
          <w:sz w:val="28"/>
          <w:szCs w:val="28"/>
        </w:rPr>
        <w:t>126. </w:t>
      </w:r>
      <w:r w:rsidRPr="00C51B1F">
        <w:rPr>
          <w:rFonts w:ascii="Times New Roman" w:hAnsi="Times New Roman" w:cs="Times New Roman"/>
          <w:sz w:val="28"/>
          <w:szCs w:val="28"/>
        </w:rPr>
        <w:t>Операции по счету оформляются следующими бухгалтерскими записями:</w:t>
      </w:r>
    </w:p>
    <w:p w:rsidR="00946C3A" w:rsidRPr="00C51B1F" w:rsidRDefault="00946C3A"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перечисление денежных средств для последующей выдачи наличных</w:t>
      </w:r>
      <w:r w:rsidR="006E6C80" w:rsidRPr="00C51B1F">
        <w:rPr>
          <w:rFonts w:ascii="Times New Roman" w:hAnsi="Times New Roman" w:cs="Times New Roman"/>
          <w:sz w:val="28"/>
          <w:szCs w:val="28"/>
        </w:rPr>
        <w:t xml:space="preserve"> дене</w:t>
      </w:r>
      <w:r w:rsidR="0004705D" w:rsidRPr="00C51B1F">
        <w:rPr>
          <w:rFonts w:ascii="Times New Roman" w:hAnsi="Times New Roman" w:cs="Times New Roman"/>
          <w:sz w:val="28"/>
          <w:szCs w:val="28"/>
        </w:rPr>
        <w:t>г</w:t>
      </w:r>
      <w:r w:rsidRPr="00C51B1F">
        <w:rPr>
          <w:rFonts w:ascii="Times New Roman" w:hAnsi="Times New Roman" w:cs="Times New Roman"/>
          <w:sz w:val="28"/>
          <w:szCs w:val="28"/>
        </w:rPr>
        <w:t xml:space="preserve"> отражается по дебету соответствующих счетов аналитического учета счета 040220000 «Результат по кассовому исполнению бюджета по выбытиям из бюджета» и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w:t>
      </w:r>
      <w:proofErr w:type="gramEnd"/>
    </w:p>
    <w:p w:rsidR="00946C3A" w:rsidRPr="00C51B1F" w:rsidRDefault="00946C3A"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 xml:space="preserve">перечисление средств бюджета главным распорядителям (распорядителям) и получателям бюджетных средств на банковские счета в случае проведения расчетов с контрагентами </w:t>
      </w:r>
      <w:r w:rsidR="005B3B96" w:rsidRPr="00C51B1F">
        <w:rPr>
          <w:rFonts w:ascii="Times New Roman" w:hAnsi="Times New Roman" w:cs="Times New Roman"/>
          <w:sz w:val="28"/>
          <w:szCs w:val="28"/>
        </w:rPr>
        <w:t xml:space="preserve">через банковские счета </w:t>
      </w:r>
      <w:r w:rsidRPr="00C51B1F">
        <w:rPr>
          <w:rFonts w:ascii="Times New Roman" w:hAnsi="Times New Roman" w:cs="Times New Roman"/>
          <w:sz w:val="28"/>
          <w:szCs w:val="28"/>
        </w:rPr>
        <w:t xml:space="preserve">отражается по кредиту счетов 020211610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Выбытия средств со счетов бюджета в рублях в органе Федерального казначейства</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 xml:space="preserve">, 020221610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Выбытия средств со счетов бюджета в рублях в кредитной организации</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 xml:space="preserve"> и дебету соответствующих счетов аналитического учета счета 040220000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Результат по кассовому</w:t>
      </w:r>
      <w:proofErr w:type="gramEnd"/>
      <w:r w:rsidRPr="00C51B1F">
        <w:rPr>
          <w:rFonts w:ascii="Times New Roman" w:hAnsi="Times New Roman" w:cs="Times New Roman"/>
          <w:sz w:val="28"/>
          <w:szCs w:val="28"/>
        </w:rPr>
        <w:t xml:space="preserve"> исполнению бюджета по выбытиям из бюджета</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w:t>
      </w:r>
    </w:p>
    <w:p w:rsidR="00946C3A" w:rsidRPr="00C51B1F" w:rsidRDefault="00946C3A"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 xml:space="preserve">осуществление платежей из бюджета отражается по дебету соответствующих счетов аналитического учета счета 040220000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Результат по кассовому исполнению бюджета по выбытиям из бюджета</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 xml:space="preserve"> и кредиту счетов 020211610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Выбытия средств со счетов бюджета в рублях в органе Федерального казначейства</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 xml:space="preserve">, 020221610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Выбытия средств со счетов бюджета в рублях в кредитной организации</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 xml:space="preserve">, 020213610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Выбытия средств со счетов бюджета в иностранной валюте в органе Федерального</w:t>
      </w:r>
      <w:proofErr w:type="gramEnd"/>
      <w:r w:rsidRPr="00C51B1F">
        <w:rPr>
          <w:rFonts w:ascii="Times New Roman" w:hAnsi="Times New Roman" w:cs="Times New Roman"/>
          <w:sz w:val="28"/>
          <w:szCs w:val="28"/>
        </w:rPr>
        <w:t xml:space="preserve"> казначейства</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 xml:space="preserve">, 020223610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Выбытия средств со счетов бюджета в иностранной валюте в кредитной организации</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w:t>
      </w:r>
    </w:p>
    <w:p w:rsidR="00946C3A" w:rsidRPr="00C51B1F" w:rsidRDefault="00946C3A"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 xml:space="preserve">поступление средств на восстановление кассового расхода </w:t>
      </w:r>
      <w:r w:rsidR="00832516" w:rsidRPr="00C51B1F">
        <w:rPr>
          <w:rFonts w:ascii="Times New Roman" w:hAnsi="Times New Roman" w:cs="Times New Roman"/>
          <w:sz w:val="28"/>
          <w:szCs w:val="28"/>
        </w:rPr>
        <w:t xml:space="preserve">из бюджета </w:t>
      </w:r>
      <w:r w:rsidRPr="00C51B1F">
        <w:rPr>
          <w:rFonts w:ascii="Times New Roman" w:hAnsi="Times New Roman" w:cs="Times New Roman"/>
          <w:sz w:val="28"/>
          <w:szCs w:val="28"/>
        </w:rPr>
        <w:t xml:space="preserve">отражается по кредиту соответствующих счетов аналитического учета счета 040220000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Результат по кассовому исполнению бюджета по выбытиям из бюджета</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 xml:space="preserve"> и дебету счетов 020211510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Поступления средств на счета бюджета в рублях в органе Федерального казначейства</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 xml:space="preserve">, 020221510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Поступления средств на счета бюджета в рублях в кредитной организации</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 xml:space="preserve">, 020213510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Поступления средств на счета бюджета в иностранной</w:t>
      </w:r>
      <w:proofErr w:type="gramEnd"/>
      <w:r w:rsidRPr="00C51B1F">
        <w:rPr>
          <w:rFonts w:ascii="Times New Roman" w:hAnsi="Times New Roman" w:cs="Times New Roman"/>
          <w:sz w:val="28"/>
          <w:szCs w:val="28"/>
        </w:rPr>
        <w:t xml:space="preserve"> валюте в органе Федерального казначейства</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 xml:space="preserve">, 020223510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Поступления средств на счета бюджета в иностранной валюте в кредитной организации</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w:t>
      </w:r>
    </w:p>
    <w:p w:rsidR="00946C3A" w:rsidRPr="00C51B1F" w:rsidRDefault="00946C3A"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 xml:space="preserve">передача произведенных кассовых выплат: у передающей стороны </w:t>
      </w:r>
      <w:r w:rsidR="00265824" w:rsidRPr="00C51B1F">
        <w:rPr>
          <w:rFonts w:ascii="Times New Roman" w:hAnsi="Times New Roman" w:cs="Times New Roman"/>
          <w:sz w:val="28"/>
          <w:szCs w:val="28"/>
        </w:rPr>
        <w:t>–</w:t>
      </w:r>
      <w:r w:rsidRPr="00C51B1F">
        <w:rPr>
          <w:rFonts w:ascii="Times New Roman" w:hAnsi="Times New Roman" w:cs="Times New Roman"/>
          <w:sz w:val="28"/>
          <w:szCs w:val="28"/>
        </w:rPr>
        <w:t xml:space="preserve"> по дебету счета 021200000 «Внутренние расчеты по выбытиям» и кредиту соответствующ</w:t>
      </w:r>
      <w:r w:rsidR="003422D6" w:rsidRPr="00C51B1F">
        <w:rPr>
          <w:rFonts w:ascii="Times New Roman" w:hAnsi="Times New Roman" w:cs="Times New Roman"/>
          <w:sz w:val="28"/>
          <w:szCs w:val="28"/>
        </w:rPr>
        <w:t>его</w:t>
      </w:r>
      <w:r w:rsidRPr="00C51B1F">
        <w:rPr>
          <w:rFonts w:ascii="Times New Roman" w:hAnsi="Times New Roman" w:cs="Times New Roman"/>
          <w:sz w:val="28"/>
          <w:szCs w:val="28"/>
        </w:rPr>
        <w:t xml:space="preserve"> счет</w:t>
      </w:r>
      <w:r w:rsidR="003422D6" w:rsidRPr="00C51B1F">
        <w:rPr>
          <w:rFonts w:ascii="Times New Roman" w:hAnsi="Times New Roman" w:cs="Times New Roman"/>
          <w:sz w:val="28"/>
          <w:szCs w:val="28"/>
        </w:rPr>
        <w:t>а</w:t>
      </w:r>
      <w:r w:rsidRPr="00C51B1F">
        <w:rPr>
          <w:rFonts w:ascii="Times New Roman" w:hAnsi="Times New Roman" w:cs="Times New Roman"/>
          <w:sz w:val="28"/>
          <w:szCs w:val="28"/>
        </w:rPr>
        <w:t xml:space="preserve"> аналитического учета счета 040220000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Результат по кассовому исполнению бюджета по выбытиям из бюджета</w:t>
      </w:r>
      <w:r w:rsidR="00C82542" w:rsidRPr="00C51B1F">
        <w:rPr>
          <w:rFonts w:ascii="Times New Roman" w:hAnsi="Times New Roman" w:cs="Times New Roman"/>
          <w:sz w:val="28"/>
          <w:szCs w:val="28"/>
        </w:rPr>
        <w:t>»</w:t>
      </w:r>
      <w:r w:rsidR="00384109" w:rsidRPr="00C51B1F">
        <w:rPr>
          <w:rFonts w:ascii="Times New Roman" w:hAnsi="Times New Roman" w:cs="Times New Roman"/>
          <w:sz w:val="28"/>
          <w:szCs w:val="28"/>
        </w:rPr>
        <w:t>,</w:t>
      </w:r>
      <w:r w:rsidR="00265824" w:rsidRPr="00C51B1F">
        <w:rPr>
          <w:rFonts w:ascii="Times New Roman" w:hAnsi="Times New Roman" w:cs="Times New Roman"/>
          <w:sz w:val="28"/>
          <w:szCs w:val="28"/>
        </w:rPr>
        <w:t xml:space="preserve"> у принимающей стороны –</w:t>
      </w:r>
      <w:r w:rsidR="00F07FC1" w:rsidRPr="00C51B1F">
        <w:rPr>
          <w:rFonts w:ascii="Times New Roman" w:hAnsi="Times New Roman" w:cs="Times New Roman"/>
          <w:sz w:val="28"/>
          <w:szCs w:val="28"/>
        </w:rPr>
        <w:t> </w:t>
      </w:r>
      <w:r w:rsidRPr="00C51B1F">
        <w:rPr>
          <w:rFonts w:ascii="Times New Roman" w:hAnsi="Times New Roman" w:cs="Times New Roman"/>
          <w:sz w:val="28"/>
          <w:szCs w:val="28"/>
        </w:rPr>
        <w:t>по дебету соответствующ</w:t>
      </w:r>
      <w:r w:rsidR="003422D6" w:rsidRPr="00C51B1F">
        <w:rPr>
          <w:rFonts w:ascii="Times New Roman" w:hAnsi="Times New Roman" w:cs="Times New Roman"/>
          <w:sz w:val="28"/>
          <w:szCs w:val="28"/>
        </w:rPr>
        <w:t>его</w:t>
      </w:r>
      <w:r w:rsidRPr="00C51B1F">
        <w:rPr>
          <w:rFonts w:ascii="Times New Roman" w:hAnsi="Times New Roman" w:cs="Times New Roman"/>
          <w:sz w:val="28"/>
          <w:szCs w:val="28"/>
        </w:rPr>
        <w:t xml:space="preserve"> счет</w:t>
      </w:r>
      <w:r w:rsidR="003422D6" w:rsidRPr="00C51B1F">
        <w:rPr>
          <w:rFonts w:ascii="Times New Roman" w:hAnsi="Times New Roman" w:cs="Times New Roman"/>
          <w:sz w:val="28"/>
          <w:szCs w:val="28"/>
        </w:rPr>
        <w:t>а</w:t>
      </w:r>
      <w:r w:rsidRPr="00C51B1F">
        <w:rPr>
          <w:rFonts w:ascii="Times New Roman" w:hAnsi="Times New Roman" w:cs="Times New Roman"/>
          <w:sz w:val="28"/>
          <w:szCs w:val="28"/>
        </w:rPr>
        <w:t xml:space="preserve"> аналитического учета счета 040220000 </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Результат по кассовому исполнению бюджета по выбытиям из бюджета</w:t>
      </w:r>
      <w:r w:rsidR="00C82542" w:rsidRPr="00C51B1F">
        <w:rPr>
          <w:rFonts w:ascii="Times New Roman" w:hAnsi="Times New Roman" w:cs="Times New Roman"/>
          <w:sz w:val="28"/>
          <w:szCs w:val="28"/>
        </w:rPr>
        <w:t>»</w:t>
      </w:r>
      <w:r w:rsidRPr="00C51B1F">
        <w:rPr>
          <w:rFonts w:ascii="Times New Roman" w:hAnsi="Times New Roman" w:cs="Times New Roman"/>
          <w:sz w:val="28"/>
          <w:szCs w:val="28"/>
        </w:rPr>
        <w:t xml:space="preserve"> и кредиту</w:t>
      </w:r>
      <w:r w:rsidR="008925B7" w:rsidRPr="00C51B1F">
        <w:rPr>
          <w:rFonts w:ascii="Times New Roman" w:hAnsi="Times New Roman" w:cs="Times New Roman"/>
          <w:sz w:val="28"/>
          <w:szCs w:val="28"/>
        </w:rPr>
        <w:t xml:space="preserve"> </w:t>
      </w:r>
      <w:r w:rsidRPr="00C51B1F">
        <w:rPr>
          <w:rFonts w:ascii="Times New Roman" w:hAnsi="Times New Roman" w:cs="Times New Roman"/>
          <w:sz w:val="28"/>
          <w:szCs w:val="28"/>
        </w:rPr>
        <w:t>030900000 «</w:t>
      </w:r>
      <w:r w:rsidR="00C82542" w:rsidRPr="00C51B1F">
        <w:rPr>
          <w:rFonts w:ascii="Times New Roman" w:hAnsi="Times New Roman" w:cs="Times New Roman"/>
          <w:sz w:val="28"/>
          <w:szCs w:val="28"/>
        </w:rPr>
        <w:t>Внутренние расчеты по выбытиям»</w:t>
      </w:r>
      <w:r w:rsidRPr="00C51B1F">
        <w:rPr>
          <w:rFonts w:ascii="Times New Roman" w:hAnsi="Times New Roman" w:cs="Times New Roman"/>
          <w:sz w:val="28"/>
          <w:szCs w:val="28"/>
        </w:rPr>
        <w:t>;</w:t>
      </w:r>
      <w:proofErr w:type="gramEnd"/>
    </w:p>
    <w:p w:rsidR="00CE125E" w:rsidRPr="00C51B1F" w:rsidRDefault="00CE125E"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0"/>
          <w:szCs w:val="20"/>
        </w:rPr>
      </w:pPr>
    </w:p>
    <w:p w:rsidR="00C303AF" w:rsidRPr="00C51B1F" w:rsidRDefault="00CE125E" w:rsidP="00AE6FB0">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51B1F">
        <w:rPr>
          <w:rFonts w:ascii="Times New Roman" w:hAnsi="Times New Roman" w:cs="Times New Roman"/>
          <w:sz w:val="28"/>
          <w:szCs w:val="28"/>
        </w:rPr>
        <w:t xml:space="preserve">Счет 040230000 </w:t>
      </w:r>
      <w:r w:rsidR="00C303AF" w:rsidRPr="00C51B1F">
        <w:rPr>
          <w:rFonts w:ascii="Times New Roman" w:hAnsi="Times New Roman" w:cs="Times New Roman"/>
          <w:sz w:val="28"/>
          <w:szCs w:val="28"/>
        </w:rPr>
        <w:t>«Результат прошлых отчетных периодов</w:t>
      </w:r>
    </w:p>
    <w:p w:rsidR="00C303AF" w:rsidRPr="00C51B1F" w:rsidRDefault="00C303AF" w:rsidP="00AE6FB0">
      <w:pPr>
        <w:widowControl w:val="0"/>
        <w:autoSpaceDE w:val="0"/>
        <w:autoSpaceDN w:val="0"/>
        <w:adjustRightInd w:val="0"/>
        <w:spacing w:after="0" w:line="240" w:lineRule="auto"/>
        <w:jc w:val="center"/>
        <w:rPr>
          <w:rFonts w:ascii="Times New Roman" w:hAnsi="Times New Roman" w:cs="Times New Roman"/>
          <w:sz w:val="28"/>
          <w:szCs w:val="28"/>
        </w:rPr>
      </w:pPr>
      <w:r w:rsidRPr="00C51B1F">
        <w:rPr>
          <w:rFonts w:ascii="Times New Roman" w:hAnsi="Times New Roman" w:cs="Times New Roman"/>
          <w:sz w:val="28"/>
          <w:szCs w:val="28"/>
        </w:rPr>
        <w:t>по кассовому исполнению бюджета»</w:t>
      </w:r>
    </w:p>
    <w:p w:rsidR="00A47B74" w:rsidRPr="00C51B1F" w:rsidRDefault="00A47B74" w:rsidP="00A47B74">
      <w:pPr>
        <w:widowControl w:val="0"/>
        <w:autoSpaceDE w:val="0"/>
        <w:autoSpaceDN w:val="0"/>
        <w:adjustRightInd w:val="0"/>
        <w:spacing w:after="0" w:line="240" w:lineRule="auto"/>
        <w:ind w:firstLine="709"/>
        <w:jc w:val="center"/>
        <w:rPr>
          <w:rFonts w:ascii="Times New Roman" w:hAnsi="Times New Roman" w:cs="Times New Roman"/>
          <w:sz w:val="20"/>
          <w:szCs w:val="20"/>
        </w:rPr>
      </w:pPr>
    </w:p>
    <w:p w:rsidR="00C82542" w:rsidRPr="00C51B1F" w:rsidRDefault="002C2C56" w:rsidP="00EF225B">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C51B1F">
        <w:rPr>
          <w:rFonts w:ascii="Times New Roman" w:hAnsi="Times New Roman" w:cs="Times New Roman"/>
          <w:sz w:val="28"/>
          <w:szCs w:val="28"/>
        </w:rPr>
        <w:t>127. </w:t>
      </w:r>
      <w:r w:rsidR="00C82542" w:rsidRPr="00C51B1F">
        <w:rPr>
          <w:rFonts w:ascii="Times New Roman" w:hAnsi="Times New Roman" w:cs="Times New Roman"/>
          <w:sz w:val="28"/>
          <w:szCs w:val="28"/>
        </w:rPr>
        <w:t>Операции при заключении счетов текущего финансового года отражаются:</w:t>
      </w:r>
    </w:p>
    <w:p w:rsidR="00C82542" w:rsidRPr="00C51B1F" w:rsidRDefault="00C82542" w:rsidP="003A3528">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 xml:space="preserve">по дебету счета 040230000 «Результат прошлых отчетных периодов по кассовому исполнению бюджета» в корреспонденции с кредитом счетов 021100000 «Внутренние расчеты по поступлениям», 021200000 «Внутренние расчеты по выбытиям», счетов 030800000 «Внутренние расчеты по поступлениям», 030900000 «Внутренние расчеты по выбытиям», 040210000 </w:t>
      </w:r>
      <w:r w:rsidR="00E9109C" w:rsidRPr="00C51B1F">
        <w:rPr>
          <w:rFonts w:ascii="Times New Roman" w:hAnsi="Times New Roman" w:cs="Times New Roman"/>
          <w:sz w:val="28"/>
          <w:szCs w:val="28"/>
        </w:rPr>
        <w:t>«</w:t>
      </w:r>
      <w:r w:rsidRPr="00C51B1F">
        <w:rPr>
          <w:rFonts w:ascii="Times New Roman" w:hAnsi="Times New Roman" w:cs="Times New Roman"/>
          <w:sz w:val="28"/>
          <w:szCs w:val="28"/>
        </w:rPr>
        <w:t>Результат по кассовому исполнению бюджета по поступлениям в бюджет</w:t>
      </w:r>
      <w:r w:rsidR="00E9109C" w:rsidRPr="00C51B1F">
        <w:rPr>
          <w:rFonts w:ascii="Times New Roman" w:hAnsi="Times New Roman" w:cs="Times New Roman"/>
          <w:sz w:val="28"/>
          <w:szCs w:val="28"/>
        </w:rPr>
        <w:t>»</w:t>
      </w:r>
      <w:r w:rsidR="005B3B96" w:rsidRPr="00C51B1F">
        <w:rPr>
          <w:rFonts w:ascii="Times New Roman" w:hAnsi="Times New Roman" w:cs="Times New Roman"/>
          <w:sz w:val="28"/>
          <w:szCs w:val="28"/>
        </w:rPr>
        <w:t xml:space="preserve">, 040220000 «Результат по кассовому исполнению бюджета по выбытиям из бюджета» </w:t>
      </w:r>
      <w:r w:rsidRPr="00C51B1F">
        <w:rPr>
          <w:rFonts w:ascii="Times New Roman" w:hAnsi="Times New Roman" w:cs="Times New Roman"/>
          <w:sz w:val="28"/>
          <w:szCs w:val="28"/>
        </w:rPr>
        <w:t>(в части</w:t>
      </w:r>
      <w:proofErr w:type="gramEnd"/>
      <w:r w:rsidRPr="00C51B1F">
        <w:rPr>
          <w:rFonts w:ascii="Times New Roman" w:hAnsi="Times New Roman" w:cs="Times New Roman"/>
          <w:sz w:val="28"/>
          <w:szCs w:val="28"/>
        </w:rPr>
        <w:t xml:space="preserve"> дебетовых остатков</w:t>
      </w:r>
      <w:r w:rsidR="005B3B96" w:rsidRPr="00C51B1F">
        <w:rPr>
          <w:rFonts w:ascii="Times New Roman" w:hAnsi="Times New Roman" w:cs="Times New Roman"/>
          <w:sz w:val="28"/>
          <w:szCs w:val="28"/>
        </w:rPr>
        <w:t xml:space="preserve"> по счетам</w:t>
      </w:r>
      <w:r w:rsidRPr="00C51B1F">
        <w:rPr>
          <w:rFonts w:ascii="Times New Roman" w:hAnsi="Times New Roman" w:cs="Times New Roman"/>
          <w:sz w:val="28"/>
          <w:szCs w:val="28"/>
        </w:rPr>
        <w:t>);</w:t>
      </w:r>
    </w:p>
    <w:p w:rsidR="00A93D85" w:rsidRPr="00C51B1F" w:rsidRDefault="00C82542" w:rsidP="008E79E1">
      <w:pPr>
        <w:widowControl w:val="0"/>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51B1F">
        <w:rPr>
          <w:rFonts w:ascii="Times New Roman" w:hAnsi="Times New Roman" w:cs="Times New Roman"/>
          <w:sz w:val="28"/>
          <w:szCs w:val="28"/>
        </w:rPr>
        <w:t xml:space="preserve">по кредиту счета 040230000 </w:t>
      </w:r>
      <w:r w:rsidR="00E9109C" w:rsidRPr="00C51B1F">
        <w:rPr>
          <w:rFonts w:ascii="Times New Roman" w:hAnsi="Times New Roman" w:cs="Times New Roman"/>
          <w:sz w:val="28"/>
          <w:szCs w:val="28"/>
        </w:rPr>
        <w:t>«</w:t>
      </w:r>
      <w:r w:rsidRPr="00C51B1F">
        <w:rPr>
          <w:rFonts w:ascii="Times New Roman" w:hAnsi="Times New Roman" w:cs="Times New Roman"/>
          <w:sz w:val="28"/>
          <w:szCs w:val="28"/>
        </w:rPr>
        <w:t>Результат прошлых отчетных периодов по кассовому исполнению бюджета</w:t>
      </w:r>
      <w:r w:rsidR="00E9109C" w:rsidRPr="00C51B1F">
        <w:rPr>
          <w:rFonts w:ascii="Times New Roman" w:hAnsi="Times New Roman" w:cs="Times New Roman"/>
          <w:sz w:val="28"/>
          <w:szCs w:val="28"/>
        </w:rPr>
        <w:t>»</w:t>
      </w:r>
      <w:r w:rsidRPr="00C51B1F">
        <w:rPr>
          <w:rFonts w:ascii="Times New Roman" w:hAnsi="Times New Roman" w:cs="Times New Roman"/>
          <w:sz w:val="28"/>
          <w:szCs w:val="28"/>
        </w:rPr>
        <w:t xml:space="preserve"> и дебету счетов 021100000 «Внут</w:t>
      </w:r>
      <w:r w:rsidR="00E9109C" w:rsidRPr="00C51B1F">
        <w:rPr>
          <w:rFonts w:ascii="Times New Roman" w:hAnsi="Times New Roman" w:cs="Times New Roman"/>
          <w:sz w:val="28"/>
          <w:szCs w:val="28"/>
        </w:rPr>
        <w:t>ренние расчеты по поступлениям»</w:t>
      </w:r>
      <w:r w:rsidRPr="00C51B1F">
        <w:rPr>
          <w:rFonts w:ascii="Times New Roman" w:hAnsi="Times New Roman" w:cs="Times New Roman"/>
          <w:sz w:val="28"/>
          <w:szCs w:val="28"/>
        </w:rPr>
        <w:t>, 021200000 «</w:t>
      </w:r>
      <w:r w:rsidR="00E9109C" w:rsidRPr="00C51B1F">
        <w:rPr>
          <w:rFonts w:ascii="Times New Roman" w:hAnsi="Times New Roman" w:cs="Times New Roman"/>
          <w:sz w:val="28"/>
          <w:szCs w:val="28"/>
        </w:rPr>
        <w:t>Внутренние расчеты по выбытиям»</w:t>
      </w:r>
      <w:r w:rsidR="006834F5" w:rsidRPr="00C51B1F">
        <w:rPr>
          <w:rFonts w:ascii="Times New Roman" w:hAnsi="Times New Roman" w:cs="Times New Roman"/>
          <w:sz w:val="28"/>
          <w:szCs w:val="28"/>
        </w:rPr>
        <w:t>,</w:t>
      </w:r>
      <w:r w:rsidRPr="00C51B1F">
        <w:rPr>
          <w:rFonts w:ascii="Times New Roman" w:hAnsi="Times New Roman" w:cs="Times New Roman"/>
          <w:sz w:val="28"/>
          <w:szCs w:val="28"/>
        </w:rPr>
        <w:t xml:space="preserve"> 030800000 «Внут</w:t>
      </w:r>
      <w:r w:rsidR="00E9109C" w:rsidRPr="00C51B1F">
        <w:rPr>
          <w:rFonts w:ascii="Times New Roman" w:hAnsi="Times New Roman" w:cs="Times New Roman"/>
          <w:sz w:val="28"/>
          <w:szCs w:val="28"/>
        </w:rPr>
        <w:t>ренние расчеты по поступлениям»</w:t>
      </w:r>
      <w:r w:rsidRPr="00C51B1F">
        <w:rPr>
          <w:rFonts w:ascii="Times New Roman" w:hAnsi="Times New Roman" w:cs="Times New Roman"/>
          <w:sz w:val="28"/>
          <w:szCs w:val="28"/>
        </w:rPr>
        <w:t>, 030900000 «</w:t>
      </w:r>
      <w:r w:rsidR="00E9109C" w:rsidRPr="00C51B1F">
        <w:rPr>
          <w:rFonts w:ascii="Times New Roman" w:hAnsi="Times New Roman" w:cs="Times New Roman"/>
          <w:sz w:val="28"/>
          <w:szCs w:val="28"/>
        </w:rPr>
        <w:t>Внутренние расчеты по выбытиям»</w:t>
      </w:r>
      <w:r w:rsidRPr="00C51B1F">
        <w:rPr>
          <w:rFonts w:ascii="Times New Roman" w:hAnsi="Times New Roman" w:cs="Times New Roman"/>
          <w:sz w:val="28"/>
          <w:szCs w:val="28"/>
        </w:rPr>
        <w:t xml:space="preserve">, 040210000 </w:t>
      </w:r>
      <w:r w:rsidR="00E9109C" w:rsidRPr="00C51B1F">
        <w:rPr>
          <w:rFonts w:ascii="Times New Roman" w:hAnsi="Times New Roman" w:cs="Times New Roman"/>
          <w:sz w:val="28"/>
          <w:szCs w:val="28"/>
        </w:rPr>
        <w:t>«</w:t>
      </w:r>
      <w:r w:rsidRPr="00C51B1F">
        <w:rPr>
          <w:rFonts w:ascii="Times New Roman" w:hAnsi="Times New Roman" w:cs="Times New Roman"/>
          <w:sz w:val="28"/>
          <w:szCs w:val="28"/>
        </w:rPr>
        <w:t>Результат по кассовому исполнению бюджета по поступлениям в бюджет</w:t>
      </w:r>
      <w:r w:rsidR="00E9109C" w:rsidRPr="00C51B1F">
        <w:rPr>
          <w:rFonts w:ascii="Times New Roman" w:hAnsi="Times New Roman" w:cs="Times New Roman"/>
          <w:sz w:val="28"/>
          <w:szCs w:val="28"/>
        </w:rPr>
        <w:t>»</w:t>
      </w:r>
      <w:r w:rsidR="008925B7" w:rsidRPr="00C51B1F">
        <w:rPr>
          <w:rFonts w:ascii="Times New Roman" w:hAnsi="Times New Roman" w:cs="Times New Roman"/>
          <w:sz w:val="28"/>
          <w:szCs w:val="28"/>
        </w:rPr>
        <w:t>,</w:t>
      </w:r>
      <w:r w:rsidRPr="00C51B1F">
        <w:rPr>
          <w:rFonts w:ascii="Times New Roman" w:hAnsi="Times New Roman" w:cs="Times New Roman"/>
          <w:sz w:val="28"/>
          <w:szCs w:val="28"/>
        </w:rPr>
        <w:t xml:space="preserve"> </w:t>
      </w:r>
      <w:r w:rsidR="005B3B96" w:rsidRPr="00C51B1F">
        <w:rPr>
          <w:rFonts w:ascii="Times New Roman" w:hAnsi="Times New Roman" w:cs="Times New Roman"/>
          <w:sz w:val="28"/>
          <w:szCs w:val="28"/>
        </w:rPr>
        <w:t xml:space="preserve">040220000 «Результат по кассовому исполнению бюджета по выбытиям из бюджета» </w:t>
      </w:r>
      <w:r w:rsidRPr="00C51B1F">
        <w:rPr>
          <w:rFonts w:ascii="Times New Roman" w:hAnsi="Times New Roman" w:cs="Times New Roman"/>
          <w:sz w:val="28"/>
          <w:szCs w:val="28"/>
        </w:rPr>
        <w:t>(в части кредитовых остатков</w:t>
      </w:r>
      <w:r w:rsidR="005B3B96" w:rsidRPr="00C51B1F">
        <w:rPr>
          <w:rFonts w:ascii="Times New Roman" w:hAnsi="Times New Roman" w:cs="Times New Roman"/>
          <w:sz w:val="28"/>
          <w:szCs w:val="28"/>
        </w:rPr>
        <w:t xml:space="preserve"> по</w:t>
      </w:r>
      <w:proofErr w:type="gramEnd"/>
      <w:r w:rsidR="005B3B96" w:rsidRPr="00C51B1F">
        <w:rPr>
          <w:rFonts w:ascii="Times New Roman" w:hAnsi="Times New Roman" w:cs="Times New Roman"/>
          <w:sz w:val="28"/>
          <w:szCs w:val="28"/>
        </w:rPr>
        <w:t xml:space="preserve"> счетам</w:t>
      </w:r>
      <w:r w:rsidRPr="00C51B1F">
        <w:rPr>
          <w:rFonts w:ascii="Times New Roman" w:hAnsi="Times New Roman" w:cs="Times New Roman"/>
          <w:sz w:val="28"/>
          <w:szCs w:val="28"/>
        </w:rPr>
        <w:t>)</w:t>
      </w:r>
      <w:proofErr w:type="gramStart"/>
      <w:r w:rsidRPr="00C51B1F">
        <w:rPr>
          <w:rFonts w:ascii="Times New Roman" w:hAnsi="Times New Roman" w:cs="Times New Roman"/>
          <w:sz w:val="28"/>
          <w:szCs w:val="28"/>
        </w:rPr>
        <w:t>.</w:t>
      </w:r>
      <w:r w:rsidR="00384109" w:rsidRPr="00C51B1F">
        <w:rPr>
          <w:rFonts w:ascii="Times New Roman" w:hAnsi="Times New Roman" w:cs="Times New Roman"/>
          <w:sz w:val="28"/>
          <w:szCs w:val="28"/>
        </w:rPr>
        <w:t>»</w:t>
      </w:r>
      <w:proofErr w:type="gramEnd"/>
      <w:r w:rsidR="00696653" w:rsidRPr="00C51B1F">
        <w:rPr>
          <w:rFonts w:ascii="Times New Roman" w:hAnsi="Times New Roman" w:cs="Times New Roman"/>
          <w:sz w:val="28"/>
          <w:szCs w:val="28"/>
        </w:rPr>
        <w:t>;</w:t>
      </w:r>
    </w:p>
    <w:p w:rsidR="0037549B" w:rsidRPr="00C51B1F" w:rsidRDefault="0079069D"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.5</w:t>
      </w:r>
      <w:r w:rsidR="003032F2" w:rsidRPr="00C51B1F">
        <w:rPr>
          <w:rFonts w:ascii="Times New Roman" w:eastAsia="Calibri" w:hAnsi="Times New Roman" w:cs="Times New Roman"/>
          <w:sz w:val="28"/>
          <w:szCs w:val="28"/>
        </w:rPr>
        <w:t>2</w:t>
      </w:r>
      <w:r w:rsidR="00A93D85" w:rsidRPr="00C51B1F">
        <w:rPr>
          <w:rFonts w:ascii="Times New Roman" w:eastAsia="Calibri" w:hAnsi="Times New Roman" w:cs="Times New Roman"/>
          <w:sz w:val="28"/>
          <w:szCs w:val="28"/>
        </w:rPr>
        <w:t>. Пункт 133</w:t>
      </w:r>
      <w:r w:rsidR="00410D54" w:rsidRPr="00C51B1F">
        <w:rPr>
          <w:rFonts w:ascii="Times New Roman" w:eastAsia="Calibri" w:hAnsi="Times New Roman" w:cs="Times New Roman"/>
          <w:sz w:val="28"/>
          <w:szCs w:val="28"/>
        </w:rPr>
        <w:t xml:space="preserve"> </w:t>
      </w:r>
      <w:r w:rsidR="0037549B" w:rsidRPr="00C51B1F">
        <w:rPr>
          <w:rFonts w:ascii="Times New Roman" w:eastAsia="Calibri" w:hAnsi="Times New Roman" w:cs="Times New Roman"/>
          <w:sz w:val="28"/>
          <w:szCs w:val="28"/>
        </w:rPr>
        <w:t>изложить в следующей редакции:</w:t>
      </w:r>
    </w:p>
    <w:p w:rsidR="0037549B" w:rsidRPr="00C51B1F" w:rsidRDefault="0037549B"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w:t>
      </w:r>
      <w:r w:rsidR="00410D54" w:rsidRPr="00C51B1F">
        <w:rPr>
          <w:rFonts w:ascii="Times New Roman" w:eastAsia="Calibri" w:hAnsi="Times New Roman" w:cs="Times New Roman"/>
          <w:sz w:val="28"/>
          <w:szCs w:val="28"/>
        </w:rPr>
        <w:t xml:space="preserve">133. </w:t>
      </w:r>
      <w:proofErr w:type="gramStart"/>
      <w:r w:rsidR="00410D54" w:rsidRPr="00C51B1F">
        <w:rPr>
          <w:rFonts w:ascii="Times New Roman" w:eastAsia="Calibri" w:hAnsi="Times New Roman" w:cs="Times New Roman"/>
          <w:sz w:val="28"/>
          <w:szCs w:val="28"/>
        </w:rPr>
        <w:t>Детализация показателей лимитов бюджетных обязательств по соответствующим кодам бюджетной классификации (их составны</w:t>
      </w:r>
      <w:r w:rsidR="00130F77" w:rsidRPr="00C51B1F">
        <w:rPr>
          <w:rFonts w:ascii="Times New Roman" w:eastAsia="Calibri" w:hAnsi="Times New Roman" w:cs="Times New Roman"/>
          <w:sz w:val="28"/>
          <w:szCs w:val="28"/>
        </w:rPr>
        <w:t>м</w:t>
      </w:r>
      <w:r w:rsidR="00410D54" w:rsidRPr="00C51B1F">
        <w:rPr>
          <w:rFonts w:ascii="Times New Roman" w:eastAsia="Calibri" w:hAnsi="Times New Roman" w:cs="Times New Roman"/>
          <w:sz w:val="28"/>
          <w:szCs w:val="28"/>
        </w:rPr>
        <w:t xml:space="preserve"> частям)</w:t>
      </w:r>
      <w:r w:rsidR="001B0DD7">
        <w:rPr>
          <w:rFonts w:ascii="Times New Roman" w:eastAsia="Calibri" w:hAnsi="Times New Roman" w:cs="Times New Roman"/>
          <w:sz w:val="28"/>
          <w:szCs w:val="28"/>
        </w:rPr>
        <w:t>,</w:t>
      </w:r>
      <w:r w:rsidR="000D0C3B" w:rsidRPr="00C51B1F">
        <w:rPr>
          <w:rFonts w:ascii="Times New Roman" w:eastAsia="Calibri" w:hAnsi="Times New Roman" w:cs="Times New Roman"/>
          <w:sz w:val="28"/>
          <w:szCs w:val="28"/>
        </w:rPr>
        <w:t xml:space="preserve"> </w:t>
      </w:r>
      <w:r w:rsidR="00410D54" w:rsidRPr="00C51B1F">
        <w:rPr>
          <w:rFonts w:ascii="Times New Roman" w:eastAsia="Calibri" w:hAnsi="Times New Roman" w:cs="Times New Roman"/>
          <w:sz w:val="28"/>
          <w:szCs w:val="28"/>
        </w:rPr>
        <w:t xml:space="preserve">осуществляемая главным распорядителем, распорядителем, в том числе ими как получателями бюджетных средств (внесенных изменений в детализацию показателей лимитов бюджетных обязательств), отражается по дебету соответствующего </w:t>
      </w:r>
      <w:r w:rsidR="000D0C3B" w:rsidRPr="00C51B1F">
        <w:rPr>
          <w:rFonts w:ascii="Times New Roman" w:eastAsia="Calibri" w:hAnsi="Times New Roman" w:cs="Times New Roman"/>
          <w:sz w:val="28"/>
          <w:szCs w:val="28"/>
        </w:rPr>
        <w:t xml:space="preserve">счета </w:t>
      </w:r>
      <w:r w:rsidR="00410D54" w:rsidRPr="00C51B1F">
        <w:rPr>
          <w:rFonts w:ascii="Times New Roman" w:eastAsia="Calibri" w:hAnsi="Times New Roman" w:cs="Times New Roman"/>
          <w:sz w:val="28"/>
          <w:szCs w:val="28"/>
        </w:rPr>
        <w:t>аналитического учета счета 050102000 «Лимиты бюджетных обязательств к распределению» в корреспонденции с кредитом соответствующ</w:t>
      </w:r>
      <w:r w:rsidR="000D0C3B" w:rsidRPr="00C51B1F">
        <w:rPr>
          <w:rFonts w:ascii="Times New Roman" w:eastAsia="Calibri" w:hAnsi="Times New Roman" w:cs="Times New Roman"/>
          <w:sz w:val="28"/>
          <w:szCs w:val="28"/>
        </w:rPr>
        <w:t>их</w:t>
      </w:r>
      <w:r w:rsidR="00410D54" w:rsidRPr="00C51B1F">
        <w:rPr>
          <w:rFonts w:ascii="Times New Roman" w:eastAsia="Calibri" w:hAnsi="Times New Roman" w:cs="Times New Roman"/>
          <w:sz w:val="28"/>
          <w:szCs w:val="28"/>
        </w:rPr>
        <w:t xml:space="preserve"> </w:t>
      </w:r>
      <w:r w:rsidR="000D0C3B" w:rsidRPr="00C51B1F">
        <w:rPr>
          <w:rFonts w:ascii="Times New Roman" w:eastAsia="Calibri" w:hAnsi="Times New Roman" w:cs="Times New Roman"/>
          <w:sz w:val="28"/>
          <w:szCs w:val="28"/>
        </w:rPr>
        <w:t xml:space="preserve">счетов </w:t>
      </w:r>
      <w:r w:rsidR="00410D54" w:rsidRPr="00C51B1F">
        <w:rPr>
          <w:rFonts w:ascii="Times New Roman" w:eastAsia="Calibri" w:hAnsi="Times New Roman" w:cs="Times New Roman"/>
          <w:sz w:val="28"/>
          <w:szCs w:val="28"/>
        </w:rPr>
        <w:t>аналитического учета счета 050102000 «Лимиты бюджетных обязательств</w:t>
      </w:r>
      <w:proofErr w:type="gramEnd"/>
      <w:r w:rsidR="00410D54" w:rsidRPr="00C51B1F">
        <w:rPr>
          <w:rFonts w:ascii="Times New Roman" w:eastAsia="Calibri" w:hAnsi="Times New Roman" w:cs="Times New Roman"/>
          <w:sz w:val="28"/>
          <w:szCs w:val="28"/>
        </w:rPr>
        <w:t xml:space="preserve"> к распределению</w:t>
      </w:r>
      <w:r w:rsidRPr="00C51B1F">
        <w:rPr>
          <w:rFonts w:ascii="Times New Roman" w:eastAsia="Calibri" w:hAnsi="Times New Roman" w:cs="Times New Roman"/>
          <w:sz w:val="28"/>
          <w:szCs w:val="28"/>
        </w:rPr>
        <w:t>»</w:t>
      </w:r>
      <w:proofErr w:type="gramStart"/>
      <w:r w:rsidR="00767003" w:rsidRPr="00C51B1F">
        <w:rPr>
          <w:rFonts w:ascii="Times New Roman" w:eastAsia="Calibri" w:hAnsi="Times New Roman" w:cs="Times New Roman"/>
          <w:sz w:val="28"/>
          <w:szCs w:val="28"/>
        </w:rPr>
        <w:t>.»</w:t>
      </w:r>
      <w:proofErr w:type="gramEnd"/>
      <w:r w:rsidR="00767003" w:rsidRPr="00C51B1F">
        <w:rPr>
          <w:rFonts w:ascii="Times New Roman" w:eastAsia="Calibri" w:hAnsi="Times New Roman" w:cs="Times New Roman"/>
          <w:sz w:val="28"/>
          <w:szCs w:val="28"/>
        </w:rPr>
        <w:t>;</w:t>
      </w:r>
    </w:p>
    <w:p w:rsidR="00410D54" w:rsidRPr="00C51B1F" w:rsidRDefault="00410D54"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2.5</w:t>
      </w:r>
      <w:r w:rsidR="003032F2" w:rsidRPr="00C51B1F">
        <w:rPr>
          <w:rFonts w:ascii="Times New Roman" w:eastAsia="Calibri" w:hAnsi="Times New Roman" w:cs="Times New Roman"/>
          <w:sz w:val="28"/>
          <w:szCs w:val="28"/>
        </w:rPr>
        <w:t>3</w:t>
      </w:r>
      <w:r w:rsidRPr="00C51B1F">
        <w:rPr>
          <w:rFonts w:ascii="Times New Roman" w:eastAsia="Calibri" w:hAnsi="Times New Roman" w:cs="Times New Roman"/>
          <w:sz w:val="28"/>
          <w:szCs w:val="28"/>
        </w:rPr>
        <w:t xml:space="preserve">.  </w:t>
      </w:r>
      <w:r w:rsidR="001B0DD7">
        <w:rPr>
          <w:rFonts w:ascii="Times New Roman" w:eastAsia="Calibri" w:hAnsi="Times New Roman" w:cs="Times New Roman"/>
          <w:sz w:val="28"/>
          <w:szCs w:val="28"/>
        </w:rPr>
        <w:t>А</w:t>
      </w:r>
      <w:r w:rsidR="00696653" w:rsidRPr="00C51B1F">
        <w:rPr>
          <w:rFonts w:ascii="Times New Roman" w:eastAsia="Calibri" w:hAnsi="Times New Roman" w:cs="Times New Roman"/>
          <w:sz w:val="28"/>
          <w:szCs w:val="28"/>
        </w:rPr>
        <w:t xml:space="preserve">бзац </w:t>
      </w:r>
      <w:r w:rsidR="008925B7" w:rsidRPr="00C51B1F">
        <w:rPr>
          <w:rFonts w:ascii="Times New Roman" w:eastAsia="Calibri" w:hAnsi="Times New Roman" w:cs="Times New Roman"/>
          <w:sz w:val="28"/>
          <w:szCs w:val="28"/>
        </w:rPr>
        <w:t>седьмой</w:t>
      </w:r>
      <w:r w:rsidR="00696653" w:rsidRPr="00C51B1F">
        <w:rPr>
          <w:rFonts w:ascii="Times New Roman" w:eastAsia="Calibri" w:hAnsi="Times New Roman" w:cs="Times New Roman"/>
          <w:sz w:val="28"/>
          <w:szCs w:val="28"/>
        </w:rPr>
        <w:t xml:space="preserve"> </w:t>
      </w:r>
      <w:r w:rsidRPr="001B0DD7">
        <w:rPr>
          <w:rFonts w:ascii="Times New Roman" w:eastAsia="Calibri" w:hAnsi="Times New Roman" w:cs="Times New Roman"/>
          <w:sz w:val="28"/>
          <w:szCs w:val="28"/>
        </w:rPr>
        <w:t xml:space="preserve"> </w:t>
      </w:r>
      <w:r w:rsidR="001B0DD7" w:rsidRPr="001B0DD7">
        <w:rPr>
          <w:rFonts w:ascii="Times New Roman" w:eastAsia="Calibri" w:hAnsi="Times New Roman" w:cs="Times New Roman"/>
          <w:sz w:val="28"/>
          <w:szCs w:val="28"/>
        </w:rPr>
        <w:t>в</w:t>
      </w:r>
      <w:r w:rsidR="001B0DD7" w:rsidRPr="00C51B1F">
        <w:rPr>
          <w:rFonts w:ascii="Times New Roman" w:eastAsia="Calibri" w:hAnsi="Times New Roman" w:cs="Times New Roman"/>
          <w:sz w:val="28"/>
          <w:szCs w:val="28"/>
        </w:rPr>
        <w:t xml:space="preserve"> пункте 134</w:t>
      </w:r>
      <w:r w:rsidR="001B0DD7">
        <w:rPr>
          <w:rFonts w:ascii="Times New Roman" w:eastAsia="Calibri" w:hAnsi="Times New Roman" w:cs="Times New Roman"/>
          <w:sz w:val="28"/>
          <w:szCs w:val="28"/>
        </w:rPr>
        <w:t xml:space="preserve"> </w:t>
      </w:r>
      <w:r w:rsidRPr="00C51B1F">
        <w:rPr>
          <w:rFonts w:ascii="Times New Roman" w:eastAsia="Calibri" w:hAnsi="Times New Roman" w:cs="Times New Roman"/>
          <w:sz w:val="28"/>
          <w:szCs w:val="28"/>
        </w:rPr>
        <w:t>изложить в следующей редакции:</w:t>
      </w:r>
    </w:p>
    <w:p w:rsidR="00A93D85" w:rsidRPr="00C51B1F" w:rsidRDefault="00410D54" w:rsidP="00A93D85">
      <w:pPr>
        <w:spacing w:after="0" w:line="240" w:lineRule="auto"/>
        <w:ind w:firstLine="709"/>
        <w:jc w:val="both"/>
        <w:rPr>
          <w:rFonts w:ascii="Times New Roman" w:eastAsia="Calibri" w:hAnsi="Times New Roman" w:cs="Times New Roman"/>
          <w:sz w:val="28"/>
          <w:szCs w:val="28"/>
        </w:rPr>
      </w:pPr>
      <w:proofErr w:type="gramStart"/>
      <w:r w:rsidRPr="00C51B1F">
        <w:rPr>
          <w:rFonts w:ascii="Times New Roman" w:eastAsia="Calibri" w:hAnsi="Times New Roman" w:cs="Times New Roman"/>
          <w:sz w:val="28"/>
          <w:szCs w:val="28"/>
        </w:rPr>
        <w:t>«Детализация показателей, утвержденных и доведенных получателю бюджетных средств на соответствующий период лимитов бюджетных обязательств по соответствующим кодам бюджетной классификации (их со</w:t>
      </w:r>
      <w:r w:rsidR="00130F77" w:rsidRPr="00C51B1F">
        <w:rPr>
          <w:rFonts w:ascii="Times New Roman" w:eastAsia="Calibri" w:hAnsi="Times New Roman" w:cs="Times New Roman"/>
          <w:sz w:val="28"/>
          <w:szCs w:val="28"/>
        </w:rPr>
        <w:t xml:space="preserve">ставным </w:t>
      </w:r>
      <w:r w:rsidRPr="00C51B1F">
        <w:rPr>
          <w:rFonts w:ascii="Times New Roman" w:eastAsia="Calibri" w:hAnsi="Times New Roman" w:cs="Times New Roman"/>
          <w:sz w:val="28"/>
          <w:szCs w:val="28"/>
        </w:rPr>
        <w:t xml:space="preserve">частям), осуществляемая получателями бюджетных средств, в том числе главными распорядителями (распорядителями) как получателями бюджетных средств (внесенных изменений в детализацию показателей), отражается по дебету соответствующего </w:t>
      </w:r>
      <w:r w:rsidR="000D0C3B" w:rsidRPr="00C51B1F">
        <w:rPr>
          <w:rFonts w:ascii="Times New Roman" w:eastAsia="Calibri" w:hAnsi="Times New Roman" w:cs="Times New Roman"/>
          <w:sz w:val="28"/>
          <w:szCs w:val="28"/>
        </w:rPr>
        <w:t xml:space="preserve">счета </w:t>
      </w:r>
      <w:r w:rsidRPr="00C51B1F">
        <w:rPr>
          <w:rFonts w:ascii="Times New Roman" w:eastAsia="Calibri" w:hAnsi="Times New Roman" w:cs="Times New Roman"/>
          <w:sz w:val="28"/>
          <w:szCs w:val="28"/>
        </w:rPr>
        <w:t>аналитического учета счета 050103000 «Лимиты бюджетных обязательств получателей бюджетных средств» в корреспонденции с кредитом</w:t>
      </w:r>
      <w:proofErr w:type="gramEnd"/>
      <w:r w:rsidRPr="00C51B1F">
        <w:rPr>
          <w:rFonts w:ascii="Times New Roman" w:eastAsia="Calibri" w:hAnsi="Times New Roman" w:cs="Times New Roman"/>
          <w:sz w:val="28"/>
          <w:szCs w:val="28"/>
        </w:rPr>
        <w:t xml:space="preserve"> соответствующ</w:t>
      </w:r>
      <w:r w:rsidR="000D0C3B" w:rsidRPr="00C51B1F">
        <w:rPr>
          <w:rFonts w:ascii="Times New Roman" w:eastAsia="Calibri" w:hAnsi="Times New Roman" w:cs="Times New Roman"/>
          <w:sz w:val="28"/>
          <w:szCs w:val="28"/>
        </w:rPr>
        <w:t>их</w:t>
      </w:r>
      <w:r w:rsidRPr="00C51B1F">
        <w:rPr>
          <w:rFonts w:ascii="Times New Roman" w:eastAsia="Calibri" w:hAnsi="Times New Roman" w:cs="Times New Roman"/>
          <w:sz w:val="28"/>
          <w:szCs w:val="28"/>
        </w:rPr>
        <w:t xml:space="preserve"> </w:t>
      </w:r>
      <w:r w:rsidR="000D0C3B" w:rsidRPr="00C51B1F">
        <w:rPr>
          <w:rFonts w:ascii="Times New Roman" w:eastAsia="Calibri" w:hAnsi="Times New Roman" w:cs="Times New Roman"/>
          <w:sz w:val="28"/>
          <w:szCs w:val="28"/>
        </w:rPr>
        <w:t xml:space="preserve">счетов </w:t>
      </w:r>
      <w:r w:rsidRPr="00C51B1F">
        <w:rPr>
          <w:rFonts w:ascii="Times New Roman" w:eastAsia="Calibri" w:hAnsi="Times New Roman" w:cs="Times New Roman"/>
          <w:sz w:val="28"/>
          <w:szCs w:val="28"/>
        </w:rPr>
        <w:t>аналитического учета счета 050103000 «Лимиты бюджетных обязательств получателей бюджетных средств»</w:t>
      </w:r>
      <w:proofErr w:type="gramStart"/>
      <w:r w:rsidRPr="00C51B1F">
        <w:rPr>
          <w:rFonts w:ascii="Times New Roman" w:eastAsia="Calibri" w:hAnsi="Times New Roman" w:cs="Times New Roman"/>
          <w:sz w:val="28"/>
          <w:szCs w:val="28"/>
        </w:rPr>
        <w:t>.»</w:t>
      </w:r>
      <w:proofErr w:type="gramEnd"/>
      <w:r w:rsidR="00A93D85" w:rsidRPr="00C51B1F">
        <w:rPr>
          <w:rFonts w:ascii="Times New Roman" w:eastAsia="Calibri" w:hAnsi="Times New Roman" w:cs="Times New Roman"/>
          <w:sz w:val="28"/>
          <w:szCs w:val="28"/>
        </w:rPr>
        <w:t>;</w:t>
      </w:r>
    </w:p>
    <w:p w:rsidR="000F7343" w:rsidRPr="00C51B1F" w:rsidRDefault="0079069D"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33659E" w:rsidRPr="00C51B1F">
        <w:rPr>
          <w:rFonts w:ascii="Times New Roman" w:eastAsia="Calibri" w:hAnsi="Times New Roman" w:cs="Times New Roman"/>
          <w:sz w:val="28"/>
          <w:szCs w:val="28"/>
        </w:rPr>
        <w:t>.</w:t>
      </w:r>
      <w:r w:rsidR="007F5467" w:rsidRPr="00C51B1F">
        <w:rPr>
          <w:rFonts w:ascii="Times New Roman" w:eastAsia="Calibri" w:hAnsi="Times New Roman" w:cs="Times New Roman"/>
          <w:sz w:val="28"/>
          <w:szCs w:val="28"/>
        </w:rPr>
        <w:t>5</w:t>
      </w:r>
      <w:r w:rsidR="003032F2" w:rsidRPr="00C51B1F">
        <w:rPr>
          <w:rFonts w:ascii="Times New Roman" w:eastAsia="Calibri" w:hAnsi="Times New Roman" w:cs="Times New Roman"/>
          <w:sz w:val="28"/>
          <w:szCs w:val="28"/>
        </w:rPr>
        <w:t>4</w:t>
      </w:r>
      <w:r w:rsidR="00A93D85" w:rsidRPr="00C51B1F">
        <w:rPr>
          <w:rFonts w:ascii="Times New Roman" w:eastAsia="Calibri" w:hAnsi="Times New Roman" w:cs="Times New Roman"/>
          <w:sz w:val="28"/>
          <w:szCs w:val="28"/>
        </w:rPr>
        <w:t>. В пункте 141</w:t>
      </w:r>
      <w:r w:rsidR="000F7343" w:rsidRPr="00C51B1F">
        <w:rPr>
          <w:rFonts w:ascii="Times New Roman" w:eastAsia="Calibri" w:hAnsi="Times New Roman" w:cs="Times New Roman"/>
          <w:sz w:val="28"/>
          <w:szCs w:val="28"/>
        </w:rPr>
        <w:t>:</w:t>
      </w: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а) в абзаце первом слова «в пределах доведенных ему лимитов бюджетных обязательств (бюджетных ассигнований)» исключить;</w:t>
      </w: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б) в абзаце втором слова «в пределах лимитов бюджетных обязательств (бюджетных ассигнований), утвержденных на соответствующий период, а также суммы внесенных изменений в объем принятых денежных обязательств</w:t>
      </w:r>
      <w:proofErr w:type="gramStart"/>
      <w:r w:rsidRPr="00C51B1F">
        <w:rPr>
          <w:rFonts w:ascii="Times New Roman" w:eastAsia="Calibri" w:hAnsi="Times New Roman" w:cs="Times New Roman"/>
          <w:sz w:val="28"/>
          <w:szCs w:val="28"/>
        </w:rPr>
        <w:t>,»</w:t>
      </w:r>
      <w:proofErr w:type="gramEnd"/>
      <w:r w:rsidRPr="00C51B1F">
        <w:rPr>
          <w:rFonts w:ascii="Times New Roman" w:eastAsia="Calibri" w:hAnsi="Times New Roman" w:cs="Times New Roman"/>
          <w:sz w:val="28"/>
          <w:szCs w:val="28"/>
        </w:rPr>
        <w:t xml:space="preserve"> исключить;</w:t>
      </w:r>
    </w:p>
    <w:p w:rsidR="00C960DB" w:rsidRPr="00C51B1F" w:rsidRDefault="0079069D"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EB5387" w:rsidRPr="00C51B1F">
        <w:rPr>
          <w:rFonts w:ascii="Times New Roman" w:eastAsia="Calibri" w:hAnsi="Times New Roman" w:cs="Times New Roman"/>
          <w:sz w:val="28"/>
          <w:szCs w:val="28"/>
        </w:rPr>
        <w:t>5</w:t>
      </w:r>
      <w:r w:rsidR="003032F2" w:rsidRPr="00C51B1F">
        <w:rPr>
          <w:rFonts w:ascii="Times New Roman" w:eastAsia="Calibri" w:hAnsi="Times New Roman" w:cs="Times New Roman"/>
          <w:sz w:val="28"/>
          <w:szCs w:val="28"/>
        </w:rPr>
        <w:t>5</w:t>
      </w:r>
      <w:r w:rsidR="00A93D85" w:rsidRPr="00C51B1F">
        <w:rPr>
          <w:rFonts w:ascii="Times New Roman" w:eastAsia="Calibri" w:hAnsi="Times New Roman" w:cs="Times New Roman"/>
          <w:sz w:val="28"/>
          <w:szCs w:val="28"/>
        </w:rPr>
        <w:t xml:space="preserve">. Абзац восьмой пункта 144 </w:t>
      </w:r>
      <w:r w:rsidR="00C960DB" w:rsidRPr="00C51B1F">
        <w:rPr>
          <w:rFonts w:ascii="Times New Roman" w:eastAsia="Calibri" w:hAnsi="Times New Roman" w:cs="Times New Roman"/>
          <w:sz w:val="28"/>
          <w:szCs w:val="28"/>
        </w:rPr>
        <w:t>изложить в следующей редакции:</w:t>
      </w:r>
    </w:p>
    <w:p w:rsidR="00A93D85" w:rsidRPr="00C51B1F" w:rsidRDefault="00C960DB" w:rsidP="00DE068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C51B1F">
        <w:rPr>
          <w:rFonts w:ascii="Times New Roman" w:eastAsia="Calibri" w:hAnsi="Times New Roman" w:cs="Times New Roman"/>
          <w:sz w:val="28"/>
          <w:szCs w:val="28"/>
        </w:rPr>
        <w:t>«Детализация показателей бюджетных ассигнований по соответствующим кодам бюджетной классификации (их составным частям), осуществляемая главным распорядителем (распорядителем) бюджетных средств, в том числе ими как получателями бюджетных средств, главными администраторами (уполномоченными администраторами) источников финансирования дефицита бюджета, в том числе ими как администраторами выплат по источникам</w:t>
      </w:r>
      <w:r w:rsidR="001B0DD7">
        <w:rPr>
          <w:rFonts w:ascii="Times New Roman" w:eastAsia="Calibri" w:hAnsi="Times New Roman" w:cs="Times New Roman"/>
          <w:sz w:val="28"/>
          <w:szCs w:val="28"/>
        </w:rPr>
        <w:t>,</w:t>
      </w:r>
      <w:r w:rsidRPr="00C51B1F">
        <w:rPr>
          <w:rFonts w:ascii="Times New Roman" w:eastAsia="Calibri" w:hAnsi="Times New Roman" w:cs="Times New Roman"/>
          <w:sz w:val="28"/>
          <w:szCs w:val="28"/>
        </w:rPr>
        <w:t xml:space="preserve"> и утвержденных показателей лимитов бюджетных обязательств отражается по дебету соответствующего </w:t>
      </w:r>
      <w:r w:rsidR="000D0C3B" w:rsidRPr="00C51B1F">
        <w:rPr>
          <w:rFonts w:ascii="Times New Roman" w:eastAsia="Calibri" w:hAnsi="Times New Roman" w:cs="Times New Roman"/>
          <w:sz w:val="28"/>
          <w:szCs w:val="28"/>
        </w:rPr>
        <w:t xml:space="preserve">счета </w:t>
      </w:r>
      <w:r w:rsidRPr="00C51B1F">
        <w:rPr>
          <w:rFonts w:ascii="Times New Roman" w:eastAsia="Calibri" w:hAnsi="Times New Roman" w:cs="Times New Roman"/>
          <w:sz w:val="28"/>
          <w:szCs w:val="28"/>
        </w:rPr>
        <w:t>аналитического учета счета 050302000 «Бюджетные ассигнования</w:t>
      </w:r>
      <w:proofErr w:type="gramEnd"/>
      <w:r w:rsidRPr="00C51B1F">
        <w:rPr>
          <w:rFonts w:ascii="Times New Roman" w:eastAsia="Calibri" w:hAnsi="Times New Roman" w:cs="Times New Roman"/>
          <w:sz w:val="28"/>
          <w:szCs w:val="28"/>
        </w:rPr>
        <w:t xml:space="preserve"> к распределению» в корреспонденции с кредитом соответствующих счетов аналитического учета счета 050302000 «Бюджетные ассигнования к распределению»</w:t>
      </w:r>
      <w:proofErr w:type="gramStart"/>
      <w:r w:rsidRPr="00C51B1F">
        <w:rPr>
          <w:rFonts w:ascii="Times New Roman" w:eastAsia="Calibri" w:hAnsi="Times New Roman" w:cs="Times New Roman"/>
          <w:sz w:val="28"/>
          <w:szCs w:val="28"/>
        </w:rPr>
        <w:t>.»</w:t>
      </w:r>
      <w:proofErr w:type="gramEnd"/>
      <w:r w:rsidR="00A93D85" w:rsidRPr="00C51B1F">
        <w:rPr>
          <w:rFonts w:ascii="Times New Roman" w:eastAsia="Calibri" w:hAnsi="Times New Roman" w:cs="Times New Roman"/>
          <w:sz w:val="28"/>
          <w:szCs w:val="28"/>
        </w:rPr>
        <w:t>;</w:t>
      </w:r>
    </w:p>
    <w:p w:rsidR="00A93D85" w:rsidRPr="00C51B1F" w:rsidRDefault="0079069D"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1E27FD" w:rsidRPr="00C51B1F">
        <w:rPr>
          <w:rFonts w:ascii="Times New Roman" w:eastAsia="Calibri" w:hAnsi="Times New Roman" w:cs="Times New Roman"/>
          <w:sz w:val="28"/>
          <w:szCs w:val="28"/>
        </w:rPr>
        <w:t>5</w:t>
      </w:r>
      <w:r w:rsidR="003032F2" w:rsidRPr="00C51B1F">
        <w:rPr>
          <w:rFonts w:ascii="Times New Roman" w:eastAsia="Calibri" w:hAnsi="Times New Roman" w:cs="Times New Roman"/>
          <w:sz w:val="28"/>
          <w:szCs w:val="28"/>
        </w:rPr>
        <w:t>6</w:t>
      </w:r>
      <w:r w:rsidR="00A93D85" w:rsidRPr="00C51B1F">
        <w:rPr>
          <w:rFonts w:ascii="Times New Roman" w:eastAsia="Calibri" w:hAnsi="Times New Roman" w:cs="Times New Roman"/>
          <w:sz w:val="28"/>
          <w:szCs w:val="28"/>
        </w:rPr>
        <w:t>. В пункте 145:</w:t>
      </w: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а) в абзаце пятом слова «лимитов бюджетных обязательств» заменить словами «бюджетных ассигнований»;</w:t>
      </w:r>
    </w:p>
    <w:p w:rsidR="002F2E32"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б) абзац шестой</w:t>
      </w:r>
      <w:r w:rsidR="00DE068A" w:rsidRPr="00C51B1F">
        <w:rPr>
          <w:rFonts w:ascii="Times New Roman" w:eastAsia="Calibri" w:hAnsi="Times New Roman" w:cs="Times New Roman"/>
          <w:sz w:val="28"/>
          <w:szCs w:val="28"/>
        </w:rPr>
        <w:t xml:space="preserve"> </w:t>
      </w:r>
      <w:r w:rsidR="002F2E32" w:rsidRPr="00C51B1F">
        <w:rPr>
          <w:rFonts w:ascii="Times New Roman" w:eastAsia="Calibri" w:hAnsi="Times New Roman" w:cs="Times New Roman"/>
          <w:sz w:val="28"/>
          <w:szCs w:val="28"/>
        </w:rPr>
        <w:t>изложить в следующей редакции:</w:t>
      </w:r>
    </w:p>
    <w:p w:rsidR="00A93D85" w:rsidRPr="00C51B1F" w:rsidRDefault="00211166" w:rsidP="00A93D85">
      <w:pPr>
        <w:spacing w:after="0" w:line="240" w:lineRule="auto"/>
        <w:ind w:firstLine="709"/>
        <w:jc w:val="both"/>
        <w:rPr>
          <w:rFonts w:ascii="Times New Roman" w:eastAsia="Calibri" w:hAnsi="Times New Roman" w:cs="Times New Roman"/>
          <w:sz w:val="28"/>
          <w:szCs w:val="28"/>
        </w:rPr>
      </w:pPr>
      <w:proofErr w:type="gramStart"/>
      <w:r w:rsidRPr="00C51B1F">
        <w:rPr>
          <w:rFonts w:ascii="Times New Roman" w:eastAsia="Calibri" w:hAnsi="Times New Roman" w:cs="Times New Roman"/>
          <w:sz w:val="28"/>
          <w:szCs w:val="28"/>
        </w:rPr>
        <w:t>«Детализация показателей бюджетных ассигнований, утвержденных и доведенных получателю бюджетных средств, администратору источников финансирования дефицита бюджета на соответствующий период по соответствующим кодам бюджетной классификации (их составным частям), осуществляемая получателями бюджетных средств, администраторами источников финансирования дефицита бюджета</w:t>
      </w:r>
      <w:r w:rsidR="00501CEA">
        <w:rPr>
          <w:rFonts w:ascii="Times New Roman" w:eastAsia="Calibri" w:hAnsi="Times New Roman" w:cs="Times New Roman"/>
          <w:sz w:val="28"/>
          <w:szCs w:val="28"/>
        </w:rPr>
        <w:t>,</w:t>
      </w:r>
      <w:r w:rsidRPr="00C51B1F">
        <w:rPr>
          <w:rFonts w:ascii="Times New Roman" w:eastAsia="Calibri" w:hAnsi="Times New Roman" w:cs="Times New Roman"/>
          <w:sz w:val="28"/>
          <w:szCs w:val="28"/>
        </w:rPr>
        <w:t xml:space="preserve"> отражается по дебету соответствующего </w:t>
      </w:r>
      <w:r w:rsidR="00AC18B1" w:rsidRPr="00C51B1F">
        <w:rPr>
          <w:rFonts w:ascii="Times New Roman" w:eastAsia="Calibri" w:hAnsi="Times New Roman" w:cs="Times New Roman"/>
          <w:sz w:val="28"/>
          <w:szCs w:val="28"/>
        </w:rPr>
        <w:t xml:space="preserve">счета </w:t>
      </w:r>
      <w:r w:rsidRPr="00C51B1F">
        <w:rPr>
          <w:rFonts w:ascii="Times New Roman" w:eastAsia="Calibri" w:hAnsi="Times New Roman" w:cs="Times New Roman"/>
          <w:sz w:val="28"/>
          <w:szCs w:val="28"/>
        </w:rPr>
        <w:t>аналитического учета счета 050303000 «Бюджетные ассигнования получателей бюджетных средств и администраторов выплат по источникам» в корреспонденции с кредитом соответствующ</w:t>
      </w:r>
      <w:r w:rsidR="00AC18B1" w:rsidRPr="00C51B1F">
        <w:rPr>
          <w:rFonts w:ascii="Times New Roman" w:eastAsia="Calibri" w:hAnsi="Times New Roman" w:cs="Times New Roman"/>
          <w:sz w:val="28"/>
          <w:szCs w:val="28"/>
        </w:rPr>
        <w:t>их счетов</w:t>
      </w:r>
      <w:proofErr w:type="gramEnd"/>
      <w:r w:rsidRPr="00C51B1F">
        <w:rPr>
          <w:rFonts w:ascii="Times New Roman" w:eastAsia="Calibri" w:hAnsi="Times New Roman" w:cs="Times New Roman"/>
          <w:sz w:val="28"/>
          <w:szCs w:val="28"/>
        </w:rPr>
        <w:t xml:space="preserve"> аналитического учета счета 050303000 «Бюджетные ассигнования получателей бюджетных средств и администраторов выплат по источникам</w:t>
      </w:r>
      <w:proofErr w:type="gramStart"/>
      <w:r w:rsidRPr="00C51B1F">
        <w:rPr>
          <w:rFonts w:ascii="Times New Roman" w:eastAsia="Calibri" w:hAnsi="Times New Roman" w:cs="Times New Roman"/>
          <w:sz w:val="28"/>
          <w:szCs w:val="28"/>
        </w:rPr>
        <w:t>.»</w:t>
      </w:r>
      <w:r w:rsidR="00A93D85" w:rsidRPr="00C51B1F">
        <w:rPr>
          <w:rFonts w:ascii="Times New Roman" w:eastAsia="Calibri" w:hAnsi="Times New Roman" w:cs="Times New Roman"/>
          <w:sz w:val="28"/>
          <w:szCs w:val="28"/>
        </w:rPr>
        <w:t>;</w:t>
      </w:r>
      <w:proofErr w:type="gramEnd"/>
    </w:p>
    <w:p w:rsidR="00A93D85" w:rsidRPr="00C51B1F" w:rsidRDefault="0079069D"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r w:rsidR="007F5467" w:rsidRPr="00C51B1F">
        <w:rPr>
          <w:rFonts w:ascii="Times New Roman" w:eastAsia="Calibri" w:hAnsi="Times New Roman" w:cs="Times New Roman"/>
          <w:sz w:val="28"/>
          <w:szCs w:val="28"/>
        </w:rPr>
        <w:t>.</w:t>
      </w:r>
      <w:r w:rsidR="00B578CD" w:rsidRPr="00C51B1F">
        <w:rPr>
          <w:rFonts w:ascii="Times New Roman" w:eastAsia="Calibri" w:hAnsi="Times New Roman" w:cs="Times New Roman"/>
          <w:sz w:val="28"/>
          <w:szCs w:val="28"/>
        </w:rPr>
        <w:t>5</w:t>
      </w:r>
      <w:r w:rsidR="003032F2" w:rsidRPr="00C51B1F">
        <w:rPr>
          <w:rFonts w:ascii="Times New Roman" w:eastAsia="Calibri" w:hAnsi="Times New Roman" w:cs="Times New Roman"/>
          <w:sz w:val="28"/>
          <w:szCs w:val="28"/>
        </w:rPr>
        <w:t>7</w:t>
      </w:r>
      <w:r w:rsidR="00A93D85" w:rsidRPr="00C51B1F">
        <w:rPr>
          <w:rFonts w:ascii="Times New Roman" w:eastAsia="Calibri" w:hAnsi="Times New Roman" w:cs="Times New Roman"/>
          <w:sz w:val="28"/>
          <w:szCs w:val="28"/>
        </w:rPr>
        <w:t>. Пункт 152 дополнить абзацем следующего содержания:</w:t>
      </w: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«31 «Акции по номинальной стоимости»</w:t>
      </w:r>
      <w:proofErr w:type="gramStart"/>
      <w:r w:rsidRPr="00C51B1F">
        <w:rPr>
          <w:rFonts w:ascii="Times New Roman" w:eastAsia="Calibri" w:hAnsi="Times New Roman" w:cs="Times New Roman"/>
          <w:sz w:val="28"/>
          <w:szCs w:val="28"/>
        </w:rPr>
        <w:t>.»</w:t>
      </w:r>
      <w:proofErr w:type="gramEnd"/>
      <w:r w:rsidRPr="00C51B1F">
        <w:rPr>
          <w:rFonts w:ascii="Times New Roman" w:eastAsia="Calibri" w:hAnsi="Times New Roman" w:cs="Times New Roman"/>
          <w:sz w:val="28"/>
          <w:szCs w:val="28"/>
        </w:rPr>
        <w:t>.</w:t>
      </w:r>
    </w:p>
    <w:p w:rsidR="00324C4A" w:rsidRPr="00C51B1F" w:rsidRDefault="0079069D" w:rsidP="00324C4A">
      <w:pPr>
        <w:widowControl w:val="0"/>
        <w:autoSpaceDE w:val="0"/>
        <w:autoSpaceDN w:val="0"/>
        <w:adjustRightInd w:val="0"/>
        <w:spacing w:after="0" w:line="240" w:lineRule="auto"/>
        <w:ind w:firstLine="709"/>
        <w:jc w:val="both"/>
        <w:rPr>
          <w:rFonts w:ascii="Times New Roman" w:hAnsi="Times New Roman"/>
          <w:sz w:val="28"/>
          <w:szCs w:val="28"/>
        </w:rPr>
      </w:pPr>
      <w:r w:rsidRPr="00C51B1F">
        <w:rPr>
          <w:rFonts w:ascii="Times New Roman" w:hAnsi="Times New Roman" w:cs="Times New Roman"/>
          <w:sz w:val="28"/>
          <w:szCs w:val="28"/>
        </w:rPr>
        <w:t>3</w:t>
      </w:r>
      <w:r w:rsidR="00324C4A" w:rsidRPr="00C51B1F">
        <w:rPr>
          <w:rFonts w:ascii="Times New Roman" w:hAnsi="Times New Roman" w:cs="Times New Roman"/>
          <w:sz w:val="28"/>
          <w:szCs w:val="28"/>
        </w:rPr>
        <w:t>. </w:t>
      </w:r>
      <w:r w:rsidR="001E27FD" w:rsidRPr="00C51B1F">
        <w:rPr>
          <w:rFonts w:ascii="Times New Roman" w:hAnsi="Times New Roman" w:cs="Times New Roman"/>
          <w:sz w:val="28"/>
          <w:szCs w:val="28"/>
        </w:rPr>
        <w:t>Р</w:t>
      </w:r>
      <w:r w:rsidR="00324C4A" w:rsidRPr="00C51B1F">
        <w:rPr>
          <w:rFonts w:ascii="Times New Roman" w:hAnsi="Times New Roman" w:cs="Times New Roman"/>
          <w:sz w:val="28"/>
          <w:szCs w:val="28"/>
        </w:rPr>
        <w:t xml:space="preserve">аздел V </w:t>
      </w:r>
      <w:r w:rsidR="00DD37AA" w:rsidRPr="00C51B1F">
        <w:rPr>
          <w:rFonts w:ascii="Times New Roman" w:hAnsi="Times New Roman" w:cs="Times New Roman"/>
          <w:sz w:val="28"/>
          <w:szCs w:val="28"/>
        </w:rPr>
        <w:t>«Корреспонденция счетов бюджетного учета в органах, осуществляющих кассовое обслуживание, и финансовых органах»</w:t>
      </w:r>
      <w:r w:rsidR="00DD37AA" w:rsidRPr="00C51B1F">
        <w:rPr>
          <w:rFonts w:ascii="Times New Roman" w:hAnsi="Times New Roman"/>
          <w:sz w:val="28"/>
          <w:szCs w:val="28"/>
        </w:rPr>
        <w:t xml:space="preserve"> </w:t>
      </w:r>
      <w:r w:rsidR="001E27FD" w:rsidRPr="00C51B1F">
        <w:rPr>
          <w:rFonts w:ascii="Times New Roman" w:hAnsi="Times New Roman"/>
          <w:sz w:val="28"/>
          <w:szCs w:val="28"/>
        </w:rPr>
        <w:t>приложения № 1 к Инструкции</w:t>
      </w:r>
      <w:r w:rsidR="007E2FA5" w:rsidRPr="00C51B1F">
        <w:rPr>
          <w:rFonts w:ascii="Times New Roman" w:hAnsi="Times New Roman"/>
          <w:sz w:val="28"/>
          <w:szCs w:val="28"/>
        </w:rPr>
        <w:t xml:space="preserve"> по применению</w:t>
      </w:r>
      <w:r w:rsidR="005A3431" w:rsidRPr="00C51B1F">
        <w:rPr>
          <w:rFonts w:ascii="Times New Roman" w:hAnsi="Times New Roman"/>
          <w:sz w:val="28"/>
          <w:szCs w:val="28"/>
        </w:rPr>
        <w:t xml:space="preserve"> П</w:t>
      </w:r>
      <w:r w:rsidR="007E2FA5" w:rsidRPr="00C51B1F">
        <w:rPr>
          <w:rFonts w:ascii="Times New Roman" w:hAnsi="Times New Roman"/>
          <w:sz w:val="28"/>
          <w:szCs w:val="28"/>
        </w:rPr>
        <w:t>лана счетов бюджетного учета</w:t>
      </w:r>
      <w:r w:rsidR="001E27FD" w:rsidRPr="00C51B1F">
        <w:rPr>
          <w:rFonts w:ascii="Times New Roman" w:hAnsi="Times New Roman"/>
          <w:sz w:val="28"/>
          <w:szCs w:val="28"/>
        </w:rPr>
        <w:t xml:space="preserve">, утвержденной </w:t>
      </w:r>
      <w:r w:rsidR="001E27FD" w:rsidRPr="00C51B1F">
        <w:rPr>
          <w:rFonts w:ascii="Times New Roman" w:eastAsia="Times New Roman" w:hAnsi="Times New Roman" w:cs="Times New Roman"/>
          <w:sz w:val="28"/>
          <w:szCs w:val="28"/>
          <w:lang w:eastAsia="ru-RU"/>
        </w:rPr>
        <w:t>приказом Министерства финансов Российской Федерации от 6 декабря 2010 г. № 162н (далее – Инструкция)</w:t>
      </w:r>
      <w:r w:rsidR="005A3431" w:rsidRPr="00C51B1F">
        <w:rPr>
          <w:rFonts w:ascii="Times New Roman" w:eastAsia="Times New Roman" w:hAnsi="Times New Roman" w:cs="Times New Roman"/>
          <w:sz w:val="28"/>
          <w:szCs w:val="28"/>
          <w:lang w:eastAsia="ru-RU"/>
        </w:rPr>
        <w:t>,</w:t>
      </w:r>
      <w:r w:rsidR="001E27FD" w:rsidRPr="00C51B1F">
        <w:rPr>
          <w:rFonts w:ascii="Times New Roman" w:hAnsi="Times New Roman"/>
          <w:sz w:val="28"/>
          <w:szCs w:val="28"/>
        </w:rPr>
        <w:t xml:space="preserve"> </w:t>
      </w:r>
      <w:r w:rsidR="00324C4A" w:rsidRPr="00C51B1F">
        <w:rPr>
          <w:rFonts w:ascii="Times New Roman" w:hAnsi="Times New Roman"/>
          <w:sz w:val="28"/>
          <w:szCs w:val="28"/>
        </w:rPr>
        <w:t>изложить в следующей редакции:</w:t>
      </w:r>
    </w:p>
    <w:p w:rsidR="001B0DD7" w:rsidRDefault="00324C4A" w:rsidP="00324C4A">
      <w:pPr>
        <w:widowControl w:val="0"/>
        <w:autoSpaceDE w:val="0"/>
        <w:autoSpaceDN w:val="0"/>
        <w:adjustRightInd w:val="0"/>
        <w:spacing w:after="0" w:line="240" w:lineRule="auto"/>
        <w:ind w:firstLine="709"/>
        <w:jc w:val="both"/>
        <w:rPr>
          <w:rFonts w:ascii="Times New Roman" w:hAnsi="Times New Roman"/>
          <w:sz w:val="28"/>
          <w:szCs w:val="28"/>
        </w:rPr>
      </w:pPr>
      <w:r w:rsidRPr="00C51B1F">
        <w:rPr>
          <w:rFonts w:ascii="Times New Roman" w:hAnsi="Times New Roman"/>
          <w:sz w:val="28"/>
          <w:szCs w:val="28"/>
        </w:rPr>
        <w:t xml:space="preserve">«V. Корреспонденция счетов </w:t>
      </w:r>
      <w:proofErr w:type="gramStart"/>
      <w:r w:rsidRPr="00C51B1F">
        <w:rPr>
          <w:rFonts w:ascii="Times New Roman" w:hAnsi="Times New Roman"/>
          <w:sz w:val="28"/>
          <w:szCs w:val="28"/>
        </w:rPr>
        <w:t>бюджетного</w:t>
      </w:r>
      <w:proofErr w:type="gramEnd"/>
      <w:r w:rsidRPr="00C51B1F">
        <w:rPr>
          <w:rFonts w:ascii="Times New Roman" w:hAnsi="Times New Roman"/>
          <w:sz w:val="28"/>
          <w:szCs w:val="28"/>
        </w:rPr>
        <w:t xml:space="preserve"> учета в финансовых органах</w:t>
      </w:r>
      <w:r w:rsidR="00162314" w:rsidRPr="00C51B1F">
        <w:rPr>
          <w:rFonts w:ascii="Times New Roman" w:hAnsi="Times New Roman"/>
          <w:sz w:val="28"/>
          <w:szCs w:val="28"/>
        </w:rPr>
        <w:t>»</w:t>
      </w:r>
      <w:r w:rsidR="00162314" w:rsidRPr="00C51B1F">
        <w:rPr>
          <w:rStyle w:val="ab"/>
          <w:rFonts w:ascii="Times New Roman" w:hAnsi="Times New Roman"/>
          <w:sz w:val="28"/>
          <w:szCs w:val="28"/>
        </w:rPr>
        <w:footnoteReference w:customMarkFollows="1" w:id="1"/>
        <w:sym w:font="Symbol" w:char="F02A"/>
      </w:r>
    </w:p>
    <w:tbl>
      <w:tblPr>
        <w:tblStyle w:val="12"/>
        <w:tblW w:w="10516" w:type="dxa"/>
        <w:jc w:val="center"/>
        <w:tblLook w:val="04A0" w:firstRow="1" w:lastRow="0" w:firstColumn="1" w:lastColumn="0" w:noHBand="0" w:noVBand="1"/>
      </w:tblPr>
      <w:tblGrid>
        <w:gridCol w:w="776"/>
        <w:gridCol w:w="5553"/>
        <w:gridCol w:w="1719"/>
        <w:gridCol w:w="1772"/>
        <w:gridCol w:w="696"/>
      </w:tblGrid>
      <w:tr w:rsidR="003032F2" w:rsidRPr="00C51B1F" w:rsidTr="00CD21E5">
        <w:trPr>
          <w:jc w:val="center"/>
        </w:trPr>
        <w:tc>
          <w:tcPr>
            <w:tcW w:w="776" w:type="dxa"/>
            <w:vMerge w:val="restart"/>
            <w:vAlign w:val="center"/>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 xml:space="preserve">№ </w:t>
            </w:r>
            <w:proofErr w:type="gramStart"/>
            <w:r w:rsidRPr="00C51B1F">
              <w:rPr>
                <w:rFonts w:ascii="Times New Roman" w:hAnsi="Times New Roman" w:cs="Times New Roman"/>
                <w:sz w:val="28"/>
                <w:szCs w:val="28"/>
              </w:rPr>
              <w:t>п</w:t>
            </w:r>
            <w:proofErr w:type="gramEnd"/>
            <w:r w:rsidRPr="00C51B1F">
              <w:rPr>
                <w:rFonts w:ascii="Times New Roman" w:hAnsi="Times New Roman" w:cs="Times New Roman"/>
                <w:sz w:val="28"/>
                <w:szCs w:val="28"/>
                <w:lang w:val="en-US"/>
              </w:rPr>
              <w:t>/</w:t>
            </w:r>
            <w:r w:rsidRPr="00C51B1F">
              <w:rPr>
                <w:rFonts w:ascii="Times New Roman" w:hAnsi="Times New Roman" w:cs="Times New Roman"/>
                <w:sz w:val="28"/>
                <w:szCs w:val="28"/>
              </w:rPr>
              <w:t>п</w:t>
            </w:r>
          </w:p>
        </w:tc>
        <w:tc>
          <w:tcPr>
            <w:tcW w:w="5553" w:type="dxa"/>
            <w:vMerge w:val="restart"/>
            <w:vAlign w:val="center"/>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Содержание операции</w:t>
            </w:r>
          </w:p>
        </w:tc>
        <w:tc>
          <w:tcPr>
            <w:tcW w:w="3491" w:type="dxa"/>
            <w:gridSpan w:val="2"/>
            <w:tcBorders>
              <w:right w:val="single" w:sz="4" w:space="0" w:color="auto"/>
            </w:tcBorders>
            <w:vAlign w:val="center"/>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Номер счета</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vMerge/>
            <w:vAlign w:val="center"/>
          </w:tcPr>
          <w:p w:rsidR="003422D6" w:rsidRPr="00C51B1F" w:rsidRDefault="003422D6" w:rsidP="000E57A3">
            <w:pPr>
              <w:jc w:val="center"/>
              <w:rPr>
                <w:rFonts w:ascii="Times New Roman" w:hAnsi="Times New Roman" w:cs="Times New Roman"/>
                <w:sz w:val="28"/>
                <w:szCs w:val="28"/>
              </w:rPr>
            </w:pPr>
          </w:p>
        </w:tc>
        <w:tc>
          <w:tcPr>
            <w:tcW w:w="5553" w:type="dxa"/>
            <w:vMerge/>
            <w:vAlign w:val="center"/>
          </w:tcPr>
          <w:p w:rsidR="003422D6" w:rsidRPr="00C51B1F" w:rsidRDefault="003422D6" w:rsidP="000E57A3">
            <w:pPr>
              <w:jc w:val="center"/>
              <w:rPr>
                <w:rFonts w:ascii="Times New Roman" w:hAnsi="Times New Roman" w:cs="Times New Roman"/>
                <w:sz w:val="28"/>
                <w:szCs w:val="28"/>
              </w:rPr>
            </w:pPr>
          </w:p>
        </w:tc>
        <w:tc>
          <w:tcPr>
            <w:tcW w:w="1719" w:type="dxa"/>
            <w:vAlign w:val="center"/>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по дебету</w:t>
            </w:r>
          </w:p>
        </w:tc>
        <w:tc>
          <w:tcPr>
            <w:tcW w:w="1772" w:type="dxa"/>
            <w:tcBorders>
              <w:right w:val="single" w:sz="4" w:space="0" w:color="auto"/>
            </w:tcBorders>
            <w:vAlign w:val="center"/>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по кредиту</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vAlign w:val="center"/>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1</w:t>
            </w:r>
          </w:p>
        </w:tc>
        <w:tc>
          <w:tcPr>
            <w:tcW w:w="5553" w:type="dxa"/>
            <w:vAlign w:val="center"/>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2</w:t>
            </w:r>
          </w:p>
        </w:tc>
        <w:tc>
          <w:tcPr>
            <w:tcW w:w="1719" w:type="dxa"/>
            <w:vAlign w:val="center"/>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3</w:t>
            </w:r>
          </w:p>
        </w:tc>
        <w:tc>
          <w:tcPr>
            <w:tcW w:w="1772" w:type="dxa"/>
            <w:tcBorders>
              <w:right w:val="single" w:sz="4" w:space="0" w:color="auto"/>
            </w:tcBorders>
            <w:vAlign w:val="center"/>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4</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1.</w:t>
            </w:r>
          </w:p>
        </w:tc>
        <w:tc>
          <w:tcPr>
            <w:tcW w:w="5553" w:type="dxa"/>
          </w:tcPr>
          <w:p w:rsidR="00CD21E5" w:rsidRDefault="003422D6" w:rsidP="00373478">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 xml:space="preserve">Поступление в бюджет налогов, платежей, иных доходов, средств от реализации нефинансовых активов, выбытия финансовых активов </w:t>
            </w:r>
          </w:p>
          <w:p w:rsidR="00373478" w:rsidRPr="00C51B1F" w:rsidRDefault="00373478" w:rsidP="00373478">
            <w:pPr>
              <w:widowControl w:val="0"/>
              <w:autoSpaceDE w:val="0"/>
              <w:autoSpaceDN w:val="0"/>
              <w:ind w:left="115"/>
              <w:rPr>
                <w:rFonts w:ascii="Times New Roman" w:eastAsia="Times New Roman" w:hAnsi="Times New Roman" w:cs="Times New Roman"/>
                <w:sz w:val="28"/>
                <w:szCs w:val="20"/>
                <w:lang w:eastAsia="ru-RU"/>
              </w:rPr>
            </w:pPr>
          </w:p>
        </w:tc>
        <w:tc>
          <w:tcPr>
            <w:tcW w:w="1719"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020211510,</w:t>
            </w:r>
          </w:p>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020213510</w:t>
            </w: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040210000</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2.</w:t>
            </w:r>
          </w:p>
        </w:tc>
        <w:tc>
          <w:tcPr>
            <w:tcW w:w="5553" w:type="dxa"/>
          </w:tcPr>
          <w:p w:rsidR="003422D6" w:rsidRDefault="003422D6" w:rsidP="00373478">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 xml:space="preserve">Возврат из бюджета излишне полученных сумм поступлений </w:t>
            </w:r>
          </w:p>
          <w:p w:rsidR="00373478" w:rsidRPr="00C51B1F" w:rsidRDefault="00373478" w:rsidP="00373478">
            <w:pPr>
              <w:widowControl w:val="0"/>
              <w:autoSpaceDE w:val="0"/>
              <w:autoSpaceDN w:val="0"/>
              <w:ind w:left="115"/>
              <w:rPr>
                <w:rFonts w:ascii="Times New Roman" w:eastAsia="Times New Roman" w:hAnsi="Times New Roman" w:cs="Times New Roman"/>
                <w:sz w:val="28"/>
                <w:szCs w:val="20"/>
                <w:lang w:eastAsia="ru-RU"/>
              </w:rPr>
            </w:pPr>
          </w:p>
        </w:tc>
        <w:tc>
          <w:tcPr>
            <w:tcW w:w="1719"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040210000</w:t>
            </w:r>
          </w:p>
          <w:p w:rsidR="003422D6" w:rsidRPr="00C51B1F" w:rsidRDefault="003422D6" w:rsidP="000E57A3">
            <w:pPr>
              <w:jc w:val="center"/>
              <w:rPr>
                <w:rFonts w:ascii="Times New Roman" w:hAnsi="Times New Roman" w:cs="Times New Roman"/>
                <w:sz w:val="28"/>
                <w:szCs w:val="28"/>
              </w:rPr>
            </w:pP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020211610,</w:t>
            </w:r>
          </w:p>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020213610</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3.</w:t>
            </w:r>
          </w:p>
        </w:tc>
        <w:tc>
          <w:tcPr>
            <w:tcW w:w="5553" w:type="dxa"/>
          </w:tcPr>
          <w:p w:rsidR="00CD21E5" w:rsidRDefault="003422D6" w:rsidP="00373478">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Зачисление налогов, сборов и иных платежей в бюджет, поступивших от финансового органа его территориальному органу и (или) от одного территориального органа другому, подведомственных одному финансовому органу</w:t>
            </w:r>
          </w:p>
          <w:p w:rsidR="00373478" w:rsidRPr="00C51B1F" w:rsidRDefault="00373478" w:rsidP="00373478">
            <w:pPr>
              <w:widowControl w:val="0"/>
              <w:autoSpaceDE w:val="0"/>
              <w:autoSpaceDN w:val="0"/>
              <w:ind w:left="115"/>
              <w:rPr>
                <w:rFonts w:ascii="Times New Roman" w:eastAsia="Times New Roman" w:hAnsi="Times New Roman" w:cs="Times New Roman"/>
                <w:sz w:val="28"/>
                <w:szCs w:val="20"/>
                <w:lang w:eastAsia="ru-RU"/>
              </w:rPr>
            </w:pPr>
          </w:p>
        </w:tc>
        <w:tc>
          <w:tcPr>
            <w:tcW w:w="1719"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020211510,</w:t>
            </w:r>
          </w:p>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020212510</w:t>
            </w: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030800000</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4.</w:t>
            </w:r>
          </w:p>
        </w:tc>
        <w:tc>
          <w:tcPr>
            <w:tcW w:w="5553" w:type="dxa"/>
          </w:tcPr>
          <w:p w:rsidR="00CD21E5" w:rsidRDefault="003422D6" w:rsidP="00373478">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Перечисление поступивших налогов, сборов, иных платежей в бюджет от финансового органа его территориальному органу и (или) от одного территориального органа другому, подведомственных одному финансовому органу</w:t>
            </w:r>
          </w:p>
          <w:p w:rsidR="00DD647E" w:rsidRPr="00C51B1F" w:rsidRDefault="00DD647E" w:rsidP="00373478">
            <w:pPr>
              <w:widowControl w:val="0"/>
              <w:autoSpaceDE w:val="0"/>
              <w:autoSpaceDN w:val="0"/>
              <w:ind w:left="115"/>
              <w:rPr>
                <w:rFonts w:ascii="Times New Roman" w:eastAsia="Times New Roman" w:hAnsi="Times New Roman" w:cs="Times New Roman"/>
                <w:sz w:val="28"/>
                <w:szCs w:val="20"/>
                <w:lang w:eastAsia="ru-RU"/>
              </w:rPr>
            </w:pPr>
          </w:p>
        </w:tc>
        <w:tc>
          <w:tcPr>
            <w:tcW w:w="1719"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021100000</w:t>
            </w: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020211610</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5.</w:t>
            </w:r>
          </w:p>
        </w:tc>
        <w:tc>
          <w:tcPr>
            <w:tcW w:w="5553" w:type="dxa"/>
          </w:tcPr>
          <w:p w:rsidR="00CD21E5" w:rsidRPr="00C51B1F" w:rsidRDefault="003422D6" w:rsidP="00DD647E">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Перечисление средств со счета финансового органа на счет его территориального органа и (или) от одного территориального органа другому, подведомственных одному финансовому органу для осуществления выплат</w:t>
            </w:r>
          </w:p>
        </w:tc>
        <w:tc>
          <w:tcPr>
            <w:tcW w:w="1719"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021200000</w:t>
            </w: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020211610</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6.</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Поступление средств со счета финансового органа на счет его территориального органа и (или) со счета от одного территориального органа на счет другого территориального органа, подведомственных одному финансовому органу для осуществления выплат</w:t>
            </w:r>
          </w:p>
          <w:p w:rsidR="00CD21E5" w:rsidRPr="00C51B1F" w:rsidRDefault="00CD21E5" w:rsidP="000E57A3">
            <w:pPr>
              <w:widowControl w:val="0"/>
              <w:autoSpaceDE w:val="0"/>
              <w:autoSpaceDN w:val="0"/>
              <w:ind w:left="115"/>
              <w:rPr>
                <w:rFonts w:ascii="Times New Roman" w:eastAsia="Times New Roman" w:hAnsi="Times New Roman" w:cs="Times New Roman"/>
                <w:sz w:val="28"/>
                <w:szCs w:val="20"/>
                <w:lang w:eastAsia="ru-RU"/>
              </w:rPr>
            </w:pPr>
          </w:p>
        </w:tc>
        <w:tc>
          <w:tcPr>
            <w:tcW w:w="1719"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020211510,</w:t>
            </w:r>
          </w:p>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020212510</w:t>
            </w: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030900000</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7</w:t>
            </w:r>
            <w:r w:rsidR="00147128" w:rsidRPr="00C51B1F">
              <w:rPr>
                <w:rFonts w:ascii="Times New Roman" w:hAnsi="Times New Roman" w:cs="Times New Roman"/>
                <w:sz w:val="28"/>
                <w:szCs w:val="28"/>
              </w:rPr>
              <w:t>.</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Поступления от возврата средств на восстановление произведенных выплат за счет средств бюджета</w:t>
            </w:r>
          </w:p>
          <w:p w:rsidR="00CD21E5" w:rsidRPr="00C51B1F" w:rsidRDefault="00CD21E5" w:rsidP="000E57A3">
            <w:pPr>
              <w:widowControl w:val="0"/>
              <w:autoSpaceDE w:val="0"/>
              <w:autoSpaceDN w:val="0"/>
              <w:ind w:left="115"/>
              <w:rPr>
                <w:rFonts w:ascii="Times New Roman" w:eastAsia="Times New Roman" w:hAnsi="Times New Roman" w:cs="Times New Roman"/>
                <w:sz w:val="28"/>
                <w:szCs w:val="20"/>
                <w:lang w:eastAsia="ru-RU"/>
              </w:rPr>
            </w:pPr>
          </w:p>
        </w:tc>
        <w:tc>
          <w:tcPr>
            <w:tcW w:w="1719"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020211510,</w:t>
            </w:r>
          </w:p>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020213510</w:t>
            </w: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040220000,</w:t>
            </w:r>
          </w:p>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021200000</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8</w:t>
            </w:r>
            <w:r w:rsidR="00147128" w:rsidRPr="00C51B1F">
              <w:rPr>
                <w:rFonts w:ascii="Times New Roman" w:hAnsi="Times New Roman" w:cs="Times New Roman"/>
                <w:sz w:val="28"/>
                <w:szCs w:val="28"/>
              </w:rPr>
              <w:t>.</w:t>
            </w:r>
          </w:p>
        </w:tc>
        <w:tc>
          <w:tcPr>
            <w:tcW w:w="5553" w:type="dxa"/>
          </w:tcPr>
          <w:p w:rsidR="00CD21E5" w:rsidRPr="00C51B1F" w:rsidRDefault="003422D6" w:rsidP="00CD21E5">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Поступление средств от внешних и внутренних заимствований</w:t>
            </w:r>
          </w:p>
        </w:tc>
        <w:tc>
          <w:tcPr>
            <w:tcW w:w="1719"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020211510,</w:t>
            </w:r>
          </w:p>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020213510</w:t>
            </w: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040210000</w:t>
            </w:r>
          </w:p>
          <w:p w:rsidR="003422D6" w:rsidRPr="00C51B1F" w:rsidRDefault="003422D6" w:rsidP="000E57A3">
            <w:pPr>
              <w:jc w:val="center"/>
              <w:rPr>
                <w:rFonts w:ascii="Times New Roman" w:hAnsi="Times New Roman" w:cs="Times New Roman"/>
                <w:sz w:val="28"/>
                <w:szCs w:val="28"/>
              </w:rPr>
            </w:pP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9.</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Осуществление выплат с единого счета бюджета по платежным документам получателей бюджетных средств:</w:t>
            </w:r>
          </w:p>
        </w:tc>
        <w:tc>
          <w:tcPr>
            <w:tcW w:w="1719" w:type="dxa"/>
          </w:tcPr>
          <w:p w:rsidR="003422D6" w:rsidRPr="00C51B1F" w:rsidRDefault="003422D6" w:rsidP="000E57A3">
            <w:pPr>
              <w:jc w:val="center"/>
              <w:rPr>
                <w:rFonts w:ascii="Times New Roman" w:hAnsi="Times New Roman" w:cs="Times New Roman"/>
                <w:sz w:val="28"/>
                <w:szCs w:val="28"/>
              </w:rPr>
            </w:pP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9.1.</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вышестоящий орган</w:t>
            </w:r>
          </w:p>
        </w:tc>
        <w:tc>
          <w:tcPr>
            <w:tcW w:w="1719"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021200000</w:t>
            </w: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020211610</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9.2.</w:t>
            </w:r>
          </w:p>
        </w:tc>
        <w:tc>
          <w:tcPr>
            <w:tcW w:w="5553" w:type="dxa"/>
          </w:tcPr>
          <w:p w:rsidR="00CD21E5" w:rsidRPr="00C51B1F" w:rsidRDefault="003422D6" w:rsidP="00CD21E5">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нижестоящий орган</w:t>
            </w:r>
          </w:p>
        </w:tc>
        <w:tc>
          <w:tcPr>
            <w:tcW w:w="1719"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040220000</w:t>
            </w: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030900000</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10.</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Осуществление расходов и приобретение нефинансовых активов за счет средств бюджета</w:t>
            </w:r>
          </w:p>
        </w:tc>
        <w:tc>
          <w:tcPr>
            <w:tcW w:w="1719"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040220000</w:t>
            </w: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020211610,</w:t>
            </w:r>
          </w:p>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020213610</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11.</w:t>
            </w:r>
          </w:p>
        </w:tc>
        <w:tc>
          <w:tcPr>
            <w:tcW w:w="5553" w:type="dxa"/>
          </w:tcPr>
          <w:p w:rsidR="00CD21E5" w:rsidRPr="00C51B1F" w:rsidRDefault="003422D6" w:rsidP="00CD21E5">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Отражение средств, перечисленных по внутренним расчетам, но не полученным в текущем отчетном периоде</w:t>
            </w:r>
          </w:p>
        </w:tc>
        <w:tc>
          <w:tcPr>
            <w:tcW w:w="1719"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020212510</w:t>
            </w: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030800000,</w:t>
            </w:r>
          </w:p>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030900000</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12.</w:t>
            </w:r>
          </w:p>
        </w:tc>
        <w:tc>
          <w:tcPr>
            <w:tcW w:w="5553" w:type="dxa"/>
          </w:tcPr>
          <w:p w:rsidR="00CD21E5" w:rsidRPr="00C51B1F" w:rsidRDefault="003422D6" w:rsidP="00CD21E5">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Зачисление сре</w:t>
            </w:r>
            <w:proofErr w:type="gramStart"/>
            <w:r w:rsidRPr="00C51B1F">
              <w:rPr>
                <w:rFonts w:ascii="Times New Roman" w:eastAsia="Times New Roman" w:hAnsi="Times New Roman" w:cs="Times New Roman"/>
                <w:sz w:val="28"/>
                <w:szCs w:val="20"/>
                <w:lang w:eastAsia="ru-RU"/>
              </w:rPr>
              <w:t>дств в п</w:t>
            </w:r>
            <w:proofErr w:type="gramEnd"/>
            <w:r w:rsidRPr="00C51B1F">
              <w:rPr>
                <w:rFonts w:ascii="Times New Roman" w:eastAsia="Times New Roman" w:hAnsi="Times New Roman" w:cs="Times New Roman"/>
                <w:sz w:val="28"/>
                <w:szCs w:val="20"/>
                <w:lang w:eastAsia="ru-RU"/>
              </w:rPr>
              <w:t>ути на счет бюджета по внутренним расчетам</w:t>
            </w:r>
          </w:p>
        </w:tc>
        <w:tc>
          <w:tcPr>
            <w:tcW w:w="1719"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020211510</w:t>
            </w:r>
          </w:p>
        </w:tc>
        <w:tc>
          <w:tcPr>
            <w:tcW w:w="1772" w:type="dxa"/>
            <w:tcBorders>
              <w:right w:val="single" w:sz="4" w:space="0" w:color="auto"/>
            </w:tcBorders>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020212610</w:t>
            </w:r>
          </w:p>
        </w:tc>
        <w:tc>
          <w:tcPr>
            <w:tcW w:w="696" w:type="dxa"/>
            <w:tcBorders>
              <w:top w:val="nil"/>
              <w:left w:val="single" w:sz="4" w:space="0" w:color="auto"/>
              <w:bottom w:val="nil"/>
              <w:right w:val="nil"/>
            </w:tcBorders>
          </w:tcPr>
          <w:p w:rsidR="003422D6" w:rsidRPr="00C51B1F" w:rsidRDefault="003422D6" w:rsidP="000E57A3">
            <w:pPr>
              <w:jc w:val="center"/>
              <w:rPr>
                <w:rFonts w:ascii="Times New Roman" w:hAnsi="Times New Roman" w:cs="Times New Roman"/>
                <w:sz w:val="28"/>
                <w:szCs w:val="28"/>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13.</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Перечисление средств бюджета главным распорядителям (распорядителям) и получателям бюджетных средств</w:t>
            </w:r>
          </w:p>
        </w:tc>
        <w:tc>
          <w:tcPr>
            <w:tcW w:w="1719" w:type="dxa"/>
          </w:tcPr>
          <w:p w:rsidR="003422D6" w:rsidRPr="00C51B1F" w:rsidRDefault="00147128">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040220000</w:t>
            </w:r>
          </w:p>
        </w:tc>
        <w:tc>
          <w:tcPr>
            <w:tcW w:w="1772" w:type="dxa"/>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020211610,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020213610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14.</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 xml:space="preserve">Перечисление доходов  в федеральный бюджет по результатам их распределения уполномоченным органом </w:t>
            </w:r>
          </w:p>
        </w:tc>
        <w:tc>
          <w:tcPr>
            <w:tcW w:w="1719" w:type="dxa"/>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021100000</w:t>
            </w:r>
          </w:p>
        </w:tc>
        <w:tc>
          <w:tcPr>
            <w:tcW w:w="1772" w:type="dxa"/>
            <w:tcBorders>
              <w:right w:val="single" w:sz="4" w:space="0" w:color="auto"/>
            </w:tcBorders>
          </w:tcPr>
          <w:p w:rsidR="003422D6" w:rsidRPr="00C51B1F" w:rsidRDefault="00147128">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040210000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15.</w:t>
            </w:r>
          </w:p>
        </w:tc>
        <w:tc>
          <w:tcPr>
            <w:tcW w:w="5553" w:type="dxa"/>
          </w:tcPr>
          <w:p w:rsidR="003422D6" w:rsidRDefault="003422D6">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 xml:space="preserve">Возврат средств на единый счет бюджета со счета получателя бюджетных средств, открытого в кредитной организации, на восстановление </w:t>
            </w:r>
            <w:r w:rsidR="00AC18B1" w:rsidRPr="00C51B1F">
              <w:rPr>
                <w:rFonts w:ascii="Times New Roman" w:eastAsia="Times New Roman" w:hAnsi="Times New Roman" w:cs="Times New Roman"/>
                <w:sz w:val="28"/>
                <w:szCs w:val="20"/>
                <w:lang w:eastAsia="ru-RU"/>
              </w:rPr>
              <w:t xml:space="preserve"> кассовых выплат</w:t>
            </w:r>
          </w:p>
          <w:p w:rsidR="00DD647E" w:rsidRPr="00C51B1F" w:rsidRDefault="00DD647E">
            <w:pPr>
              <w:widowControl w:val="0"/>
              <w:autoSpaceDE w:val="0"/>
              <w:autoSpaceDN w:val="0"/>
              <w:ind w:left="115"/>
              <w:rPr>
                <w:rFonts w:ascii="Times New Roman" w:eastAsia="Times New Roman" w:hAnsi="Times New Roman" w:cs="Times New Roman"/>
                <w:sz w:val="28"/>
                <w:szCs w:val="20"/>
                <w:lang w:eastAsia="ru-RU"/>
              </w:rPr>
            </w:pPr>
          </w:p>
        </w:tc>
        <w:tc>
          <w:tcPr>
            <w:tcW w:w="1719" w:type="dxa"/>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020211510,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020213510</w:t>
            </w:r>
          </w:p>
        </w:tc>
        <w:tc>
          <w:tcPr>
            <w:tcW w:w="1772" w:type="dxa"/>
            <w:tcBorders>
              <w:right w:val="single" w:sz="4" w:space="0" w:color="auto"/>
            </w:tcBorders>
          </w:tcPr>
          <w:p w:rsidR="003422D6" w:rsidRPr="00C51B1F" w:rsidRDefault="00147128">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040220000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16.</w:t>
            </w:r>
          </w:p>
        </w:tc>
        <w:tc>
          <w:tcPr>
            <w:tcW w:w="5553" w:type="dxa"/>
          </w:tcPr>
          <w:p w:rsidR="00CD21E5" w:rsidRPr="00C51B1F" w:rsidRDefault="003422D6" w:rsidP="00373478">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Перечисление сре</w:t>
            </w:r>
            <w:proofErr w:type="gramStart"/>
            <w:r w:rsidRPr="00C51B1F">
              <w:rPr>
                <w:rFonts w:ascii="Times New Roman" w:eastAsia="Times New Roman" w:hAnsi="Times New Roman" w:cs="Times New Roman"/>
                <w:sz w:val="28"/>
                <w:szCs w:val="20"/>
                <w:lang w:eastAsia="ru-RU"/>
              </w:rPr>
              <w:t>дств в п</w:t>
            </w:r>
            <w:proofErr w:type="gramEnd"/>
            <w:r w:rsidRPr="00C51B1F">
              <w:rPr>
                <w:rFonts w:ascii="Times New Roman" w:eastAsia="Times New Roman" w:hAnsi="Times New Roman" w:cs="Times New Roman"/>
                <w:sz w:val="28"/>
                <w:szCs w:val="20"/>
                <w:lang w:eastAsia="ru-RU"/>
              </w:rPr>
              <w:t>огашение задолженности по внутренним и внешним долговым обязательствам</w:t>
            </w:r>
          </w:p>
        </w:tc>
        <w:tc>
          <w:tcPr>
            <w:tcW w:w="1719" w:type="dxa"/>
          </w:tcPr>
          <w:p w:rsidR="003422D6" w:rsidRPr="00C51B1F" w:rsidRDefault="00147128">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040220000</w:t>
            </w:r>
          </w:p>
        </w:tc>
        <w:tc>
          <w:tcPr>
            <w:tcW w:w="1772" w:type="dxa"/>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020211610,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020213610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17.</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Предоставление бюджетных кредитов, государственных кредитов</w:t>
            </w:r>
          </w:p>
        </w:tc>
        <w:tc>
          <w:tcPr>
            <w:tcW w:w="1719" w:type="dxa"/>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040220000</w:t>
            </w:r>
          </w:p>
        </w:tc>
        <w:tc>
          <w:tcPr>
            <w:tcW w:w="1772" w:type="dxa"/>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020211610,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020213610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18.</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Перечисление временно свободных средств на депозитный счет</w:t>
            </w:r>
          </w:p>
        </w:tc>
        <w:tc>
          <w:tcPr>
            <w:tcW w:w="1719" w:type="dxa"/>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020231510,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020232510,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020233510</w:t>
            </w:r>
          </w:p>
        </w:tc>
        <w:tc>
          <w:tcPr>
            <w:tcW w:w="1772" w:type="dxa"/>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020211610,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020221610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rsidP="000E57A3">
            <w:pPr>
              <w:jc w:val="center"/>
              <w:rPr>
                <w:rFonts w:ascii="Times New Roman" w:hAnsi="Times New Roman" w:cs="Times New Roman"/>
                <w:sz w:val="28"/>
                <w:szCs w:val="28"/>
              </w:rPr>
            </w:pPr>
            <w:r w:rsidRPr="00C51B1F">
              <w:rPr>
                <w:rFonts w:ascii="Times New Roman" w:hAnsi="Times New Roman" w:cs="Times New Roman"/>
                <w:sz w:val="28"/>
                <w:szCs w:val="28"/>
              </w:rPr>
              <w:t>19.</w:t>
            </w:r>
          </w:p>
        </w:tc>
        <w:tc>
          <w:tcPr>
            <w:tcW w:w="5553" w:type="dxa"/>
          </w:tcPr>
          <w:p w:rsidR="003422D6" w:rsidRPr="00C51B1F" w:rsidRDefault="003422D6">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Перечисление сре</w:t>
            </w:r>
            <w:proofErr w:type="gramStart"/>
            <w:r w:rsidRPr="00C51B1F">
              <w:rPr>
                <w:rFonts w:ascii="Times New Roman" w:eastAsia="Times New Roman" w:hAnsi="Times New Roman" w:cs="Times New Roman"/>
                <w:sz w:val="28"/>
                <w:szCs w:val="20"/>
                <w:lang w:eastAsia="ru-RU"/>
              </w:rPr>
              <w:t>дств дл</w:t>
            </w:r>
            <w:proofErr w:type="gramEnd"/>
            <w:r w:rsidRPr="00C51B1F">
              <w:rPr>
                <w:rFonts w:ascii="Times New Roman" w:eastAsia="Times New Roman" w:hAnsi="Times New Roman" w:cs="Times New Roman"/>
                <w:sz w:val="28"/>
                <w:szCs w:val="20"/>
                <w:lang w:eastAsia="ru-RU"/>
              </w:rPr>
              <w:t>я покупки иностранной валюты</w:t>
            </w:r>
          </w:p>
        </w:tc>
        <w:tc>
          <w:tcPr>
            <w:tcW w:w="1719" w:type="dxa"/>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020212510,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020222510</w:t>
            </w:r>
          </w:p>
        </w:tc>
        <w:tc>
          <w:tcPr>
            <w:tcW w:w="1772" w:type="dxa"/>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020211610,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020221610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712E3D" w:rsidRPr="00C51B1F" w:rsidRDefault="00712E3D" w:rsidP="000E57A3">
            <w:pPr>
              <w:jc w:val="center"/>
              <w:rPr>
                <w:rFonts w:ascii="Times New Roman" w:hAnsi="Times New Roman" w:cs="Times New Roman"/>
                <w:sz w:val="28"/>
                <w:szCs w:val="28"/>
              </w:rPr>
            </w:pPr>
            <w:r w:rsidRPr="00C51B1F">
              <w:rPr>
                <w:rFonts w:ascii="Times New Roman" w:hAnsi="Times New Roman" w:cs="Times New Roman"/>
                <w:sz w:val="28"/>
                <w:szCs w:val="28"/>
              </w:rPr>
              <w:t>20.</w:t>
            </w:r>
          </w:p>
        </w:tc>
        <w:tc>
          <w:tcPr>
            <w:tcW w:w="5553" w:type="dxa"/>
          </w:tcPr>
          <w:p w:rsidR="00712E3D" w:rsidRPr="00C51B1F" w:rsidRDefault="00712E3D">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 xml:space="preserve">Зачисление средств бюджета </w:t>
            </w:r>
            <w:r w:rsidR="007214A0" w:rsidRPr="00C51B1F">
              <w:rPr>
                <w:rFonts w:ascii="Times New Roman" w:eastAsia="Times New Roman" w:hAnsi="Times New Roman" w:cs="Times New Roman"/>
                <w:sz w:val="28"/>
                <w:szCs w:val="20"/>
                <w:lang w:eastAsia="ru-RU"/>
              </w:rPr>
              <w:t xml:space="preserve">от покупки </w:t>
            </w:r>
            <w:r w:rsidRPr="00C51B1F">
              <w:rPr>
                <w:rFonts w:ascii="Times New Roman" w:eastAsia="Times New Roman" w:hAnsi="Times New Roman" w:cs="Times New Roman"/>
                <w:sz w:val="28"/>
                <w:szCs w:val="20"/>
                <w:lang w:eastAsia="ru-RU"/>
              </w:rPr>
              <w:t xml:space="preserve"> иностранной валют</w:t>
            </w:r>
            <w:r w:rsidR="007214A0" w:rsidRPr="00C51B1F">
              <w:rPr>
                <w:rFonts w:ascii="Times New Roman" w:eastAsia="Times New Roman" w:hAnsi="Times New Roman" w:cs="Times New Roman"/>
                <w:sz w:val="28"/>
                <w:szCs w:val="20"/>
                <w:lang w:eastAsia="ru-RU"/>
              </w:rPr>
              <w:t>ы</w:t>
            </w:r>
          </w:p>
        </w:tc>
        <w:tc>
          <w:tcPr>
            <w:tcW w:w="1719" w:type="dxa"/>
          </w:tcPr>
          <w:p w:rsidR="00712E3D" w:rsidRPr="00C51B1F" w:rsidRDefault="00712E3D"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020213510,</w:t>
            </w:r>
          </w:p>
          <w:p w:rsidR="00712E3D" w:rsidRPr="00C51B1F" w:rsidRDefault="00712E3D"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020223510</w:t>
            </w:r>
          </w:p>
        </w:tc>
        <w:tc>
          <w:tcPr>
            <w:tcW w:w="1772" w:type="dxa"/>
            <w:tcBorders>
              <w:right w:val="single" w:sz="4" w:space="0" w:color="auto"/>
            </w:tcBorders>
          </w:tcPr>
          <w:p w:rsidR="00712E3D" w:rsidRPr="00C51B1F" w:rsidRDefault="00712E3D"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020212610,</w:t>
            </w:r>
          </w:p>
          <w:p w:rsidR="00712E3D" w:rsidRPr="00C51B1F" w:rsidRDefault="00712E3D"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020223610</w:t>
            </w:r>
          </w:p>
        </w:tc>
        <w:tc>
          <w:tcPr>
            <w:tcW w:w="696" w:type="dxa"/>
            <w:tcBorders>
              <w:top w:val="nil"/>
              <w:left w:val="single" w:sz="4" w:space="0" w:color="auto"/>
              <w:bottom w:val="nil"/>
              <w:right w:val="nil"/>
            </w:tcBorders>
          </w:tcPr>
          <w:p w:rsidR="00712E3D" w:rsidRPr="00C51B1F" w:rsidRDefault="00712E3D"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2</w:t>
            </w:r>
            <w:r w:rsidR="00712E3D" w:rsidRPr="00C51B1F">
              <w:rPr>
                <w:rFonts w:ascii="Times New Roman" w:hAnsi="Times New Roman" w:cs="Times New Roman"/>
                <w:sz w:val="28"/>
                <w:szCs w:val="28"/>
              </w:rPr>
              <w:t>1</w:t>
            </w:r>
            <w:r w:rsidRPr="00C51B1F">
              <w:rPr>
                <w:rFonts w:ascii="Times New Roman" w:hAnsi="Times New Roman" w:cs="Times New Roman"/>
                <w:sz w:val="28"/>
                <w:szCs w:val="28"/>
              </w:rPr>
              <w:t>.</w:t>
            </w:r>
          </w:p>
        </w:tc>
        <w:tc>
          <w:tcPr>
            <w:tcW w:w="5553" w:type="dxa"/>
          </w:tcPr>
          <w:p w:rsidR="003422D6" w:rsidRPr="00C51B1F" w:rsidRDefault="007214A0">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 xml:space="preserve">Продажа  </w:t>
            </w:r>
            <w:r w:rsidR="00712E3D" w:rsidRPr="00C51B1F">
              <w:rPr>
                <w:rFonts w:ascii="Times New Roman" w:eastAsia="Times New Roman" w:hAnsi="Times New Roman" w:cs="Times New Roman"/>
                <w:sz w:val="28"/>
                <w:szCs w:val="20"/>
                <w:lang w:eastAsia="ru-RU"/>
              </w:rPr>
              <w:t>иностранной валюты</w:t>
            </w:r>
          </w:p>
        </w:tc>
        <w:tc>
          <w:tcPr>
            <w:tcW w:w="1719" w:type="dxa"/>
          </w:tcPr>
          <w:p w:rsidR="00712E3D" w:rsidRPr="00C51B1F" w:rsidRDefault="00712E3D" w:rsidP="00712E3D">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w:t>
            </w:r>
            <w:r w:rsidR="007214A0" w:rsidRPr="00C51B1F">
              <w:rPr>
                <w:rFonts w:ascii="Times New Roman" w:eastAsia="Times New Roman" w:hAnsi="Times New Roman" w:cs="Times New Roman"/>
                <w:sz w:val="28"/>
                <w:szCs w:val="20"/>
                <w:lang w:eastAsia="ru-RU"/>
              </w:rPr>
              <w:t>2</w:t>
            </w:r>
            <w:r w:rsidRPr="00C51B1F">
              <w:rPr>
                <w:rFonts w:ascii="Times New Roman" w:eastAsia="Times New Roman" w:hAnsi="Times New Roman" w:cs="Times New Roman"/>
                <w:sz w:val="28"/>
                <w:szCs w:val="20"/>
                <w:lang w:eastAsia="ru-RU"/>
              </w:rPr>
              <w:t>510,</w:t>
            </w:r>
          </w:p>
          <w:p w:rsidR="003422D6" w:rsidRPr="00C51B1F" w:rsidRDefault="00712E3D">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02022</w:t>
            </w:r>
            <w:r w:rsidR="007214A0" w:rsidRPr="00C51B1F">
              <w:rPr>
                <w:rFonts w:ascii="Times New Roman" w:eastAsia="Times New Roman" w:hAnsi="Times New Roman" w:cs="Times New Roman"/>
                <w:sz w:val="28"/>
                <w:szCs w:val="20"/>
                <w:lang w:eastAsia="ru-RU"/>
              </w:rPr>
              <w:t>2</w:t>
            </w:r>
            <w:r w:rsidRPr="00C51B1F">
              <w:rPr>
                <w:rFonts w:ascii="Times New Roman" w:eastAsia="Times New Roman" w:hAnsi="Times New Roman" w:cs="Times New Roman"/>
                <w:sz w:val="28"/>
                <w:szCs w:val="20"/>
                <w:lang w:eastAsia="ru-RU"/>
              </w:rPr>
              <w:t>510</w:t>
            </w:r>
          </w:p>
        </w:tc>
        <w:tc>
          <w:tcPr>
            <w:tcW w:w="1772" w:type="dxa"/>
            <w:tcBorders>
              <w:right w:val="single" w:sz="4" w:space="0" w:color="auto"/>
            </w:tcBorders>
          </w:tcPr>
          <w:p w:rsidR="00712E3D" w:rsidRPr="00C51B1F" w:rsidRDefault="00712E3D" w:rsidP="00712E3D">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w:t>
            </w:r>
            <w:r w:rsidR="007214A0" w:rsidRPr="00C51B1F">
              <w:rPr>
                <w:rFonts w:ascii="Times New Roman" w:eastAsia="Times New Roman" w:hAnsi="Times New Roman" w:cs="Times New Roman"/>
                <w:sz w:val="28"/>
                <w:szCs w:val="20"/>
                <w:lang w:eastAsia="ru-RU"/>
              </w:rPr>
              <w:t>3</w:t>
            </w:r>
            <w:r w:rsidRPr="00C51B1F">
              <w:rPr>
                <w:rFonts w:ascii="Times New Roman" w:eastAsia="Times New Roman" w:hAnsi="Times New Roman" w:cs="Times New Roman"/>
                <w:sz w:val="28"/>
                <w:szCs w:val="20"/>
                <w:lang w:eastAsia="ru-RU"/>
              </w:rPr>
              <w:t>610,</w:t>
            </w:r>
          </w:p>
          <w:p w:rsidR="003422D6" w:rsidRPr="00C51B1F" w:rsidRDefault="00712E3D">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02022</w:t>
            </w:r>
            <w:r w:rsidR="007214A0" w:rsidRPr="00C51B1F">
              <w:rPr>
                <w:rFonts w:ascii="Times New Roman" w:eastAsia="Times New Roman" w:hAnsi="Times New Roman" w:cs="Times New Roman"/>
                <w:sz w:val="28"/>
                <w:szCs w:val="20"/>
                <w:lang w:eastAsia="ru-RU"/>
              </w:rPr>
              <w:t>3</w:t>
            </w:r>
            <w:r w:rsidRPr="00C51B1F">
              <w:rPr>
                <w:rFonts w:ascii="Times New Roman" w:eastAsia="Times New Roman" w:hAnsi="Times New Roman" w:cs="Times New Roman"/>
                <w:sz w:val="28"/>
                <w:szCs w:val="20"/>
                <w:lang w:eastAsia="ru-RU"/>
              </w:rPr>
              <w:t>610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712E3D" w:rsidRPr="00C51B1F" w:rsidRDefault="007214A0" w:rsidP="00712E3D">
            <w:pPr>
              <w:jc w:val="center"/>
              <w:rPr>
                <w:rFonts w:ascii="Times New Roman" w:hAnsi="Times New Roman" w:cs="Times New Roman"/>
                <w:sz w:val="28"/>
                <w:szCs w:val="28"/>
              </w:rPr>
            </w:pPr>
            <w:r w:rsidRPr="00C51B1F">
              <w:rPr>
                <w:rFonts w:ascii="Times New Roman" w:hAnsi="Times New Roman" w:cs="Times New Roman"/>
                <w:sz w:val="28"/>
                <w:szCs w:val="28"/>
              </w:rPr>
              <w:t>22.</w:t>
            </w:r>
          </w:p>
        </w:tc>
        <w:tc>
          <w:tcPr>
            <w:tcW w:w="5553" w:type="dxa"/>
          </w:tcPr>
          <w:p w:rsidR="00712E3D" w:rsidRPr="00C51B1F" w:rsidRDefault="007214A0">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Зачисление средств бюджета от продажи иностранной валюты</w:t>
            </w:r>
          </w:p>
        </w:tc>
        <w:tc>
          <w:tcPr>
            <w:tcW w:w="1719" w:type="dxa"/>
          </w:tcPr>
          <w:p w:rsidR="00712E3D" w:rsidRPr="00C51B1F" w:rsidRDefault="007214A0" w:rsidP="00712E3D">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020211510,</w:t>
            </w:r>
          </w:p>
          <w:p w:rsidR="007214A0" w:rsidRPr="00C51B1F" w:rsidRDefault="007214A0" w:rsidP="00712E3D">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020221510</w:t>
            </w:r>
          </w:p>
        </w:tc>
        <w:tc>
          <w:tcPr>
            <w:tcW w:w="1772" w:type="dxa"/>
            <w:tcBorders>
              <w:right w:val="single" w:sz="4" w:space="0" w:color="auto"/>
            </w:tcBorders>
          </w:tcPr>
          <w:p w:rsidR="00712E3D" w:rsidRPr="00C51B1F" w:rsidRDefault="007214A0" w:rsidP="00712E3D">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020212610,</w:t>
            </w:r>
          </w:p>
          <w:p w:rsidR="007214A0" w:rsidRPr="00C51B1F" w:rsidRDefault="007214A0" w:rsidP="00712E3D">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020222610</w:t>
            </w:r>
          </w:p>
        </w:tc>
        <w:tc>
          <w:tcPr>
            <w:tcW w:w="696" w:type="dxa"/>
            <w:tcBorders>
              <w:top w:val="nil"/>
              <w:left w:val="single" w:sz="4" w:space="0" w:color="auto"/>
              <w:bottom w:val="nil"/>
              <w:right w:val="nil"/>
            </w:tcBorders>
          </w:tcPr>
          <w:p w:rsidR="00712E3D" w:rsidRPr="00C51B1F" w:rsidRDefault="00712E3D" w:rsidP="000E57A3">
            <w:pPr>
              <w:widowControl w:val="0"/>
              <w:autoSpaceDE w:val="0"/>
              <w:autoSpaceDN w:val="0"/>
              <w:jc w:val="center"/>
              <w:rPr>
                <w:rFonts w:ascii="Times New Roman" w:eastAsia="Times New Roman" w:hAnsi="Times New Roman" w:cs="Times New Roman"/>
                <w:sz w:val="28"/>
                <w:szCs w:val="20"/>
                <w:lang w:eastAsia="ru-RU"/>
              </w:rPr>
            </w:pPr>
          </w:p>
        </w:tc>
      </w:tr>
      <w:tr w:rsidR="003422D6" w:rsidRPr="00C51B1F" w:rsidTr="00CD21E5">
        <w:trPr>
          <w:jc w:val="center"/>
        </w:trPr>
        <w:tc>
          <w:tcPr>
            <w:tcW w:w="776"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2</w:t>
            </w:r>
            <w:r w:rsidR="007214A0" w:rsidRPr="00C51B1F">
              <w:rPr>
                <w:rFonts w:ascii="Times New Roman" w:hAnsi="Times New Roman" w:cs="Times New Roman"/>
                <w:sz w:val="28"/>
                <w:szCs w:val="28"/>
              </w:rPr>
              <w:t>3</w:t>
            </w:r>
            <w:r w:rsidRPr="00C51B1F">
              <w:rPr>
                <w:rFonts w:ascii="Times New Roman" w:hAnsi="Times New Roman" w:cs="Times New Roman"/>
                <w:sz w:val="28"/>
                <w:szCs w:val="28"/>
              </w:rPr>
              <w:t>.</w:t>
            </w:r>
          </w:p>
        </w:tc>
        <w:tc>
          <w:tcPr>
            <w:tcW w:w="9044" w:type="dxa"/>
            <w:gridSpan w:val="3"/>
            <w:tcBorders>
              <w:right w:val="single" w:sz="4" w:space="0" w:color="auto"/>
            </w:tcBorders>
          </w:tcPr>
          <w:p w:rsidR="003422D6" w:rsidRPr="00C51B1F" w:rsidRDefault="003422D6" w:rsidP="000E57A3">
            <w:pPr>
              <w:widowControl w:val="0"/>
              <w:autoSpaceDE w:val="0"/>
              <w:autoSpaceDN w:val="0"/>
              <w:jc w:val="both"/>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Отражение курсовой разницы при покупке и продаже иностранной валюты:</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both"/>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2</w:t>
            </w:r>
            <w:r w:rsidR="007214A0" w:rsidRPr="00C51B1F">
              <w:rPr>
                <w:rFonts w:ascii="Times New Roman" w:hAnsi="Times New Roman" w:cs="Times New Roman"/>
                <w:sz w:val="28"/>
                <w:szCs w:val="28"/>
              </w:rPr>
              <w:t>3</w:t>
            </w:r>
            <w:r w:rsidRPr="00C51B1F">
              <w:rPr>
                <w:rFonts w:ascii="Times New Roman" w:hAnsi="Times New Roman" w:cs="Times New Roman"/>
                <w:sz w:val="28"/>
                <w:szCs w:val="28"/>
              </w:rPr>
              <w:t>.1.</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отрицательной курсовой разницы</w:t>
            </w:r>
          </w:p>
        </w:tc>
        <w:tc>
          <w:tcPr>
            <w:tcW w:w="1719" w:type="dxa"/>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040210</w:t>
            </w:r>
            <w:r w:rsidRPr="00C51B1F">
              <w:rPr>
                <w:rFonts w:ascii="Times New Roman" w:eastAsia="Times New Roman" w:hAnsi="Times New Roman" w:cs="Times New Roman"/>
                <w:sz w:val="28"/>
                <w:szCs w:val="20"/>
                <w:lang w:val="en-US" w:eastAsia="ru-RU"/>
              </w:rPr>
              <w:t>000</w:t>
            </w:r>
          </w:p>
        </w:tc>
        <w:tc>
          <w:tcPr>
            <w:tcW w:w="1772" w:type="dxa"/>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020212610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2</w:t>
            </w:r>
            <w:r w:rsidR="007214A0" w:rsidRPr="00C51B1F">
              <w:rPr>
                <w:rFonts w:ascii="Times New Roman" w:hAnsi="Times New Roman" w:cs="Times New Roman"/>
                <w:sz w:val="28"/>
                <w:szCs w:val="28"/>
              </w:rPr>
              <w:t>3</w:t>
            </w:r>
            <w:r w:rsidRPr="00C51B1F">
              <w:rPr>
                <w:rFonts w:ascii="Times New Roman" w:hAnsi="Times New Roman" w:cs="Times New Roman"/>
                <w:sz w:val="28"/>
                <w:szCs w:val="28"/>
              </w:rPr>
              <w:t>.2.</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положительной курсовой разницы</w:t>
            </w:r>
          </w:p>
        </w:tc>
        <w:tc>
          <w:tcPr>
            <w:tcW w:w="1719" w:type="dxa"/>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020212510</w:t>
            </w:r>
          </w:p>
        </w:tc>
        <w:tc>
          <w:tcPr>
            <w:tcW w:w="1772" w:type="dxa"/>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040210</w:t>
            </w:r>
            <w:r w:rsidRPr="00C51B1F">
              <w:rPr>
                <w:rFonts w:ascii="Times New Roman" w:eastAsia="Times New Roman" w:hAnsi="Times New Roman" w:cs="Times New Roman"/>
                <w:sz w:val="28"/>
                <w:szCs w:val="20"/>
                <w:lang w:val="en-US" w:eastAsia="ru-RU"/>
              </w:rPr>
              <w:t>000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2</w:t>
            </w:r>
            <w:r w:rsidR="007214A0" w:rsidRPr="00C51B1F">
              <w:rPr>
                <w:rFonts w:ascii="Times New Roman" w:hAnsi="Times New Roman" w:cs="Times New Roman"/>
                <w:sz w:val="28"/>
                <w:szCs w:val="28"/>
              </w:rPr>
              <w:t>4</w:t>
            </w:r>
            <w:r w:rsidRPr="00C51B1F">
              <w:rPr>
                <w:rFonts w:ascii="Times New Roman" w:hAnsi="Times New Roman" w:cs="Times New Roman"/>
                <w:sz w:val="28"/>
                <w:szCs w:val="28"/>
              </w:rPr>
              <w:t>.</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Отражение положительной курсовой разницы по переоценке остатка средств на счете</w:t>
            </w:r>
          </w:p>
        </w:tc>
        <w:tc>
          <w:tcPr>
            <w:tcW w:w="1719" w:type="dxa"/>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020213510</w:t>
            </w:r>
            <w:r w:rsidR="00573F6A" w:rsidRPr="00C51B1F">
              <w:rPr>
                <w:rFonts w:ascii="Times New Roman" w:eastAsia="Times New Roman" w:hAnsi="Times New Roman" w:cs="Times New Roman"/>
                <w:sz w:val="28"/>
                <w:szCs w:val="20"/>
                <w:lang w:eastAsia="ru-RU"/>
              </w:rPr>
              <w:t>,</w:t>
            </w:r>
          </w:p>
          <w:p w:rsidR="00573F6A" w:rsidRPr="00C51B1F" w:rsidRDefault="00573F6A"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020233510</w:t>
            </w:r>
          </w:p>
        </w:tc>
        <w:tc>
          <w:tcPr>
            <w:tcW w:w="1772" w:type="dxa"/>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040210</w:t>
            </w:r>
            <w:r w:rsidRPr="00C51B1F">
              <w:rPr>
                <w:rFonts w:ascii="Times New Roman" w:eastAsia="Times New Roman" w:hAnsi="Times New Roman" w:cs="Times New Roman"/>
                <w:sz w:val="28"/>
                <w:szCs w:val="20"/>
                <w:lang w:val="en-US" w:eastAsia="ru-RU"/>
              </w:rPr>
              <w:t>000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2</w:t>
            </w:r>
            <w:r w:rsidR="007214A0" w:rsidRPr="00C51B1F">
              <w:rPr>
                <w:rFonts w:ascii="Times New Roman" w:hAnsi="Times New Roman" w:cs="Times New Roman"/>
                <w:sz w:val="28"/>
                <w:szCs w:val="28"/>
              </w:rPr>
              <w:t>5</w:t>
            </w:r>
            <w:r w:rsidRPr="00C51B1F">
              <w:rPr>
                <w:rFonts w:ascii="Times New Roman" w:hAnsi="Times New Roman" w:cs="Times New Roman"/>
                <w:sz w:val="28"/>
                <w:szCs w:val="28"/>
              </w:rPr>
              <w:t>.</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Отражение отрицательной курсовой разницы по переоценке остатка средств на счете</w:t>
            </w:r>
          </w:p>
        </w:tc>
        <w:tc>
          <w:tcPr>
            <w:tcW w:w="1719" w:type="dxa"/>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040210</w:t>
            </w:r>
            <w:r w:rsidRPr="00C51B1F">
              <w:rPr>
                <w:rFonts w:ascii="Times New Roman" w:eastAsia="Times New Roman" w:hAnsi="Times New Roman" w:cs="Times New Roman"/>
                <w:sz w:val="28"/>
                <w:szCs w:val="20"/>
                <w:lang w:val="en-US" w:eastAsia="ru-RU"/>
              </w:rPr>
              <w:t>000</w:t>
            </w:r>
          </w:p>
        </w:tc>
        <w:tc>
          <w:tcPr>
            <w:tcW w:w="1772" w:type="dxa"/>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020213610</w:t>
            </w:r>
            <w:r w:rsidR="00573F6A" w:rsidRPr="00C51B1F">
              <w:rPr>
                <w:rFonts w:ascii="Times New Roman" w:eastAsia="Times New Roman" w:hAnsi="Times New Roman" w:cs="Times New Roman"/>
                <w:sz w:val="28"/>
                <w:szCs w:val="20"/>
                <w:lang w:eastAsia="ru-RU"/>
              </w:rPr>
              <w:t>,</w:t>
            </w:r>
          </w:p>
          <w:p w:rsidR="00573F6A" w:rsidRPr="00C51B1F" w:rsidRDefault="00573F6A"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020233610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2</w:t>
            </w:r>
            <w:r w:rsidR="007214A0" w:rsidRPr="00C51B1F">
              <w:rPr>
                <w:rFonts w:ascii="Times New Roman" w:hAnsi="Times New Roman" w:cs="Times New Roman"/>
                <w:sz w:val="28"/>
                <w:szCs w:val="28"/>
              </w:rPr>
              <w:t>6</w:t>
            </w:r>
            <w:r w:rsidRPr="00C51B1F">
              <w:rPr>
                <w:rFonts w:ascii="Times New Roman" w:hAnsi="Times New Roman" w:cs="Times New Roman"/>
                <w:sz w:val="28"/>
                <w:szCs w:val="28"/>
              </w:rPr>
              <w:t>.</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Приобретение ценных бумаг за счет бюджетных средств</w:t>
            </w:r>
          </w:p>
        </w:tc>
        <w:tc>
          <w:tcPr>
            <w:tcW w:w="1719" w:type="dxa"/>
          </w:tcPr>
          <w:p w:rsidR="003422D6" w:rsidRPr="00C51B1F" w:rsidRDefault="003422D6">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040220</w:t>
            </w:r>
            <w:r w:rsidRPr="00C51B1F">
              <w:rPr>
                <w:rFonts w:ascii="Times New Roman" w:eastAsia="Times New Roman" w:hAnsi="Times New Roman" w:cs="Times New Roman"/>
                <w:sz w:val="28"/>
                <w:szCs w:val="20"/>
                <w:lang w:val="en-US" w:eastAsia="ru-RU"/>
              </w:rPr>
              <w:t>000</w:t>
            </w:r>
          </w:p>
        </w:tc>
        <w:tc>
          <w:tcPr>
            <w:tcW w:w="1772" w:type="dxa"/>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020211610,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020213610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3422D6" w:rsidRPr="00C51B1F" w:rsidTr="00CD21E5">
        <w:trPr>
          <w:jc w:val="center"/>
        </w:trPr>
        <w:tc>
          <w:tcPr>
            <w:tcW w:w="776"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2</w:t>
            </w:r>
            <w:r w:rsidR="007214A0" w:rsidRPr="00C51B1F">
              <w:rPr>
                <w:rFonts w:ascii="Times New Roman" w:hAnsi="Times New Roman" w:cs="Times New Roman"/>
                <w:sz w:val="28"/>
                <w:szCs w:val="28"/>
              </w:rPr>
              <w:t>7</w:t>
            </w:r>
            <w:r w:rsidRPr="00C51B1F">
              <w:rPr>
                <w:rFonts w:ascii="Times New Roman" w:hAnsi="Times New Roman" w:cs="Times New Roman"/>
                <w:sz w:val="28"/>
                <w:szCs w:val="28"/>
              </w:rPr>
              <w:t>.</w:t>
            </w:r>
          </w:p>
        </w:tc>
        <w:tc>
          <w:tcPr>
            <w:tcW w:w="9044" w:type="dxa"/>
            <w:gridSpan w:val="3"/>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Заключение счетов текущего отчетного периода:</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2</w:t>
            </w:r>
            <w:r w:rsidR="007214A0" w:rsidRPr="00C51B1F">
              <w:rPr>
                <w:rFonts w:ascii="Times New Roman" w:hAnsi="Times New Roman" w:cs="Times New Roman"/>
                <w:sz w:val="28"/>
                <w:szCs w:val="28"/>
              </w:rPr>
              <w:t>7</w:t>
            </w:r>
            <w:r w:rsidRPr="00C51B1F">
              <w:rPr>
                <w:rFonts w:ascii="Times New Roman" w:hAnsi="Times New Roman" w:cs="Times New Roman"/>
                <w:sz w:val="28"/>
                <w:szCs w:val="28"/>
              </w:rPr>
              <w:t>.1.</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списание сумм поступлений в бюджет текущего финансового года на результат прошлого отчетного периода</w:t>
            </w:r>
          </w:p>
        </w:tc>
        <w:tc>
          <w:tcPr>
            <w:tcW w:w="1719" w:type="dxa"/>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040210000,</w:t>
            </w:r>
          </w:p>
          <w:p w:rsidR="003422D6" w:rsidRPr="00C51B1F" w:rsidRDefault="00147128">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040220000</w:t>
            </w:r>
          </w:p>
        </w:tc>
        <w:tc>
          <w:tcPr>
            <w:tcW w:w="1772" w:type="dxa"/>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 xml:space="preserve">040230000 </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2</w:t>
            </w:r>
            <w:r w:rsidR="007214A0" w:rsidRPr="00C51B1F">
              <w:rPr>
                <w:rFonts w:ascii="Times New Roman" w:hAnsi="Times New Roman" w:cs="Times New Roman"/>
                <w:sz w:val="28"/>
                <w:szCs w:val="28"/>
              </w:rPr>
              <w:t>7</w:t>
            </w:r>
            <w:r w:rsidRPr="00C51B1F">
              <w:rPr>
                <w:rFonts w:ascii="Times New Roman" w:hAnsi="Times New Roman" w:cs="Times New Roman"/>
                <w:sz w:val="28"/>
                <w:szCs w:val="28"/>
              </w:rPr>
              <w:t>.2.</w:t>
            </w:r>
          </w:p>
        </w:tc>
        <w:tc>
          <w:tcPr>
            <w:tcW w:w="5553" w:type="dxa"/>
          </w:tcPr>
          <w:p w:rsidR="003422D6" w:rsidRPr="00C51B1F" w:rsidRDefault="003422D6" w:rsidP="000E57A3">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списание по окончании финансового года сумм выбытий из бюджета</w:t>
            </w:r>
          </w:p>
        </w:tc>
        <w:tc>
          <w:tcPr>
            <w:tcW w:w="1719" w:type="dxa"/>
          </w:tcPr>
          <w:p w:rsidR="003422D6" w:rsidRPr="00C51B1F" w:rsidRDefault="00147128"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040230000</w:t>
            </w:r>
          </w:p>
        </w:tc>
        <w:tc>
          <w:tcPr>
            <w:tcW w:w="1772" w:type="dxa"/>
            <w:tcBorders>
              <w:right w:val="single" w:sz="4" w:space="0" w:color="auto"/>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040210000,</w:t>
            </w:r>
          </w:p>
          <w:p w:rsidR="003422D6" w:rsidRPr="00C51B1F" w:rsidRDefault="00147128">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040220000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2</w:t>
            </w:r>
            <w:r w:rsidR="007214A0" w:rsidRPr="00C51B1F">
              <w:rPr>
                <w:rFonts w:ascii="Times New Roman" w:hAnsi="Times New Roman" w:cs="Times New Roman"/>
                <w:sz w:val="28"/>
                <w:szCs w:val="28"/>
              </w:rPr>
              <w:t>7</w:t>
            </w:r>
            <w:r w:rsidRPr="00C51B1F">
              <w:rPr>
                <w:rFonts w:ascii="Times New Roman" w:hAnsi="Times New Roman" w:cs="Times New Roman"/>
                <w:sz w:val="28"/>
                <w:szCs w:val="28"/>
              </w:rPr>
              <w:t>.3.</w:t>
            </w:r>
          </w:p>
        </w:tc>
        <w:tc>
          <w:tcPr>
            <w:tcW w:w="5553" w:type="dxa"/>
          </w:tcPr>
          <w:p w:rsidR="00534B75" w:rsidRPr="00C51B1F" w:rsidRDefault="003422D6" w:rsidP="00DD647E">
            <w:pPr>
              <w:widowControl w:val="0"/>
              <w:autoSpaceDE w:val="0"/>
              <w:autoSpaceDN w:val="0"/>
              <w:ind w:left="115"/>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списание по окончании финансового года сумм внутренних расчетов по поступлениям в бюджет и выбытию из бюджета</w:t>
            </w:r>
          </w:p>
        </w:tc>
        <w:tc>
          <w:tcPr>
            <w:tcW w:w="1719" w:type="dxa"/>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021100000,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021200000,</w:t>
            </w:r>
          </w:p>
          <w:p w:rsidR="003422D6" w:rsidRPr="00C51B1F" w:rsidRDefault="00147128"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030800000,</w:t>
            </w:r>
          </w:p>
          <w:p w:rsidR="003422D6" w:rsidRPr="00C51B1F" w:rsidRDefault="00147128"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030900000</w:t>
            </w:r>
          </w:p>
        </w:tc>
        <w:tc>
          <w:tcPr>
            <w:tcW w:w="1772" w:type="dxa"/>
            <w:tcBorders>
              <w:right w:val="single" w:sz="4" w:space="0" w:color="auto"/>
            </w:tcBorders>
          </w:tcPr>
          <w:p w:rsidR="003422D6" w:rsidRPr="00C51B1F" w:rsidRDefault="00147128"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040230000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p>
        </w:tc>
      </w:tr>
      <w:tr w:rsidR="0096752F" w:rsidRPr="00C51B1F" w:rsidTr="00CD21E5">
        <w:trPr>
          <w:jc w:val="center"/>
        </w:trPr>
        <w:tc>
          <w:tcPr>
            <w:tcW w:w="776" w:type="dxa"/>
          </w:tcPr>
          <w:p w:rsidR="003422D6" w:rsidRPr="00C51B1F" w:rsidRDefault="003422D6">
            <w:pPr>
              <w:jc w:val="center"/>
              <w:rPr>
                <w:rFonts w:ascii="Times New Roman" w:hAnsi="Times New Roman" w:cs="Times New Roman"/>
                <w:sz w:val="28"/>
                <w:szCs w:val="28"/>
              </w:rPr>
            </w:pPr>
            <w:r w:rsidRPr="00C51B1F">
              <w:rPr>
                <w:rFonts w:ascii="Times New Roman" w:hAnsi="Times New Roman" w:cs="Times New Roman"/>
                <w:sz w:val="28"/>
                <w:szCs w:val="28"/>
              </w:rPr>
              <w:t>2</w:t>
            </w:r>
            <w:r w:rsidR="007214A0" w:rsidRPr="00C51B1F">
              <w:rPr>
                <w:rFonts w:ascii="Times New Roman" w:hAnsi="Times New Roman" w:cs="Times New Roman"/>
                <w:sz w:val="28"/>
                <w:szCs w:val="28"/>
              </w:rPr>
              <w:t>7</w:t>
            </w:r>
            <w:r w:rsidRPr="00C51B1F">
              <w:rPr>
                <w:rFonts w:ascii="Times New Roman" w:hAnsi="Times New Roman" w:cs="Times New Roman"/>
                <w:sz w:val="28"/>
                <w:szCs w:val="28"/>
              </w:rPr>
              <w:t>.4.</w:t>
            </w:r>
          </w:p>
        </w:tc>
        <w:tc>
          <w:tcPr>
            <w:tcW w:w="5553" w:type="dxa"/>
          </w:tcPr>
          <w:p w:rsidR="00373478" w:rsidRDefault="003422D6" w:rsidP="00C51B1F">
            <w:pPr>
              <w:widowControl w:val="0"/>
              <w:autoSpaceDE w:val="0"/>
              <w:autoSpaceDN w:val="0"/>
              <w:ind w:left="115"/>
              <w:outlineLvl w:val="0"/>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 xml:space="preserve">списание по окончании финансового года сумм внутренних расчетов по поступлениям в бюджет и выбытию </w:t>
            </w:r>
            <w:proofErr w:type="gramStart"/>
            <w:r w:rsidRPr="00C51B1F">
              <w:rPr>
                <w:rFonts w:ascii="Times New Roman" w:eastAsia="Times New Roman" w:hAnsi="Times New Roman" w:cs="Times New Roman"/>
                <w:sz w:val="28"/>
                <w:szCs w:val="20"/>
                <w:lang w:eastAsia="ru-RU"/>
              </w:rPr>
              <w:t>из</w:t>
            </w:r>
            <w:proofErr w:type="gramEnd"/>
          </w:p>
          <w:p w:rsidR="00CD21E5" w:rsidRPr="00C51B1F" w:rsidRDefault="003422D6" w:rsidP="00C51B1F">
            <w:pPr>
              <w:widowControl w:val="0"/>
              <w:autoSpaceDE w:val="0"/>
              <w:autoSpaceDN w:val="0"/>
              <w:ind w:left="115"/>
              <w:outlineLvl w:val="0"/>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бюджета</w:t>
            </w:r>
          </w:p>
        </w:tc>
        <w:tc>
          <w:tcPr>
            <w:tcW w:w="1719" w:type="dxa"/>
          </w:tcPr>
          <w:p w:rsidR="003422D6" w:rsidRPr="00C51B1F" w:rsidRDefault="00147128"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040230000</w:t>
            </w:r>
          </w:p>
        </w:tc>
        <w:tc>
          <w:tcPr>
            <w:tcW w:w="1772" w:type="dxa"/>
            <w:tcBorders>
              <w:right w:val="single" w:sz="4" w:space="0" w:color="auto"/>
            </w:tcBorders>
          </w:tcPr>
          <w:p w:rsidR="003422D6" w:rsidRPr="00C51B1F" w:rsidRDefault="00147128"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021100000,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021200000,</w:t>
            </w:r>
          </w:p>
          <w:p w:rsidR="003422D6" w:rsidRPr="00C51B1F" w:rsidRDefault="003422D6"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030800000,</w:t>
            </w:r>
          </w:p>
          <w:p w:rsidR="003422D6" w:rsidRPr="00C51B1F" w:rsidRDefault="00147128" w:rsidP="000E57A3">
            <w:pPr>
              <w:widowControl w:val="0"/>
              <w:autoSpaceDE w:val="0"/>
              <w:autoSpaceDN w:val="0"/>
              <w:jc w:val="center"/>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030900000</w:t>
            </w:r>
          </w:p>
        </w:tc>
        <w:tc>
          <w:tcPr>
            <w:tcW w:w="696" w:type="dxa"/>
            <w:tcBorders>
              <w:top w:val="nil"/>
              <w:left w:val="single" w:sz="4" w:space="0" w:color="auto"/>
              <w:bottom w:val="nil"/>
              <w:right w:val="nil"/>
            </w:tcBorders>
          </w:tcPr>
          <w:p w:rsidR="003422D6" w:rsidRPr="00C51B1F" w:rsidRDefault="003422D6" w:rsidP="000E57A3">
            <w:pPr>
              <w:widowControl w:val="0"/>
              <w:autoSpaceDE w:val="0"/>
              <w:autoSpaceDN w:val="0"/>
              <w:rPr>
                <w:rFonts w:ascii="Times New Roman" w:eastAsia="Times New Roman" w:hAnsi="Times New Roman" w:cs="Times New Roman"/>
                <w:sz w:val="28"/>
                <w:szCs w:val="20"/>
                <w:lang w:eastAsia="ru-RU"/>
              </w:rPr>
            </w:pPr>
          </w:p>
          <w:p w:rsidR="003422D6" w:rsidRPr="00C51B1F" w:rsidRDefault="003422D6" w:rsidP="000E57A3">
            <w:pPr>
              <w:widowControl w:val="0"/>
              <w:autoSpaceDE w:val="0"/>
              <w:autoSpaceDN w:val="0"/>
              <w:rPr>
                <w:rFonts w:ascii="Times New Roman" w:eastAsia="Times New Roman" w:hAnsi="Times New Roman" w:cs="Times New Roman"/>
                <w:sz w:val="28"/>
                <w:szCs w:val="20"/>
                <w:lang w:eastAsia="ru-RU"/>
              </w:rPr>
            </w:pPr>
          </w:p>
          <w:p w:rsidR="003422D6" w:rsidRPr="00C51B1F" w:rsidRDefault="003422D6" w:rsidP="000E57A3">
            <w:pPr>
              <w:widowControl w:val="0"/>
              <w:autoSpaceDE w:val="0"/>
              <w:autoSpaceDN w:val="0"/>
              <w:rPr>
                <w:rFonts w:ascii="Times New Roman" w:eastAsia="Times New Roman" w:hAnsi="Times New Roman" w:cs="Times New Roman"/>
                <w:sz w:val="28"/>
                <w:szCs w:val="20"/>
                <w:lang w:eastAsia="ru-RU"/>
              </w:rPr>
            </w:pPr>
          </w:p>
          <w:p w:rsidR="003422D6" w:rsidRPr="00C51B1F" w:rsidRDefault="001E27FD" w:rsidP="000E57A3">
            <w:pPr>
              <w:widowControl w:val="0"/>
              <w:autoSpaceDE w:val="0"/>
              <w:autoSpaceDN w:val="0"/>
              <w:rPr>
                <w:rFonts w:ascii="Times New Roman" w:eastAsia="Times New Roman" w:hAnsi="Times New Roman" w:cs="Times New Roman"/>
                <w:sz w:val="28"/>
                <w:szCs w:val="20"/>
                <w:lang w:eastAsia="ru-RU"/>
              </w:rPr>
            </w:pPr>
            <w:r w:rsidRPr="00C51B1F">
              <w:rPr>
                <w:rFonts w:ascii="Times New Roman" w:eastAsia="Times New Roman" w:hAnsi="Times New Roman" w:cs="Times New Roman"/>
                <w:sz w:val="28"/>
                <w:szCs w:val="20"/>
                <w:lang w:eastAsia="ru-RU"/>
              </w:rPr>
              <w:t>».</w:t>
            </w:r>
          </w:p>
        </w:tc>
      </w:tr>
    </w:tbl>
    <w:p w:rsidR="00F0540E" w:rsidRPr="00C51B1F" w:rsidRDefault="00F0540E" w:rsidP="00FF3237">
      <w:pPr>
        <w:ind w:right="-567" w:firstLine="709"/>
        <w:contextualSpacing/>
        <w:rPr>
          <w:rFonts w:ascii="Times New Roman" w:hAnsi="Times New Roman"/>
          <w:sz w:val="28"/>
          <w:szCs w:val="28"/>
        </w:rPr>
      </w:pPr>
    </w:p>
    <w:p w:rsidR="00324C4A" w:rsidRPr="00C51B1F" w:rsidRDefault="0079069D" w:rsidP="00AF47EE">
      <w:pPr>
        <w:ind w:right="-567" w:firstLine="709"/>
        <w:contextualSpacing/>
        <w:rPr>
          <w:rFonts w:ascii="Times New Roman" w:hAnsi="Times New Roman"/>
          <w:sz w:val="28"/>
          <w:szCs w:val="28"/>
        </w:rPr>
      </w:pPr>
      <w:r w:rsidRPr="00C51B1F">
        <w:rPr>
          <w:rFonts w:ascii="Times New Roman" w:hAnsi="Times New Roman"/>
          <w:sz w:val="28"/>
          <w:szCs w:val="28"/>
        </w:rPr>
        <w:t>4</w:t>
      </w:r>
      <w:r w:rsidR="008105A3" w:rsidRPr="00C51B1F">
        <w:rPr>
          <w:rFonts w:ascii="Times New Roman" w:hAnsi="Times New Roman"/>
          <w:sz w:val="28"/>
          <w:szCs w:val="28"/>
        </w:rPr>
        <w:t>. </w:t>
      </w:r>
      <w:r w:rsidR="00324C4A" w:rsidRPr="00C51B1F">
        <w:rPr>
          <w:rFonts w:ascii="Times New Roman" w:hAnsi="Times New Roman"/>
          <w:sz w:val="28"/>
          <w:szCs w:val="28"/>
        </w:rPr>
        <w:t>В приложении № 2 к Инструкции:</w:t>
      </w:r>
    </w:p>
    <w:p w:rsidR="00324C4A" w:rsidRPr="00C51B1F" w:rsidRDefault="0079069D" w:rsidP="00324C4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C51B1F">
        <w:rPr>
          <w:rFonts w:ascii="Times New Roman" w:hAnsi="Times New Roman"/>
          <w:sz w:val="28"/>
          <w:szCs w:val="28"/>
        </w:rPr>
        <w:t>4</w:t>
      </w:r>
      <w:r w:rsidR="00AF47EE" w:rsidRPr="00C51B1F">
        <w:rPr>
          <w:rFonts w:ascii="Times New Roman" w:hAnsi="Times New Roman"/>
          <w:sz w:val="28"/>
          <w:szCs w:val="28"/>
        </w:rPr>
        <w:t>.1</w:t>
      </w:r>
      <w:r w:rsidR="008105A3" w:rsidRPr="00C51B1F">
        <w:rPr>
          <w:rFonts w:ascii="Times New Roman" w:hAnsi="Times New Roman"/>
          <w:sz w:val="28"/>
          <w:szCs w:val="28"/>
        </w:rPr>
        <w:t>. </w:t>
      </w:r>
      <w:r w:rsidR="00324C4A" w:rsidRPr="00C51B1F">
        <w:rPr>
          <w:rFonts w:ascii="Times New Roman" w:hAnsi="Times New Roman"/>
          <w:sz w:val="28"/>
          <w:szCs w:val="28"/>
        </w:rPr>
        <w:t>В заголовочной части таблицы слова «</w:t>
      </w:r>
      <w:proofErr w:type="gramStart"/>
      <w:r w:rsidR="00324C4A" w:rsidRPr="00C51B1F">
        <w:rPr>
          <w:rFonts w:ascii="Times New Roman" w:hAnsi="Times New Roman"/>
          <w:sz w:val="28"/>
          <w:szCs w:val="28"/>
        </w:rPr>
        <w:t>аналитический</w:t>
      </w:r>
      <w:proofErr w:type="gramEnd"/>
      <w:r w:rsidR="00324C4A" w:rsidRPr="00C51B1F">
        <w:rPr>
          <w:rFonts w:ascii="Times New Roman" w:hAnsi="Times New Roman"/>
          <w:sz w:val="28"/>
          <w:szCs w:val="28"/>
        </w:rPr>
        <w:t xml:space="preserve"> по КОСГУ» заменить словами «аналитический по виду поступлений, выбытий</w:t>
      </w:r>
      <w:r w:rsidR="00324C4A" w:rsidRPr="00C51B1F">
        <w:t xml:space="preserve"> </w:t>
      </w:r>
      <w:r w:rsidR="00324C4A" w:rsidRPr="00C51B1F">
        <w:rPr>
          <w:rFonts w:ascii="Times New Roman" w:hAnsi="Times New Roman"/>
          <w:sz w:val="28"/>
          <w:szCs w:val="28"/>
        </w:rPr>
        <w:t>объекта учета»;</w:t>
      </w:r>
    </w:p>
    <w:p w:rsidR="00A93D85" w:rsidRPr="00C51B1F" w:rsidRDefault="0079069D"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r w:rsidR="00AF47EE" w:rsidRPr="00C51B1F">
        <w:rPr>
          <w:rFonts w:ascii="Times New Roman" w:eastAsia="Calibri" w:hAnsi="Times New Roman" w:cs="Times New Roman"/>
          <w:sz w:val="28"/>
          <w:szCs w:val="28"/>
        </w:rPr>
        <w:t>.</w:t>
      </w:r>
      <w:r w:rsidR="0044458E" w:rsidRPr="00C51B1F">
        <w:rPr>
          <w:rFonts w:ascii="Times New Roman" w:eastAsia="Calibri" w:hAnsi="Times New Roman" w:cs="Times New Roman"/>
          <w:sz w:val="28"/>
          <w:szCs w:val="28"/>
        </w:rPr>
        <w:t>2</w:t>
      </w:r>
      <w:r w:rsidR="00A93D85" w:rsidRPr="00C51B1F">
        <w:rPr>
          <w:rFonts w:ascii="Times New Roman" w:eastAsia="Calibri" w:hAnsi="Times New Roman" w:cs="Times New Roman"/>
          <w:sz w:val="28"/>
          <w:szCs w:val="28"/>
        </w:rPr>
        <w:t>. Значения показателей по строкам графы 2 «Номер счета бюджетного учета</w:t>
      </w:r>
      <w:r w:rsidR="008105A3" w:rsidRPr="00C51B1F">
        <w:rPr>
          <w:rFonts w:ascii="Times New Roman" w:eastAsia="Calibri" w:hAnsi="Times New Roman" w:cs="Times New Roman"/>
          <w:sz w:val="28"/>
          <w:szCs w:val="28"/>
        </w:rPr>
        <w:t>»</w:t>
      </w:r>
      <w:r w:rsidR="00A93D85" w:rsidRPr="00C51B1F">
        <w:rPr>
          <w:rFonts w:ascii="Times New Roman" w:eastAsia="Calibri" w:hAnsi="Times New Roman" w:cs="Times New Roman"/>
          <w:sz w:val="28"/>
          <w:szCs w:val="28"/>
        </w:rPr>
        <w:t xml:space="preserve"> </w:t>
      </w:r>
      <w:r w:rsidR="008105A3" w:rsidRPr="00C51B1F">
        <w:rPr>
          <w:rFonts w:ascii="Times New Roman" w:eastAsia="Calibri" w:hAnsi="Times New Roman" w:cs="Times New Roman"/>
          <w:sz w:val="28"/>
          <w:szCs w:val="28"/>
        </w:rPr>
        <w:t>по</w:t>
      </w:r>
      <w:r w:rsidR="00A93D85" w:rsidRPr="00C51B1F">
        <w:rPr>
          <w:rFonts w:ascii="Times New Roman" w:eastAsia="Calibri" w:hAnsi="Times New Roman" w:cs="Times New Roman"/>
          <w:sz w:val="28"/>
          <w:szCs w:val="28"/>
        </w:rPr>
        <w:t xml:space="preserve"> код</w:t>
      </w:r>
      <w:r w:rsidR="008105A3" w:rsidRPr="00C51B1F">
        <w:rPr>
          <w:rFonts w:ascii="Times New Roman" w:eastAsia="Calibri" w:hAnsi="Times New Roman" w:cs="Times New Roman"/>
          <w:sz w:val="28"/>
          <w:szCs w:val="28"/>
        </w:rPr>
        <w:t>у</w:t>
      </w:r>
      <w:r w:rsidR="00A93D85" w:rsidRPr="00C51B1F">
        <w:rPr>
          <w:rFonts w:ascii="Times New Roman" w:eastAsia="Calibri" w:hAnsi="Times New Roman" w:cs="Times New Roman"/>
          <w:sz w:val="28"/>
          <w:szCs w:val="28"/>
        </w:rPr>
        <w:t xml:space="preserve"> </w:t>
      </w:r>
      <w:r w:rsidR="006D7012" w:rsidRPr="00C51B1F">
        <w:rPr>
          <w:rFonts w:ascii="Times New Roman" w:eastAsia="Calibri" w:hAnsi="Times New Roman" w:cs="Times New Roman"/>
          <w:sz w:val="28"/>
          <w:szCs w:val="28"/>
        </w:rPr>
        <w:t>«</w:t>
      </w:r>
      <w:r w:rsidR="00A93D85" w:rsidRPr="00C51B1F">
        <w:rPr>
          <w:rFonts w:ascii="Times New Roman" w:eastAsia="Calibri" w:hAnsi="Times New Roman" w:cs="Times New Roman"/>
          <w:sz w:val="28"/>
          <w:szCs w:val="28"/>
        </w:rPr>
        <w:t>вида деятельности</w:t>
      </w:r>
      <w:r w:rsidR="008105A3" w:rsidRPr="00C51B1F">
        <w:rPr>
          <w:rFonts w:ascii="Times New Roman" w:eastAsia="Calibri" w:hAnsi="Times New Roman" w:cs="Times New Roman"/>
          <w:sz w:val="28"/>
          <w:szCs w:val="28"/>
        </w:rPr>
        <w:t>»</w:t>
      </w:r>
      <w:r w:rsidR="00A93D85" w:rsidRPr="00C51B1F">
        <w:rPr>
          <w:rFonts w:ascii="Times New Roman" w:eastAsia="Calibri" w:hAnsi="Times New Roman" w:cs="Times New Roman"/>
          <w:sz w:val="28"/>
          <w:szCs w:val="28"/>
        </w:rPr>
        <w:t xml:space="preserve"> номера разряда </w:t>
      </w:r>
      <w:r w:rsidR="008105A3" w:rsidRPr="00C51B1F">
        <w:rPr>
          <w:rFonts w:ascii="Times New Roman" w:eastAsia="Calibri" w:hAnsi="Times New Roman" w:cs="Times New Roman"/>
          <w:sz w:val="28"/>
          <w:szCs w:val="28"/>
        </w:rPr>
        <w:t>«</w:t>
      </w:r>
      <w:r w:rsidR="00A93D85" w:rsidRPr="00C51B1F">
        <w:rPr>
          <w:rFonts w:ascii="Times New Roman" w:eastAsia="Calibri" w:hAnsi="Times New Roman" w:cs="Times New Roman"/>
          <w:sz w:val="28"/>
          <w:szCs w:val="28"/>
        </w:rPr>
        <w:t xml:space="preserve">18» </w:t>
      </w:r>
      <w:r w:rsidR="008105A3" w:rsidRPr="00C51B1F">
        <w:rPr>
          <w:rFonts w:ascii="Times New Roman" w:eastAsia="Calibri" w:hAnsi="Times New Roman" w:cs="Times New Roman"/>
          <w:sz w:val="28"/>
          <w:szCs w:val="28"/>
        </w:rPr>
        <w:t>цифр</w:t>
      </w:r>
      <w:r w:rsidR="00501CEA">
        <w:rPr>
          <w:rFonts w:ascii="Times New Roman" w:eastAsia="Calibri" w:hAnsi="Times New Roman" w:cs="Times New Roman"/>
          <w:sz w:val="28"/>
          <w:szCs w:val="28"/>
        </w:rPr>
        <w:t>у</w:t>
      </w:r>
      <w:r w:rsidR="00A93D85" w:rsidRPr="00C51B1F">
        <w:rPr>
          <w:rFonts w:ascii="Times New Roman" w:eastAsia="Calibri" w:hAnsi="Times New Roman" w:cs="Times New Roman"/>
          <w:sz w:val="28"/>
          <w:szCs w:val="28"/>
        </w:rPr>
        <w:t xml:space="preserve"> «2» заменить </w:t>
      </w:r>
      <w:r w:rsidR="008105A3" w:rsidRPr="00C51B1F">
        <w:rPr>
          <w:rFonts w:ascii="Times New Roman" w:eastAsia="Calibri" w:hAnsi="Times New Roman" w:cs="Times New Roman"/>
          <w:sz w:val="28"/>
          <w:szCs w:val="28"/>
        </w:rPr>
        <w:t xml:space="preserve">цифрой </w:t>
      </w:r>
      <w:r w:rsidR="00A93D85" w:rsidRPr="00C51B1F">
        <w:rPr>
          <w:rFonts w:ascii="Times New Roman" w:eastAsia="Calibri" w:hAnsi="Times New Roman" w:cs="Times New Roman"/>
          <w:sz w:val="28"/>
          <w:szCs w:val="28"/>
        </w:rPr>
        <w:t>«1»;</w:t>
      </w:r>
    </w:p>
    <w:p w:rsidR="009C0604" w:rsidRPr="00C51B1F" w:rsidRDefault="0079069D" w:rsidP="009638D2">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r w:rsidR="00AF47EE" w:rsidRPr="00C51B1F">
        <w:rPr>
          <w:rFonts w:ascii="Times New Roman" w:eastAsia="Calibri" w:hAnsi="Times New Roman" w:cs="Times New Roman"/>
          <w:sz w:val="28"/>
          <w:szCs w:val="28"/>
        </w:rPr>
        <w:t>.3</w:t>
      </w:r>
      <w:r w:rsidR="007772CA" w:rsidRPr="00C51B1F">
        <w:rPr>
          <w:rFonts w:ascii="Times New Roman" w:eastAsia="Calibri" w:hAnsi="Times New Roman" w:cs="Times New Roman"/>
          <w:sz w:val="28"/>
          <w:szCs w:val="28"/>
        </w:rPr>
        <w:t>. </w:t>
      </w:r>
      <w:r w:rsidR="009638D2" w:rsidRPr="00C51B1F">
        <w:rPr>
          <w:rFonts w:ascii="Times New Roman" w:eastAsia="Calibri" w:hAnsi="Times New Roman" w:cs="Times New Roman"/>
          <w:sz w:val="28"/>
          <w:szCs w:val="28"/>
        </w:rPr>
        <w:t>В р</w:t>
      </w:r>
      <w:r w:rsidR="00A93D85" w:rsidRPr="00C51B1F">
        <w:rPr>
          <w:rFonts w:ascii="Times New Roman" w:eastAsia="Calibri" w:hAnsi="Times New Roman" w:cs="Times New Roman"/>
          <w:sz w:val="28"/>
          <w:szCs w:val="28"/>
        </w:rPr>
        <w:t>аздел</w:t>
      </w:r>
      <w:r w:rsidR="009638D2" w:rsidRPr="00C51B1F">
        <w:rPr>
          <w:rFonts w:ascii="Times New Roman" w:eastAsia="Calibri" w:hAnsi="Times New Roman" w:cs="Times New Roman"/>
          <w:sz w:val="28"/>
          <w:szCs w:val="28"/>
        </w:rPr>
        <w:t>е</w:t>
      </w:r>
      <w:r w:rsidR="00A93D85" w:rsidRPr="00C51B1F">
        <w:rPr>
          <w:rFonts w:ascii="Times New Roman" w:eastAsia="Calibri" w:hAnsi="Times New Roman" w:cs="Times New Roman"/>
          <w:sz w:val="28"/>
          <w:szCs w:val="28"/>
        </w:rPr>
        <w:t xml:space="preserve"> 1. «Нефинансовые активы»:</w:t>
      </w:r>
    </w:p>
    <w:p w:rsidR="009638D2" w:rsidRPr="00C51B1F" w:rsidRDefault="008C0B6F" w:rsidP="00FD1850">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а) с</w:t>
      </w:r>
      <w:r w:rsidR="009638D2" w:rsidRPr="00C51B1F">
        <w:rPr>
          <w:rFonts w:ascii="Times New Roman" w:eastAsia="Calibri" w:hAnsi="Times New Roman" w:cs="Times New Roman"/>
          <w:sz w:val="28"/>
          <w:szCs w:val="28"/>
        </w:rPr>
        <w:t>троку:</w:t>
      </w:r>
    </w:p>
    <w:p w:rsidR="007C7B65" w:rsidRPr="00C51B1F" w:rsidRDefault="007C7B65"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B578CD">
            <w:pPr>
              <w:spacing w:after="0" w:line="240" w:lineRule="auto"/>
              <w:ind w:left="142"/>
              <w:rPr>
                <w:rFonts w:ascii="Times New Roman" w:eastAsia="Calibri" w:hAnsi="Times New Roman" w:cs="Times New Roman"/>
                <w:sz w:val="28"/>
                <w:szCs w:val="28"/>
              </w:rPr>
            </w:pPr>
            <w:r w:rsidRPr="00C51B1F">
              <w:rPr>
                <w:rFonts w:ascii="Times New Roman" w:eastAsia="Times New Roman" w:hAnsi="Times New Roman" w:cs="Times New Roman"/>
                <w:sz w:val="28"/>
                <w:szCs w:val="28"/>
                <w:lang w:eastAsia="ru-RU"/>
              </w:rPr>
              <w:t>Драгоценности и ювелирные изделия</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Times New Roman" w:hAnsi="Times New Roman" w:cs="Times New Roman"/>
                <w:sz w:val="28"/>
                <w:szCs w:val="28"/>
                <w:lang w:eastAsia="ru-RU"/>
              </w:rPr>
              <w:t>гКИФ</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B578CD">
            <w:pPr>
              <w:spacing w:after="0" w:line="240" w:lineRule="auto"/>
              <w:ind w:left="142"/>
              <w:rPr>
                <w:rFonts w:ascii="Times New Roman" w:eastAsia="Calibri" w:hAnsi="Times New Roman" w:cs="Times New Roman"/>
                <w:sz w:val="28"/>
                <w:szCs w:val="28"/>
              </w:rPr>
            </w:pPr>
            <w:r w:rsidRPr="00C51B1F">
              <w:rPr>
                <w:rFonts w:ascii="Times New Roman" w:eastAsia="Times New Roman" w:hAnsi="Times New Roman" w:cs="Times New Roman"/>
                <w:sz w:val="28"/>
                <w:szCs w:val="28"/>
                <w:lang w:eastAsia="ru-RU"/>
              </w:rPr>
              <w:t>Драгоценные металлы и драгоценные камни</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FD6B29" w:rsidRPr="00C51B1F" w:rsidRDefault="00FD6B29" w:rsidP="00A93D85">
            <w:pPr>
              <w:spacing w:after="0" w:line="240" w:lineRule="auto"/>
              <w:rPr>
                <w:rFonts w:ascii="Times New Roman" w:eastAsia="Calibri" w:hAnsi="Times New Roman" w:cs="Times New Roman"/>
                <w:sz w:val="28"/>
                <w:szCs w:val="28"/>
              </w:rPr>
            </w:pPr>
          </w:p>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A93D85" w:rsidRPr="00C51B1F" w:rsidRDefault="009638D2"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б)</w:t>
      </w:r>
      <w:r w:rsidR="00A93D8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A93D85" w:rsidRPr="00C51B1F">
        <w:rPr>
          <w:rFonts w:ascii="Times New Roman" w:eastAsia="Calibri" w:hAnsi="Times New Roman" w:cs="Times New Roman"/>
          <w:sz w:val="28"/>
          <w:szCs w:val="28"/>
        </w:rPr>
        <w:t>троки: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Себестоимость готовой продукции, выполнения работ, услуг</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Накладные расходы производства готовой продукции, выполнения работ, услуг</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Общехозяйственные расходы</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Издержки обращения</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Заработная плата</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Прочие выплаты</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Начисления на выплаты по оплате труда</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Услуги связи</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Транспортные услуги</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Коммунальные услуги</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Арендная плата за пользование имуществом</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Работы, услуги по содержанию имущества</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Прочие работы, услуги</w:t>
            </w:r>
          </w:p>
          <w:p w:rsidR="00CD21E5" w:rsidRPr="00C51B1F" w:rsidRDefault="00CD21E5" w:rsidP="00A93D85">
            <w:pPr>
              <w:spacing w:after="0" w:line="240" w:lineRule="auto"/>
              <w:rPr>
                <w:rFonts w:ascii="Times New Roman" w:eastAsia="Calibri" w:hAnsi="Times New Roman" w:cs="Times New Roman"/>
                <w:sz w:val="28"/>
                <w:szCs w:val="28"/>
              </w:rPr>
            </w:pP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CD21E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Амортизация основных средств и нематериальных активов</w:t>
            </w:r>
          </w:p>
          <w:p w:rsidR="00CD21E5" w:rsidRPr="00C51B1F" w:rsidRDefault="00CD21E5" w:rsidP="00A93D85">
            <w:pPr>
              <w:spacing w:after="0" w:line="240" w:lineRule="auto"/>
              <w:rPr>
                <w:rFonts w:ascii="Times New Roman" w:eastAsia="Calibri" w:hAnsi="Times New Roman" w:cs="Times New Roman"/>
                <w:sz w:val="28"/>
                <w:szCs w:val="28"/>
              </w:rPr>
            </w:pP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Расходование материальных запасов</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Прочие затраты</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Себестоимость готовой продукции, работ, услуг</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Себестоимость готовой продукции, работ, услуг</w:t>
            </w:r>
          </w:p>
        </w:tc>
        <w:tc>
          <w:tcPr>
            <w:tcW w:w="1134" w:type="dxa"/>
            <w:shd w:val="clear" w:color="auto" w:fill="auto"/>
          </w:tcPr>
          <w:p w:rsidR="00A93D85" w:rsidRPr="00C51B1F" w:rsidRDefault="00A93D85" w:rsidP="00795D6A">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Накладные расходы производства готовой продукции, работ, услуг</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Накладные расходы производства готовой продукции, работ, услуг</w:t>
            </w:r>
          </w:p>
        </w:tc>
        <w:tc>
          <w:tcPr>
            <w:tcW w:w="1134" w:type="dxa"/>
            <w:shd w:val="clear" w:color="auto" w:fill="auto"/>
          </w:tcPr>
          <w:p w:rsidR="00A93D85" w:rsidRPr="00C51B1F" w:rsidRDefault="00A93D85" w:rsidP="00795D6A">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Общехозяйственные расходы</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Общехозяйственные расходы</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Times New Roman" w:hAnsi="Times New Roman" w:cs="Times New Roman"/>
                <w:sz w:val="28"/>
                <w:szCs w:val="28"/>
                <w:lang w:eastAsia="ru-RU"/>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Издержки обращения</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Издержки обращения</w:t>
            </w:r>
          </w:p>
        </w:tc>
        <w:tc>
          <w:tcPr>
            <w:tcW w:w="1134" w:type="dxa"/>
            <w:shd w:val="clear" w:color="auto" w:fill="auto"/>
          </w:tcPr>
          <w:p w:rsidR="00A93D85" w:rsidRPr="00C51B1F" w:rsidRDefault="00A93D85" w:rsidP="00795D6A">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20"/>
          <w:szCs w:val="20"/>
        </w:rPr>
      </w:pPr>
    </w:p>
    <w:p w:rsidR="00A93D85" w:rsidRPr="00C51B1F" w:rsidRDefault="0079069D"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r w:rsidR="00A93D85" w:rsidRPr="00C51B1F">
        <w:rPr>
          <w:rFonts w:ascii="Times New Roman" w:eastAsia="Calibri" w:hAnsi="Times New Roman" w:cs="Times New Roman"/>
          <w:sz w:val="28"/>
          <w:szCs w:val="28"/>
        </w:rPr>
        <w:t>.</w:t>
      </w:r>
      <w:r w:rsidR="009638D2" w:rsidRPr="00C51B1F">
        <w:rPr>
          <w:rFonts w:ascii="Times New Roman" w:eastAsia="Calibri" w:hAnsi="Times New Roman" w:cs="Times New Roman"/>
          <w:sz w:val="28"/>
          <w:szCs w:val="28"/>
        </w:rPr>
        <w:t>4</w:t>
      </w:r>
      <w:r w:rsidR="00A93D85" w:rsidRPr="00C51B1F">
        <w:rPr>
          <w:rFonts w:ascii="Times New Roman" w:eastAsia="Calibri" w:hAnsi="Times New Roman" w:cs="Times New Roman"/>
          <w:sz w:val="28"/>
          <w:szCs w:val="28"/>
        </w:rPr>
        <w:t>. </w:t>
      </w:r>
      <w:r w:rsidR="009638D2" w:rsidRPr="00C51B1F">
        <w:rPr>
          <w:rFonts w:ascii="Times New Roman" w:eastAsia="Calibri" w:hAnsi="Times New Roman" w:cs="Times New Roman"/>
          <w:sz w:val="28"/>
          <w:szCs w:val="28"/>
        </w:rPr>
        <w:t>В р</w:t>
      </w:r>
      <w:r w:rsidR="00A93D85" w:rsidRPr="00C51B1F">
        <w:rPr>
          <w:rFonts w:ascii="Times New Roman" w:eastAsia="Calibri" w:hAnsi="Times New Roman" w:cs="Times New Roman"/>
          <w:sz w:val="28"/>
          <w:szCs w:val="28"/>
        </w:rPr>
        <w:t>аздел</w:t>
      </w:r>
      <w:r w:rsidR="009638D2" w:rsidRPr="00C51B1F">
        <w:rPr>
          <w:rFonts w:ascii="Times New Roman" w:eastAsia="Calibri" w:hAnsi="Times New Roman" w:cs="Times New Roman"/>
          <w:sz w:val="28"/>
          <w:szCs w:val="28"/>
        </w:rPr>
        <w:t>е</w:t>
      </w:r>
      <w:r w:rsidR="00A93D85" w:rsidRPr="00C51B1F">
        <w:rPr>
          <w:rFonts w:ascii="Times New Roman" w:eastAsia="Calibri" w:hAnsi="Times New Roman" w:cs="Times New Roman"/>
          <w:sz w:val="28"/>
          <w:szCs w:val="28"/>
        </w:rPr>
        <w:t xml:space="preserve"> 2. «Финансовые активы»:</w:t>
      </w:r>
    </w:p>
    <w:p w:rsidR="009C0604" w:rsidRPr="00C51B1F" w:rsidRDefault="009638D2"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а) строку:</w:t>
      </w:r>
    </w:p>
    <w:p w:rsidR="009638D2" w:rsidRPr="00C51B1F" w:rsidRDefault="009638D2"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Денежные средства на счетах учреждения в кредитной организации</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Денежные средства учреждения в кредитной организации</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FD6B29" w:rsidRPr="00C51B1F" w:rsidRDefault="00FD6B29" w:rsidP="00A93D85">
            <w:pPr>
              <w:spacing w:after="0" w:line="240" w:lineRule="auto"/>
              <w:rPr>
                <w:rFonts w:ascii="Times New Roman" w:eastAsia="Calibri" w:hAnsi="Times New Roman" w:cs="Times New Roman"/>
                <w:sz w:val="28"/>
                <w:szCs w:val="28"/>
              </w:rPr>
            </w:pPr>
          </w:p>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A93D85" w:rsidRPr="00C51B1F" w:rsidRDefault="009638D2"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б)</w:t>
      </w:r>
      <w:r w:rsidR="00A93D8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A93D85" w:rsidRPr="00C51B1F">
        <w:rPr>
          <w:rFonts w:ascii="Times New Roman" w:eastAsia="Calibri" w:hAnsi="Times New Roman" w:cs="Times New Roman"/>
          <w:sz w:val="28"/>
          <w:szCs w:val="28"/>
        </w:rPr>
        <w:t>троку:</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Аккредитивы</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Times New Roman" w:hAnsi="Times New Roman" w:cs="Times New Roman"/>
                <w:sz w:val="28"/>
                <w:szCs w:val="28"/>
                <w:lang w:eastAsia="ru-RU"/>
              </w:rPr>
              <w:t>КИФ</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Денежные средства учреждения на специальных счетах в кредитной организации</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Times New Roman" w:hAnsi="Times New Roman" w:cs="Times New Roman"/>
                <w:sz w:val="28"/>
                <w:szCs w:val="28"/>
                <w:lang w:eastAsia="ru-RU"/>
              </w:rPr>
              <w:t>КИФ</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FD6B29" w:rsidRPr="00C51B1F" w:rsidRDefault="00FD6B29" w:rsidP="00A93D85">
            <w:pPr>
              <w:spacing w:after="0" w:line="240" w:lineRule="auto"/>
              <w:rPr>
                <w:rFonts w:ascii="Times New Roman" w:eastAsia="Calibri" w:hAnsi="Times New Roman" w:cs="Times New Roman"/>
                <w:sz w:val="28"/>
                <w:szCs w:val="28"/>
              </w:rPr>
            </w:pPr>
          </w:p>
          <w:p w:rsidR="00FD6B29" w:rsidRPr="00C51B1F" w:rsidRDefault="00FD6B29" w:rsidP="00A93D85">
            <w:pPr>
              <w:spacing w:after="0" w:line="240" w:lineRule="auto"/>
              <w:rPr>
                <w:rFonts w:ascii="Times New Roman" w:eastAsia="Calibri" w:hAnsi="Times New Roman" w:cs="Times New Roman"/>
                <w:sz w:val="28"/>
                <w:szCs w:val="28"/>
              </w:rPr>
            </w:pPr>
          </w:p>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324C4A" w:rsidRPr="00C51B1F" w:rsidRDefault="00324C4A" w:rsidP="00324C4A">
      <w:pPr>
        <w:widowControl w:val="0"/>
        <w:autoSpaceDE w:val="0"/>
        <w:autoSpaceDN w:val="0"/>
        <w:adjustRightInd w:val="0"/>
        <w:spacing w:after="0" w:line="240" w:lineRule="auto"/>
        <w:ind w:firstLine="709"/>
        <w:jc w:val="both"/>
        <w:rPr>
          <w:rFonts w:ascii="Times New Roman" w:hAnsi="Times New Roman"/>
          <w:sz w:val="14"/>
          <w:szCs w:val="14"/>
        </w:rPr>
      </w:pPr>
    </w:p>
    <w:p w:rsidR="00324C4A" w:rsidRPr="00C51B1F" w:rsidRDefault="00046F94" w:rsidP="00AF47EE">
      <w:pPr>
        <w:widowControl w:val="0"/>
        <w:autoSpaceDE w:val="0"/>
        <w:autoSpaceDN w:val="0"/>
        <w:adjustRightInd w:val="0"/>
        <w:spacing w:after="0" w:line="240" w:lineRule="auto"/>
        <w:ind w:firstLine="709"/>
        <w:jc w:val="both"/>
        <w:rPr>
          <w:rFonts w:ascii="Times New Roman" w:hAnsi="Times New Roman"/>
          <w:sz w:val="28"/>
          <w:szCs w:val="28"/>
        </w:rPr>
      </w:pPr>
      <w:r w:rsidRPr="00C51B1F">
        <w:rPr>
          <w:rFonts w:ascii="Times New Roman" w:hAnsi="Times New Roman"/>
          <w:sz w:val="28"/>
          <w:szCs w:val="28"/>
        </w:rPr>
        <w:t>в)</w:t>
      </w:r>
      <w:r w:rsidR="009638D2" w:rsidRPr="00C51B1F">
        <w:rPr>
          <w:rFonts w:ascii="Times New Roman" w:hAnsi="Times New Roman"/>
          <w:sz w:val="28"/>
          <w:szCs w:val="28"/>
        </w:rPr>
        <w:t> </w:t>
      </w:r>
      <w:r w:rsidRPr="00C51B1F">
        <w:rPr>
          <w:rFonts w:ascii="Times New Roman" w:hAnsi="Times New Roman"/>
          <w:sz w:val="28"/>
          <w:szCs w:val="28"/>
        </w:rPr>
        <w:t>с</w:t>
      </w:r>
      <w:r w:rsidR="00324C4A" w:rsidRPr="00C51B1F">
        <w:rPr>
          <w:rFonts w:ascii="Times New Roman" w:hAnsi="Times New Roman"/>
          <w:sz w:val="28"/>
          <w:szCs w:val="28"/>
        </w:rPr>
        <w:t>троки:</w:t>
      </w:r>
    </w:p>
    <w:p w:rsidR="006A2F8C" w:rsidRPr="00C51B1F" w:rsidRDefault="006A2F8C" w:rsidP="00AF47EE">
      <w:pPr>
        <w:widowControl w:val="0"/>
        <w:autoSpaceDE w:val="0"/>
        <w:autoSpaceDN w:val="0"/>
        <w:adjustRightInd w:val="0"/>
        <w:spacing w:after="0" w:line="240" w:lineRule="auto"/>
        <w:ind w:firstLine="709"/>
        <w:jc w:val="both"/>
        <w:rPr>
          <w:rFonts w:ascii="Times New Roman" w:hAnsi="Times New Roman"/>
          <w:sz w:val="14"/>
          <w:szCs w:val="14"/>
        </w:rPr>
      </w:pPr>
    </w:p>
    <w:tbl>
      <w:tblPr>
        <w:tblStyle w:val="af4"/>
        <w:tblW w:w="9606" w:type="dxa"/>
        <w:tblLayout w:type="fixed"/>
        <w:tblLook w:val="04A0" w:firstRow="1" w:lastRow="0" w:firstColumn="1" w:lastColumn="0" w:noHBand="0" w:noVBand="1"/>
      </w:tblPr>
      <w:tblGrid>
        <w:gridCol w:w="4644"/>
        <w:gridCol w:w="1134"/>
        <w:gridCol w:w="426"/>
        <w:gridCol w:w="425"/>
        <w:gridCol w:w="425"/>
        <w:gridCol w:w="452"/>
        <w:gridCol w:w="399"/>
        <w:gridCol w:w="425"/>
        <w:gridCol w:w="425"/>
        <w:gridCol w:w="425"/>
        <w:gridCol w:w="426"/>
      </w:tblGrid>
      <w:tr w:rsidR="00E317E1" w:rsidRPr="00C51B1F" w:rsidTr="00E317E1">
        <w:tc>
          <w:tcPr>
            <w:tcW w:w="4644" w:type="dxa"/>
          </w:tcPr>
          <w:p w:rsidR="00E317E1" w:rsidRPr="00C51B1F" w:rsidRDefault="00E317E1" w:rsidP="00831023">
            <w:pPr>
              <w:widowControl w:val="0"/>
              <w:autoSpaceDE w:val="0"/>
              <w:autoSpaceDN w:val="0"/>
              <w:adjustRightInd w:val="0"/>
              <w:rPr>
                <w:rFonts w:ascii="Times New Roman" w:hAnsi="Times New Roman"/>
                <w:sz w:val="28"/>
                <w:szCs w:val="28"/>
              </w:rPr>
            </w:pPr>
            <w:r w:rsidRPr="00C51B1F">
              <w:rPr>
                <w:rFonts w:ascii="Times New Roman" w:eastAsia="Times New Roman" w:hAnsi="Times New Roman"/>
                <w:sz w:val="28"/>
                <w:szCs w:val="28"/>
              </w:rPr>
              <w:t>Средства на счетах бюджета</w:t>
            </w:r>
          </w:p>
        </w:tc>
        <w:tc>
          <w:tcPr>
            <w:tcW w:w="1134"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гКБК</w:t>
            </w:r>
            <w:proofErr w:type="spellEnd"/>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99"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E317E1" w:rsidRPr="00C51B1F" w:rsidTr="00E317E1">
        <w:tc>
          <w:tcPr>
            <w:tcW w:w="4644" w:type="dxa"/>
          </w:tcPr>
          <w:p w:rsidR="00E317E1" w:rsidRPr="00C51B1F" w:rsidRDefault="00E317E1" w:rsidP="00831023">
            <w:pPr>
              <w:widowControl w:val="0"/>
              <w:autoSpaceDE w:val="0"/>
              <w:autoSpaceDN w:val="0"/>
              <w:adjustRightInd w:val="0"/>
              <w:rPr>
                <w:rFonts w:ascii="Times New Roman" w:hAnsi="Times New Roman"/>
                <w:sz w:val="28"/>
                <w:szCs w:val="28"/>
              </w:rPr>
            </w:pPr>
            <w:r w:rsidRPr="00C51B1F">
              <w:rPr>
                <w:rFonts w:ascii="Times New Roman" w:eastAsia="Times New Roman" w:hAnsi="Times New Roman"/>
                <w:sz w:val="28"/>
                <w:szCs w:val="28"/>
              </w:rPr>
              <w:t>Средства на счетах бюджета в органе Федерального казначейства</w:t>
            </w:r>
          </w:p>
        </w:tc>
        <w:tc>
          <w:tcPr>
            <w:tcW w:w="1134"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гКБК</w:t>
            </w:r>
            <w:proofErr w:type="spellEnd"/>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99"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E317E1" w:rsidRPr="00C51B1F" w:rsidTr="00E317E1">
        <w:tc>
          <w:tcPr>
            <w:tcW w:w="4644" w:type="dxa"/>
          </w:tcPr>
          <w:p w:rsidR="00E317E1" w:rsidRPr="00C51B1F" w:rsidRDefault="00E317E1" w:rsidP="00831023">
            <w:pPr>
              <w:widowControl w:val="0"/>
              <w:autoSpaceDE w:val="0"/>
              <w:autoSpaceDN w:val="0"/>
              <w:adjustRightInd w:val="0"/>
              <w:rPr>
                <w:rFonts w:ascii="Times New Roman" w:hAnsi="Times New Roman"/>
                <w:sz w:val="28"/>
                <w:szCs w:val="28"/>
              </w:rPr>
            </w:pPr>
            <w:r w:rsidRPr="00C51B1F">
              <w:rPr>
                <w:rFonts w:ascii="Times New Roman" w:eastAsia="Times New Roman" w:hAnsi="Times New Roman"/>
                <w:sz w:val="28"/>
                <w:szCs w:val="28"/>
              </w:rPr>
              <w:t>Средства на счетах бюджета в кредитной организации</w:t>
            </w:r>
          </w:p>
        </w:tc>
        <w:tc>
          <w:tcPr>
            <w:tcW w:w="1134"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гКБК</w:t>
            </w:r>
            <w:proofErr w:type="spellEnd"/>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99"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E317E1" w:rsidRPr="00C51B1F" w:rsidTr="00E317E1">
        <w:tc>
          <w:tcPr>
            <w:tcW w:w="4644" w:type="dxa"/>
          </w:tcPr>
          <w:p w:rsidR="00E317E1" w:rsidRPr="00C51B1F" w:rsidRDefault="00E317E1" w:rsidP="00831023">
            <w:pPr>
              <w:widowControl w:val="0"/>
              <w:autoSpaceDE w:val="0"/>
              <w:autoSpaceDN w:val="0"/>
              <w:adjustRightInd w:val="0"/>
              <w:rPr>
                <w:rFonts w:ascii="Times New Roman" w:hAnsi="Times New Roman"/>
                <w:sz w:val="28"/>
                <w:szCs w:val="28"/>
              </w:rPr>
            </w:pPr>
            <w:r w:rsidRPr="00C51B1F">
              <w:rPr>
                <w:rFonts w:ascii="Times New Roman" w:eastAsia="Times New Roman" w:hAnsi="Times New Roman"/>
                <w:sz w:val="28"/>
                <w:szCs w:val="28"/>
              </w:rPr>
              <w:t>Средства бюджета на депозитных счетах</w:t>
            </w:r>
          </w:p>
        </w:tc>
        <w:tc>
          <w:tcPr>
            <w:tcW w:w="1134"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гКБК</w:t>
            </w:r>
            <w:proofErr w:type="spellEnd"/>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99"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E317E1" w:rsidRPr="00C51B1F" w:rsidTr="00E317E1">
        <w:tc>
          <w:tcPr>
            <w:tcW w:w="4644" w:type="dxa"/>
          </w:tcPr>
          <w:p w:rsidR="00E317E1" w:rsidRPr="00C51B1F" w:rsidRDefault="00E317E1" w:rsidP="00B578CD">
            <w:pPr>
              <w:widowControl w:val="0"/>
              <w:autoSpaceDE w:val="0"/>
              <w:autoSpaceDN w:val="0"/>
              <w:ind w:left="142"/>
              <w:rPr>
                <w:rFonts w:ascii="Times New Roman" w:eastAsia="Times New Roman" w:hAnsi="Times New Roman"/>
                <w:sz w:val="28"/>
                <w:szCs w:val="28"/>
              </w:rPr>
            </w:pPr>
            <w:r w:rsidRPr="00C51B1F">
              <w:rPr>
                <w:rFonts w:ascii="Times New Roman" w:eastAsia="Times New Roman" w:hAnsi="Times New Roman"/>
                <w:sz w:val="28"/>
                <w:szCs w:val="28"/>
              </w:rPr>
              <w:t>Средства на счетах бюджета в рублях</w:t>
            </w:r>
          </w:p>
        </w:tc>
        <w:tc>
          <w:tcPr>
            <w:tcW w:w="1134"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КИФ</w:t>
            </w:r>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99"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E317E1" w:rsidRPr="00C51B1F" w:rsidTr="00E317E1">
        <w:tc>
          <w:tcPr>
            <w:tcW w:w="4644" w:type="dxa"/>
          </w:tcPr>
          <w:p w:rsidR="00E317E1" w:rsidRPr="00C51B1F" w:rsidRDefault="00E317E1" w:rsidP="00B578CD">
            <w:pPr>
              <w:widowControl w:val="0"/>
              <w:autoSpaceDE w:val="0"/>
              <w:autoSpaceDN w:val="0"/>
              <w:ind w:left="142"/>
              <w:rPr>
                <w:rFonts w:ascii="Times New Roman" w:eastAsia="Times New Roman" w:hAnsi="Times New Roman"/>
                <w:sz w:val="28"/>
                <w:szCs w:val="28"/>
              </w:rPr>
            </w:pPr>
            <w:r w:rsidRPr="00C51B1F">
              <w:rPr>
                <w:rFonts w:ascii="Times New Roman" w:eastAsia="Times New Roman" w:hAnsi="Times New Roman"/>
                <w:sz w:val="28"/>
                <w:szCs w:val="28"/>
              </w:rPr>
              <w:t>Средства на счетах бюджета в пути</w:t>
            </w:r>
          </w:p>
        </w:tc>
        <w:tc>
          <w:tcPr>
            <w:tcW w:w="1134"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КИФ</w:t>
            </w:r>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99"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E317E1" w:rsidRPr="00C51B1F" w:rsidTr="00E317E1">
        <w:tc>
          <w:tcPr>
            <w:tcW w:w="4644" w:type="dxa"/>
          </w:tcPr>
          <w:p w:rsidR="00E317E1" w:rsidRPr="00C51B1F" w:rsidRDefault="00E317E1" w:rsidP="00B578CD">
            <w:pPr>
              <w:widowControl w:val="0"/>
              <w:autoSpaceDE w:val="0"/>
              <w:autoSpaceDN w:val="0"/>
              <w:ind w:left="142"/>
              <w:rPr>
                <w:rFonts w:ascii="Times New Roman" w:eastAsia="Times New Roman" w:hAnsi="Times New Roman"/>
                <w:sz w:val="28"/>
                <w:szCs w:val="28"/>
              </w:rPr>
            </w:pPr>
            <w:r w:rsidRPr="00C51B1F">
              <w:rPr>
                <w:rFonts w:ascii="Times New Roman" w:eastAsia="Times New Roman" w:hAnsi="Times New Roman"/>
                <w:sz w:val="28"/>
                <w:szCs w:val="28"/>
              </w:rPr>
              <w:t>Средства на счетах бюджета в иностранной валюте</w:t>
            </w:r>
          </w:p>
        </w:tc>
        <w:tc>
          <w:tcPr>
            <w:tcW w:w="1134"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КИФ</w:t>
            </w:r>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99"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E317E1" w:rsidRPr="00C51B1F" w:rsidRDefault="00E317E1" w:rsidP="00DE2E3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bl>
    <w:p w:rsidR="009C0604" w:rsidRPr="00C51B1F" w:rsidRDefault="009C0604" w:rsidP="00324C4A">
      <w:pPr>
        <w:widowControl w:val="0"/>
        <w:autoSpaceDE w:val="0"/>
        <w:autoSpaceDN w:val="0"/>
        <w:adjustRightInd w:val="0"/>
        <w:spacing w:after="0" w:line="240" w:lineRule="auto"/>
        <w:ind w:firstLine="709"/>
        <w:jc w:val="both"/>
        <w:rPr>
          <w:rFonts w:ascii="Times New Roman" w:hAnsi="Times New Roman"/>
          <w:sz w:val="14"/>
          <w:szCs w:val="14"/>
        </w:rPr>
      </w:pPr>
    </w:p>
    <w:p w:rsidR="00324C4A" w:rsidRPr="00C51B1F" w:rsidRDefault="00837216" w:rsidP="00324C4A">
      <w:pPr>
        <w:widowControl w:val="0"/>
        <w:autoSpaceDE w:val="0"/>
        <w:autoSpaceDN w:val="0"/>
        <w:adjustRightInd w:val="0"/>
        <w:spacing w:after="0" w:line="240" w:lineRule="auto"/>
        <w:ind w:firstLine="709"/>
        <w:jc w:val="both"/>
        <w:rPr>
          <w:rFonts w:ascii="Times New Roman" w:hAnsi="Times New Roman"/>
          <w:sz w:val="28"/>
          <w:szCs w:val="28"/>
        </w:rPr>
      </w:pPr>
      <w:r w:rsidRPr="00C51B1F">
        <w:rPr>
          <w:rFonts w:ascii="Times New Roman" w:hAnsi="Times New Roman"/>
          <w:sz w:val="28"/>
          <w:szCs w:val="28"/>
        </w:rPr>
        <w:t>и</w:t>
      </w:r>
      <w:r w:rsidR="00324C4A" w:rsidRPr="00C51B1F">
        <w:rPr>
          <w:rFonts w:ascii="Times New Roman" w:hAnsi="Times New Roman"/>
          <w:sz w:val="28"/>
          <w:szCs w:val="28"/>
        </w:rPr>
        <w:t>зложить в следующей редакции:</w:t>
      </w:r>
    </w:p>
    <w:p w:rsidR="00AF47EE" w:rsidRPr="00C51B1F" w:rsidRDefault="00AF47EE" w:rsidP="00324C4A">
      <w:pPr>
        <w:widowControl w:val="0"/>
        <w:autoSpaceDE w:val="0"/>
        <w:autoSpaceDN w:val="0"/>
        <w:adjustRightInd w:val="0"/>
        <w:spacing w:after="0" w:line="240" w:lineRule="auto"/>
        <w:ind w:firstLine="709"/>
        <w:jc w:val="both"/>
        <w:rPr>
          <w:rFonts w:ascii="Times New Roman" w:hAnsi="Times New Roman"/>
          <w:sz w:val="14"/>
          <w:szCs w:val="14"/>
        </w:rPr>
      </w:pPr>
    </w:p>
    <w:tbl>
      <w:tblPr>
        <w:tblStyle w:val="af4"/>
        <w:tblW w:w="10032" w:type="dxa"/>
        <w:tblLayout w:type="fixed"/>
        <w:tblLook w:val="04A0" w:firstRow="1" w:lastRow="0" w:firstColumn="1" w:lastColumn="0" w:noHBand="0" w:noVBand="1"/>
      </w:tblPr>
      <w:tblGrid>
        <w:gridCol w:w="4644"/>
        <w:gridCol w:w="1134"/>
        <w:gridCol w:w="426"/>
        <w:gridCol w:w="425"/>
        <w:gridCol w:w="425"/>
        <w:gridCol w:w="452"/>
        <w:gridCol w:w="356"/>
        <w:gridCol w:w="468"/>
        <w:gridCol w:w="425"/>
        <w:gridCol w:w="425"/>
        <w:gridCol w:w="426"/>
        <w:gridCol w:w="426"/>
      </w:tblGrid>
      <w:tr w:rsidR="00FD6B29" w:rsidRPr="00C51B1F" w:rsidTr="00FD6B29">
        <w:tc>
          <w:tcPr>
            <w:tcW w:w="4644" w:type="dxa"/>
          </w:tcPr>
          <w:p w:rsidR="00FD6B29" w:rsidRPr="00C51B1F" w:rsidRDefault="00FD6B29" w:rsidP="00DE2E39">
            <w:pPr>
              <w:widowControl w:val="0"/>
              <w:autoSpaceDE w:val="0"/>
              <w:autoSpaceDN w:val="0"/>
              <w:adjustRightInd w:val="0"/>
              <w:rPr>
                <w:rFonts w:ascii="Times New Roman" w:hAnsi="Times New Roman"/>
              </w:rPr>
            </w:pPr>
            <w:r w:rsidRPr="00C51B1F">
              <w:rPr>
                <w:rFonts w:ascii="Times New Roman" w:eastAsia="Times New Roman" w:hAnsi="Times New Roman"/>
                <w:sz w:val="28"/>
                <w:szCs w:val="28"/>
              </w:rPr>
              <w:t>Средства на счетах бюджета в органе Федерального казначейства</w:t>
            </w:r>
          </w:p>
        </w:tc>
        <w:tc>
          <w:tcPr>
            <w:tcW w:w="1134"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ф</w:t>
            </w:r>
            <w:proofErr w:type="gramStart"/>
            <w:r w:rsidRPr="00C51B1F">
              <w:rPr>
                <w:rFonts w:ascii="Times New Roman" w:eastAsia="Times New Roman" w:hAnsi="Times New Roman"/>
                <w:sz w:val="28"/>
                <w:szCs w:val="28"/>
              </w:rPr>
              <w:t>.К</w:t>
            </w:r>
            <w:proofErr w:type="gramEnd"/>
            <w:r w:rsidRPr="00C51B1F">
              <w:rPr>
                <w:rFonts w:ascii="Times New Roman" w:eastAsia="Times New Roman" w:hAnsi="Times New Roman"/>
                <w:sz w:val="28"/>
                <w:szCs w:val="28"/>
              </w:rPr>
              <w:t>ИФ</w:t>
            </w:r>
            <w:proofErr w:type="spellEnd"/>
          </w:p>
        </w:tc>
        <w:tc>
          <w:tcPr>
            <w:tcW w:w="42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5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68"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Borders>
              <w:top w:val="nil"/>
              <w:bottom w:val="nil"/>
              <w:right w:val="nil"/>
            </w:tcBorders>
          </w:tcPr>
          <w:p w:rsidR="00FD6B29" w:rsidRPr="00C51B1F" w:rsidRDefault="00FD6B29" w:rsidP="003D6519">
            <w:pPr>
              <w:widowControl w:val="0"/>
              <w:autoSpaceDE w:val="0"/>
              <w:autoSpaceDN w:val="0"/>
              <w:jc w:val="center"/>
              <w:rPr>
                <w:rFonts w:ascii="Times New Roman" w:eastAsia="Times New Roman" w:hAnsi="Times New Roman"/>
                <w:sz w:val="28"/>
                <w:szCs w:val="28"/>
              </w:rPr>
            </w:pPr>
          </w:p>
        </w:tc>
      </w:tr>
      <w:tr w:rsidR="00FD6B29" w:rsidRPr="00C51B1F" w:rsidTr="00FD6B29">
        <w:tc>
          <w:tcPr>
            <w:tcW w:w="4644" w:type="dxa"/>
          </w:tcPr>
          <w:p w:rsidR="00FD6B29" w:rsidRPr="00C51B1F" w:rsidRDefault="00FD6B29" w:rsidP="00DE2E39">
            <w:pPr>
              <w:widowControl w:val="0"/>
              <w:autoSpaceDE w:val="0"/>
              <w:autoSpaceDN w:val="0"/>
              <w:adjustRightInd w:val="0"/>
              <w:rPr>
                <w:rFonts w:ascii="Times New Roman" w:hAnsi="Times New Roman"/>
              </w:rPr>
            </w:pPr>
            <w:r w:rsidRPr="00C51B1F">
              <w:rPr>
                <w:rFonts w:ascii="Times New Roman" w:eastAsia="Times New Roman" w:hAnsi="Times New Roman"/>
                <w:sz w:val="28"/>
                <w:szCs w:val="28"/>
              </w:rPr>
              <w:t>Средства на счетах бюджета в кредитной организации</w:t>
            </w:r>
          </w:p>
        </w:tc>
        <w:tc>
          <w:tcPr>
            <w:tcW w:w="1134"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ф</w:t>
            </w:r>
            <w:proofErr w:type="gramStart"/>
            <w:r w:rsidRPr="00C51B1F">
              <w:rPr>
                <w:rFonts w:ascii="Times New Roman" w:eastAsia="Times New Roman" w:hAnsi="Times New Roman"/>
                <w:sz w:val="28"/>
                <w:szCs w:val="28"/>
              </w:rPr>
              <w:t>.К</w:t>
            </w:r>
            <w:proofErr w:type="gramEnd"/>
            <w:r w:rsidRPr="00C51B1F">
              <w:rPr>
                <w:rFonts w:ascii="Times New Roman" w:eastAsia="Times New Roman" w:hAnsi="Times New Roman"/>
                <w:sz w:val="28"/>
                <w:szCs w:val="28"/>
              </w:rPr>
              <w:t>ИФ</w:t>
            </w:r>
            <w:proofErr w:type="spellEnd"/>
          </w:p>
        </w:tc>
        <w:tc>
          <w:tcPr>
            <w:tcW w:w="42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5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68"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Borders>
              <w:top w:val="nil"/>
              <w:bottom w:val="nil"/>
              <w:right w:val="nil"/>
            </w:tcBorders>
          </w:tcPr>
          <w:p w:rsidR="00FD6B29" w:rsidRPr="00C51B1F" w:rsidRDefault="00FD6B29" w:rsidP="003D6519">
            <w:pPr>
              <w:widowControl w:val="0"/>
              <w:autoSpaceDE w:val="0"/>
              <w:autoSpaceDN w:val="0"/>
              <w:jc w:val="center"/>
              <w:rPr>
                <w:rFonts w:ascii="Times New Roman" w:eastAsia="Times New Roman" w:hAnsi="Times New Roman"/>
                <w:sz w:val="28"/>
                <w:szCs w:val="28"/>
              </w:rPr>
            </w:pPr>
          </w:p>
        </w:tc>
      </w:tr>
      <w:tr w:rsidR="00FD6B29" w:rsidRPr="00C51B1F" w:rsidTr="00FD6B29">
        <w:tc>
          <w:tcPr>
            <w:tcW w:w="4644" w:type="dxa"/>
          </w:tcPr>
          <w:p w:rsidR="00FD6B29" w:rsidRPr="00C51B1F" w:rsidRDefault="00FD6B29" w:rsidP="00DE2E39">
            <w:pPr>
              <w:widowControl w:val="0"/>
              <w:autoSpaceDE w:val="0"/>
              <w:autoSpaceDN w:val="0"/>
              <w:adjustRightInd w:val="0"/>
              <w:rPr>
                <w:rFonts w:ascii="Times New Roman" w:hAnsi="Times New Roman"/>
              </w:rPr>
            </w:pPr>
            <w:r w:rsidRPr="00C51B1F">
              <w:rPr>
                <w:rFonts w:ascii="Times New Roman" w:eastAsia="Times New Roman" w:hAnsi="Times New Roman"/>
                <w:sz w:val="28"/>
                <w:szCs w:val="28"/>
              </w:rPr>
              <w:t>Средства бюджета на депозитных счетах</w:t>
            </w:r>
          </w:p>
        </w:tc>
        <w:tc>
          <w:tcPr>
            <w:tcW w:w="1134"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ф</w:t>
            </w:r>
            <w:proofErr w:type="gramStart"/>
            <w:r w:rsidRPr="00C51B1F">
              <w:rPr>
                <w:rFonts w:ascii="Times New Roman" w:eastAsia="Times New Roman" w:hAnsi="Times New Roman"/>
                <w:sz w:val="28"/>
                <w:szCs w:val="28"/>
              </w:rPr>
              <w:t>.К</w:t>
            </w:r>
            <w:proofErr w:type="gramEnd"/>
            <w:r w:rsidRPr="00C51B1F">
              <w:rPr>
                <w:rFonts w:ascii="Times New Roman" w:eastAsia="Times New Roman" w:hAnsi="Times New Roman"/>
                <w:sz w:val="28"/>
                <w:szCs w:val="28"/>
              </w:rPr>
              <w:t>ИФ</w:t>
            </w:r>
            <w:proofErr w:type="spellEnd"/>
          </w:p>
        </w:tc>
        <w:tc>
          <w:tcPr>
            <w:tcW w:w="42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5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468"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Borders>
              <w:top w:val="nil"/>
              <w:bottom w:val="nil"/>
              <w:right w:val="nil"/>
            </w:tcBorders>
          </w:tcPr>
          <w:p w:rsidR="00FD6B29" w:rsidRPr="00C51B1F" w:rsidRDefault="00FD6B29" w:rsidP="003D6519">
            <w:pPr>
              <w:widowControl w:val="0"/>
              <w:autoSpaceDE w:val="0"/>
              <w:autoSpaceDN w:val="0"/>
              <w:jc w:val="center"/>
              <w:rPr>
                <w:rFonts w:ascii="Times New Roman" w:eastAsia="Times New Roman" w:hAnsi="Times New Roman"/>
                <w:sz w:val="28"/>
                <w:szCs w:val="28"/>
              </w:rPr>
            </w:pPr>
          </w:p>
        </w:tc>
      </w:tr>
      <w:tr w:rsidR="00FD6B29" w:rsidRPr="00C51B1F" w:rsidTr="00FD6B29">
        <w:tc>
          <w:tcPr>
            <w:tcW w:w="4644" w:type="dxa"/>
          </w:tcPr>
          <w:p w:rsidR="00FD6B29" w:rsidRPr="00C51B1F" w:rsidRDefault="00FD6B29" w:rsidP="00DE2E39">
            <w:pPr>
              <w:widowControl w:val="0"/>
              <w:autoSpaceDE w:val="0"/>
              <w:autoSpaceDN w:val="0"/>
              <w:adjustRightInd w:val="0"/>
              <w:ind w:left="142"/>
              <w:rPr>
                <w:rFonts w:ascii="Times New Roman" w:hAnsi="Times New Roman"/>
              </w:rPr>
            </w:pPr>
            <w:r w:rsidRPr="00C51B1F">
              <w:rPr>
                <w:rFonts w:ascii="Times New Roman" w:eastAsia="Times New Roman" w:hAnsi="Times New Roman"/>
                <w:sz w:val="28"/>
                <w:szCs w:val="28"/>
              </w:rPr>
              <w:t>Средства на счетах бюджета в рублях</w:t>
            </w:r>
          </w:p>
        </w:tc>
        <w:tc>
          <w:tcPr>
            <w:tcW w:w="1134"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ф</w:t>
            </w:r>
            <w:proofErr w:type="gramStart"/>
            <w:r w:rsidRPr="00C51B1F">
              <w:rPr>
                <w:rFonts w:ascii="Times New Roman" w:eastAsia="Times New Roman" w:hAnsi="Times New Roman"/>
                <w:sz w:val="28"/>
                <w:szCs w:val="28"/>
              </w:rPr>
              <w:t>.К</w:t>
            </w:r>
            <w:proofErr w:type="gramEnd"/>
            <w:r w:rsidRPr="00C51B1F">
              <w:rPr>
                <w:rFonts w:ascii="Times New Roman" w:eastAsia="Times New Roman" w:hAnsi="Times New Roman"/>
                <w:sz w:val="28"/>
                <w:szCs w:val="28"/>
              </w:rPr>
              <w:t>ИФ</w:t>
            </w:r>
            <w:proofErr w:type="spellEnd"/>
          </w:p>
        </w:tc>
        <w:tc>
          <w:tcPr>
            <w:tcW w:w="42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5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68"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Borders>
              <w:top w:val="nil"/>
              <w:bottom w:val="nil"/>
              <w:right w:val="nil"/>
            </w:tcBorders>
          </w:tcPr>
          <w:p w:rsidR="00FD6B29" w:rsidRPr="00C51B1F" w:rsidRDefault="00FD6B29" w:rsidP="003D6519">
            <w:pPr>
              <w:widowControl w:val="0"/>
              <w:autoSpaceDE w:val="0"/>
              <w:autoSpaceDN w:val="0"/>
              <w:jc w:val="center"/>
              <w:rPr>
                <w:rFonts w:ascii="Times New Roman" w:eastAsia="Times New Roman" w:hAnsi="Times New Roman"/>
                <w:sz w:val="28"/>
                <w:szCs w:val="28"/>
              </w:rPr>
            </w:pPr>
          </w:p>
        </w:tc>
      </w:tr>
      <w:tr w:rsidR="00FD6B29" w:rsidRPr="00C51B1F" w:rsidTr="00FD6B29">
        <w:tc>
          <w:tcPr>
            <w:tcW w:w="4644" w:type="dxa"/>
          </w:tcPr>
          <w:p w:rsidR="00FD6B29" w:rsidRPr="00C51B1F" w:rsidRDefault="00FD6B29" w:rsidP="00DE2E39">
            <w:pPr>
              <w:widowControl w:val="0"/>
              <w:autoSpaceDE w:val="0"/>
              <w:autoSpaceDN w:val="0"/>
              <w:adjustRightInd w:val="0"/>
              <w:ind w:left="142"/>
              <w:rPr>
                <w:rFonts w:ascii="Times New Roman" w:hAnsi="Times New Roman"/>
              </w:rPr>
            </w:pPr>
            <w:r w:rsidRPr="00C51B1F">
              <w:rPr>
                <w:rFonts w:ascii="Times New Roman" w:eastAsia="Times New Roman" w:hAnsi="Times New Roman"/>
                <w:sz w:val="28"/>
                <w:szCs w:val="28"/>
              </w:rPr>
              <w:t>Средства на счетах бюджета в пути</w:t>
            </w:r>
          </w:p>
        </w:tc>
        <w:tc>
          <w:tcPr>
            <w:tcW w:w="1134"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ф</w:t>
            </w:r>
            <w:proofErr w:type="gramStart"/>
            <w:r w:rsidRPr="00C51B1F">
              <w:rPr>
                <w:rFonts w:ascii="Times New Roman" w:eastAsia="Times New Roman" w:hAnsi="Times New Roman"/>
                <w:sz w:val="28"/>
                <w:szCs w:val="28"/>
              </w:rPr>
              <w:t>.К</w:t>
            </w:r>
            <w:proofErr w:type="gramEnd"/>
            <w:r w:rsidRPr="00C51B1F">
              <w:rPr>
                <w:rFonts w:ascii="Times New Roman" w:eastAsia="Times New Roman" w:hAnsi="Times New Roman"/>
                <w:sz w:val="28"/>
                <w:szCs w:val="28"/>
              </w:rPr>
              <w:t>ИФ</w:t>
            </w:r>
            <w:proofErr w:type="spellEnd"/>
          </w:p>
        </w:tc>
        <w:tc>
          <w:tcPr>
            <w:tcW w:w="42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5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68"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Borders>
              <w:top w:val="nil"/>
              <w:bottom w:val="nil"/>
              <w:right w:val="nil"/>
            </w:tcBorders>
          </w:tcPr>
          <w:p w:rsidR="00FD6B29" w:rsidRPr="00C51B1F" w:rsidRDefault="00FD6B29" w:rsidP="003D6519">
            <w:pPr>
              <w:widowControl w:val="0"/>
              <w:autoSpaceDE w:val="0"/>
              <w:autoSpaceDN w:val="0"/>
              <w:jc w:val="center"/>
              <w:rPr>
                <w:rFonts w:ascii="Times New Roman" w:eastAsia="Times New Roman" w:hAnsi="Times New Roman"/>
                <w:sz w:val="28"/>
                <w:szCs w:val="28"/>
              </w:rPr>
            </w:pPr>
          </w:p>
        </w:tc>
      </w:tr>
      <w:tr w:rsidR="00FD6B29" w:rsidRPr="00C51B1F" w:rsidTr="00FD6B29">
        <w:tc>
          <w:tcPr>
            <w:tcW w:w="4644" w:type="dxa"/>
          </w:tcPr>
          <w:p w:rsidR="00FD6B29" w:rsidRPr="00C51B1F" w:rsidRDefault="00FD6B29" w:rsidP="00DE2E39">
            <w:pPr>
              <w:widowControl w:val="0"/>
              <w:autoSpaceDE w:val="0"/>
              <w:autoSpaceDN w:val="0"/>
              <w:adjustRightInd w:val="0"/>
              <w:ind w:left="142"/>
              <w:rPr>
                <w:rFonts w:ascii="Times New Roman" w:hAnsi="Times New Roman"/>
              </w:rPr>
            </w:pPr>
            <w:r w:rsidRPr="00C51B1F">
              <w:rPr>
                <w:rFonts w:ascii="Times New Roman" w:eastAsia="Times New Roman" w:hAnsi="Times New Roman"/>
                <w:sz w:val="28"/>
                <w:szCs w:val="28"/>
              </w:rPr>
              <w:t>Средства на счетах бюджета в иностранной валюте</w:t>
            </w:r>
          </w:p>
        </w:tc>
        <w:tc>
          <w:tcPr>
            <w:tcW w:w="1134"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ф</w:t>
            </w:r>
            <w:proofErr w:type="gramStart"/>
            <w:r w:rsidRPr="00C51B1F">
              <w:rPr>
                <w:rFonts w:ascii="Times New Roman" w:eastAsia="Times New Roman" w:hAnsi="Times New Roman"/>
                <w:sz w:val="28"/>
                <w:szCs w:val="28"/>
              </w:rPr>
              <w:t>.К</w:t>
            </w:r>
            <w:proofErr w:type="gramEnd"/>
            <w:r w:rsidRPr="00C51B1F">
              <w:rPr>
                <w:rFonts w:ascii="Times New Roman" w:eastAsia="Times New Roman" w:hAnsi="Times New Roman"/>
                <w:sz w:val="28"/>
                <w:szCs w:val="28"/>
              </w:rPr>
              <w:t>ИФ</w:t>
            </w:r>
            <w:proofErr w:type="spellEnd"/>
          </w:p>
        </w:tc>
        <w:tc>
          <w:tcPr>
            <w:tcW w:w="42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35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68"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Borders>
              <w:top w:val="nil"/>
              <w:bottom w:val="nil"/>
              <w:right w:val="nil"/>
            </w:tcBorders>
          </w:tcPr>
          <w:p w:rsidR="00FD6B29" w:rsidRPr="00C51B1F" w:rsidRDefault="00FD6B29" w:rsidP="003D6519">
            <w:pPr>
              <w:widowControl w:val="0"/>
              <w:autoSpaceDE w:val="0"/>
              <w:autoSpaceDN w:val="0"/>
              <w:jc w:val="center"/>
              <w:rPr>
                <w:rFonts w:ascii="Times New Roman" w:eastAsia="Times New Roman" w:hAnsi="Times New Roman"/>
                <w:sz w:val="28"/>
                <w:szCs w:val="28"/>
              </w:rPr>
            </w:pPr>
          </w:p>
          <w:p w:rsidR="00FD6B29" w:rsidRPr="00C51B1F" w:rsidRDefault="00FD6B29"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w:t>
            </w:r>
          </w:p>
        </w:tc>
      </w:tr>
    </w:tbl>
    <w:p w:rsidR="00DE2E39" w:rsidRPr="00C51B1F" w:rsidRDefault="00DE2E39" w:rsidP="00324C4A">
      <w:pPr>
        <w:widowControl w:val="0"/>
        <w:autoSpaceDE w:val="0"/>
        <w:autoSpaceDN w:val="0"/>
        <w:adjustRightInd w:val="0"/>
        <w:spacing w:after="0" w:line="240" w:lineRule="auto"/>
        <w:ind w:firstLine="709"/>
        <w:jc w:val="both"/>
        <w:rPr>
          <w:rFonts w:ascii="Times New Roman" w:hAnsi="Times New Roman"/>
          <w:sz w:val="14"/>
          <w:szCs w:val="14"/>
        </w:rPr>
      </w:pPr>
    </w:p>
    <w:p w:rsidR="00324C4A" w:rsidRPr="00C51B1F" w:rsidRDefault="00046F94" w:rsidP="00324C4A">
      <w:pPr>
        <w:widowControl w:val="0"/>
        <w:autoSpaceDE w:val="0"/>
        <w:autoSpaceDN w:val="0"/>
        <w:adjustRightInd w:val="0"/>
        <w:spacing w:after="0" w:line="240" w:lineRule="auto"/>
        <w:ind w:firstLine="709"/>
        <w:jc w:val="both"/>
        <w:rPr>
          <w:rFonts w:ascii="Times New Roman" w:hAnsi="Times New Roman"/>
          <w:sz w:val="28"/>
          <w:szCs w:val="28"/>
        </w:rPr>
      </w:pPr>
      <w:r w:rsidRPr="00C51B1F">
        <w:rPr>
          <w:rFonts w:ascii="Times New Roman" w:hAnsi="Times New Roman"/>
          <w:sz w:val="28"/>
          <w:szCs w:val="28"/>
        </w:rPr>
        <w:t>г) с</w:t>
      </w:r>
      <w:r w:rsidR="00324C4A" w:rsidRPr="00C51B1F">
        <w:rPr>
          <w:rFonts w:ascii="Times New Roman" w:hAnsi="Times New Roman"/>
          <w:sz w:val="28"/>
          <w:szCs w:val="28"/>
        </w:rPr>
        <w:t>троки:</w:t>
      </w:r>
    </w:p>
    <w:p w:rsidR="00AF47EE" w:rsidRPr="00C51B1F" w:rsidRDefault="00AF47EE" w:rsidP="00324C4A">
      <w:pPr>
        <w:widowControl w:val="0"/>
        <w:autoSpaceDE w:val="0"/>
        <w:autoSpaceDN w:val="0"/>
        <w:adjustRightInd w:val="0"/>
        <w:spacing w:after="0" w:line="240" w:lineRule="auto"/>
        <w:ind w:firstLine="709"/>
        <w:jc w:val="both"/>
        <w:rPr>
          <w:rFonts w:ascii="Times New Roman" w:hAnsi="Times New Roman"/>
          <w:sz w:val="14"/>
          <w:szCs w:val="14"/>
        </w:rPr>
      </w:pPr>
    </w:p>
    <w:tbl>
      <w:tblPr>
        <w:tblStyle w:val="af4"/>
        <w:tblW w:w="9606" w:type="dxa"/>
        <w:tblLayout w:type="fixed"/>
        <w:tblLook w:val="04A0" w:firstRow="1" w:lastRow="0" w:firstColumn="1" w:lastColumn="0" w:noHBand="0" w:noVBand="1"/>
      </w:tblPr>
      <w:tblGrid>
        <w:gridCol w:w="4644"/>
        <w:gridCol w:w="1134"/>
        <w:gridCol w:w="426"/>
        <w:gridCol w:w="425"/>
        <w:gridCol w:w="425"/>
        <w:gridCol w:w="452"/>
        <w:gridCol w:w="356"/>
        <w:gridCol w:w="468"/>
        <w:gridCol w:w="425"/>
        <w:gridCol w:w="425"/>
        <w:gridCol w:w="426"/>
      </w:tblGrid>
      <w:tr w:rsidR="003524C2" w:rsidRPr="00C51B1F" w:rsidTr="003524C2">
        <w:tc>
          <w:tcPr>
            <w:tcW w:w="4644" w:type="dxa"/>
          </w:tcPr>
          <w:p w:rsidR="003524C2" w:rsidRPr="00C51B1F" w:rsidRDefault="003524C2" w:rsidP="003D6519">
            <w:pPr>
              <w:widowControl w:val="0"/>
              <w:autoSpaceDE w:val="0"/>
              <w:autoSpaceDN w:val="0"/>
              <w:rPr>
                <w:rFonts w:ascii="Times New Roman" w:eastAsia="Times New Roman" w:hAnsi="Times New Roman"/>
                <w:sz w:val="28"/>
                <w:szCs w:val="28"/>
              </w:rPr>
            </w:pPr>
            <w:r w:rsidRPr="00C51B1F">
              <w:rPr>
                <w:rFonts w:ascii="Times New Roman" w:eastAsia="Times New Roman" w:hAnsi="Times New Roman"/>
                <w:sz w:val="28"/>
                <w:szCs w:val="28"/>
              </w:rPr>
              <w:t>Средства на счетах органа казначейства</w:t>
            </w:r>
          </w:p>
        </w:tc>
        <w:tc>
          <w:tcPr>
            <w:tcW w:w="1134"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гКБК</w:t>
            </w:r>
            <w:proofErr w:type="spellEnd"/>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35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68"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3524C2" w:rsidRPr="00C51B1F" w:rsidTr="003524C2">
        <w:tc>
          <w:tcPr>
            <w:tcW w:w="4644" w:type="dxa"/>
          </w:tcPr>
          <w:p w:rsidR="003524C2" w:rsidRPr="00C51B1F" w:rsidRDefault="003524C2" w:rsidP="003524C2">
            <w:pPr>
              <w:widowControl w:val="0"/>
              <w:autoSpaceDE w:val="0"/>
              <w:autoSpaceDN w:val="0"/>
              <w:ind w:left="142"/>
              <w:rPr>
                <w:rFonts w:ascii="Times New Roman" w:eastAsia="Times New Roman" w:hAnsi="Times New Roman"/>
                <w:sz w:val="28"/>
                <w:szCs w:val="28"/>
              </w:rPr>
            </w:pPr>
            <w:r w:rsidRPr="00C51B1F">
              <w:rPr>
                <w:rFonts w:ascii="Times New Roman" w:eastAsia="Times New Roman" w:hAnsi="Times New Roman"/>
                <w:sz w:val="28"/>
                <w:szCs w:val="28"/>
              </w:rPr>
              <w:t>Средства поступлений, распределяемые между бюджетами бюджетной системы Российской Федерации</w:t>
            </w:r>
          </w:p>
        </w:tc>
        <w:tc>
          <w:tcPr>
            <w:tcW w:w="1134"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КИФ</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35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68"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3524C2" w:rsidRPr="00C51B1F" w:rsidTr="003524C2">
        <w:tc>
          <w:tcPr>
            <w:tcW w:w="4644" w:type="dxa"/>
          </w:tcPr>
          <w:p w:rsidR="003524C2" w:rsidRPr="00C51B1F" w:rsidRDefault="003524C2" w:rsidP="003D6519">
            <w:pPr>
              <w:widowControl w:val="0"/>
              <w:autoSpaceDE w:val="0"/>
              <w:autoSpaceDN w:val="0"/>
              <w:rPr>
                <w:rFonts w:ascii="Times New Roman" w:eastAsia="Times New Roman" w:hAnsi="Times New Roman"/>
                <w:sz w:val="28"/>
                <w:szCs w:val="28"/>
              </w:rPr>
            </w:pPr>
            <w:r w:rsidRPr="00C51B1F">
              <w:rPr>
                <w:rFonts w:ascii="Times New Roman" w:eastAsia="Times New Roman" w:hAnsi="Times New Roman"/>
                <w:sz w:val="28"/>
                <w:szCs w:val="28"/>
              </w:rPr>
              <w:t>Средства на счетах органа, осуществляющего кассовое обслуживание, в рублях</w:t>
            </w:r>
          </w:p>
        </w:tc>
        <w:tc>
          <w:tcPr>
            <w:tcW w:w="1134"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гКБК</w:t>
            </w:r>
            <w:proofErr w:type="spellEnd"/>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35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1</w:t>
            </w:r>
          </w:p>
        </w:tc>
        <w:tc>
          <w:tcPr>
            <w:tcW w:w="468"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3524C2" w:rsidRPr="00C51B1F" w:rsidTr="003524C2">
        <w:tc>
          <w:tcPr>
            <w:tcW w:w="4644" w:type="dxa"/>
          </w:tcPr>
          <w:p w:rsidR="003524C2" w:rsidRPr="00C51B1F" w:rsidRDefault="003524C2" w:rsidP="003D6519">
            <w:pPr>
              <w:widowControl w:val="0"/>
              <w:autoSpaceDE w:val="0"/>
              <w:autoSpaceDN w:val="0"/>
              <w:rPr>
                <w:rFonts w:ascii="Times New Roman" w:eastAsia="Times New Roman" w:hAnsi="Times New Roman"/>
                <w:sz w:val="28"/>
                <w:szCs w:val="28"/>
              </w:rPr>
            </w:pPr>
            <w:r w:rsidRPr="00C51B1F">
              <w:rPr>
                <w:rFonts w:ascii="Times New Roman" w:eastAsia="Times New Roman" w:hAnsi="Times New Roman"/>
                <w:sz w:val="28"/>
                <w:szCs w:val="28"/>
              </w:rPr>
              <w:t>Средства на счетах органа, осуществляющего кассовое обслуживание, в пути</w:t>
            </w:r>
          </w:p>
        </w:tc>
        <w:tc>
          <w:tcPr>
            <w:tcW w:w="1134"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КИФ</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35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68"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3524C2" w:rsidRPr="00C51B1F" w:rsidTr="003524C2">
        <w:tc>
          <w:tcPr>
            <w:tcW w:w="4644" w:type="dxa"/>
          </w:tcPr>
          <w:p w:rsidR="003524C2" w:rsidRPr="00C51B1F" w:rsidRDefault="003524C2" w:rsidP="003D6519">
            <w:pPr>
              <w:widowControl w:val="0"/>
              <w:autoSpaceDE w:val="0"/>
              <w:autoSpaceDN w:val="0"/>
              <w:rPr>
                <w:rFonts w:ascii="Times New Roman" w:eastAsia="Times New Roman" w:hAnsi="Times New Roman"/>
                <w:sz w:val="28"/>
                <w:szCs w:val="28"/>
              </w:rPr>
            </w:pPr>
            <w:r w:rsidRPr="00C51B1F">
              <w:rPr>
                <w:rFonts w:ascii="Times New Roman" w:eastAsia="Times New Roman" w:hAnsi="Times New Roman"/>
                <w:sz w:val="28"/>
                <w:szCs w:val="28"/>
              </w:rPr>
              <w:t>Средства на счетах для выплаты наличных денег</w:t>
            </w:r>
          </w:p>
        </w:tc>
        <w:tc>
          <w:tcPr>
            <w:tcW w:w="1134"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proofErr w:type="spellStart"/>
            <w:r w:rsidRPr="00C51B1F">
              <w:rPr>
                <w:rFonts w:ascii="Times New Roman" w:eastAsia="Times New Roman" w:hAnsi="Times New Roman"/>
                <w:sz w:val="28"/>
                <w:szCs w:val="28"/>
              </w:rPr>
              <w:t>гКБК</w:t>
            </w:r>
            <w:proofErr w:type="spellEnd"/>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35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468"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3524C2" w:rsidRPr="00C51B1F" w:rsidTr="003524C2">
        <w:tc>
          <w:tcPr>
            <w:tcW w:w="4644" w:type="dxa"/>
          </w:tcPr>
          <w:p w:rsidR="003524C2" w:rsidRPr="00C51B1F" w:rsidRDefault="003524C2" w:rsidP="003524C2">
            <w:pPr>
              <w:widowControl w:val="0"/>
              <w:tabs>
                <w:tab w:val="left" w:pos="142"/>
              </w:tabs>
              <w:autoSpaceDE w:val="0"/>
              <w:autoSpaceDN w:val="0"/>
              <w:ind w:left="142"/>
              <w:rPr>
                <w:rFonts w:ascii="Times New Roman" w:eastAsia="Times New Roman" w:hAnsi="Times New Roman"/>
                <w:sz w:val="28"/>
                <w:szCs w:val="28"/>
              </w:rPr>
            </w:pPr>
            <w:r w:rsidRPr="00C51B1F">
              <w:rPr>
                <w:rFonts w:ascii="Times New Roman" w:eastAsia="Times New Roman" w:hAnsi="Times New Roman"/>
                <w:sz w:val="28"/>
                <w:szCs w:val="28"/>
              </w:rPr>
              <w:t>Средства бюджета</w:t>
            </w:r>
          </w:p>
        </w:tc>
        <w:tc>
          <w:tcPr>
            <w:tcW w:w="1134"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КИФ</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35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68"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3524C2" w:rsidRPr="00C51B1F" w:rsidTr="003524C2">
        <w:tc>
          <w:tcPr>
            <w:tcW w:w="4644" w:type="dxa"/>
          </w:tcPr>
          <w:p w:rsidR="003524C2" w:rsidRPr="00C51B1F" w:rsidRDefault="003524C2" w:rsidP="003524C2">
            <w:pPr>
              <w:widowControl w:val="0"/>
              <w:tabs>
                <w:tab w:val="left" w:pos="142"/>
              </w:tabs>
              <w:autoSpaceDE w:val="0"/>
              <w:autoSpaceDN w:val="0"/>
              <w:ind w:left="142"/>
              <w:rPr>
                <w:rFonts w:ascii="Times New Roman" w:eastAsia="Times New Roman" w:hAnsi="Times New Roman"/>
                <w:sz w:val="28"/>
                <w:szCs w:val="28"/>
              </w:rPr>
            </w:pPr>
            <w:r w:rsidRPr="00C51B1F">
              <w:rPr>
                <w:rFonts w:ascii="Times New Roman" w:eastAsia="Times New Roman" w:hAnsi="Times New Roman"/>
                <w:sz w:val="28"/>
                <w:szCs w:val="28"/>
              </w:rPr>
              <w:t>Средства бюджетных учреждений</w:t>
            </w:r>
          </w:p>
        </w:tc>
        <w:tc>
          <w:tcPr>
            <w:tcW w:w="1134"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КИФ</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35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68"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3524C2" w:rsidRPr="00C51B1F" w:rsidTr="003524C2">
        <w:tc>
          <w:tcPr>
            <w:tcW w:w="4644" w:type="dxa"/>
          </w:tcPr>
          <w:p w:rsidR="003524C2" w:rsidRPr="00C51B1F" w:rsidRDefault="003524C2" w:rsidP="003524C2">
            <w:pPr>
              <w:widowControl w:val="0"/>
              <w:tabs>
                <w:tab w:val="left" w:pos="142"/>
              </w:tabs>
              <w:autoSpaceDE w:val="0"/>
              <w:autoSpaceDN w:val="0"/>
              <w:ind w:left="142"/>
              <w:rPr>
                <w:rFonts w:ascii="Times New Roman" w:eastAsia="Times New Roman" w:hAnsi="Times New Roman"/>
                <w:sz w:val="28"/>
                <w:szCs w:val="28"/>
              </w:rPr>
            </w:pPr>
            <w:r w:rsidRPr="00C51B1F">
              <w:rPr>
                <w:rFonts w:ascii="Times New Roman" w:eastAsia="Times New Roman" w:hAnsi="Times New Roman"/>
                <w:sz w:val="28"/>
                <w:szCs w:val="28"/>
              </w:rPr>
              <w:t>Средства автономных учреждений</w:t>
            </w:r>
          </w:p>
        </w:tc>
        <w:tc>
          <w:tcPr>
            <w:tcW w:w="1134"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КИФ</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35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68"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4</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r w:rsidR="003524C2" w:rsidRPr="00C51B1F" w:rsidTr="003524C2">
        <w:tc>
          <w:tcPr>
            <w:tcW w:w="4644" w:type="dxa"/>
          </w:tcPr>
          <w:p w:rsidR="003524C2" w:rsidRPr="00C51B1F" w:rsidRDefault="003524C2" w:rsidP="003524C2">
            <w:pPr>
              <w:widowControl w:val="0"/>
              <w:tabs>
                <w:tab w:val="left" w:pos="142"/>
              </w:tabs>
              <w:autoSpaceDE w:val="0"/>
              <w:autoSpaceDN w:val="0"/>
              <w:ind w:left="142"/>
              <w:rPr>
                <w:rFonts w:ascii="Times New Roman" w:eastAsia="Times New Roman" w:hAnsi="Times New Roman"/>
                <w:sz w:val="28"/>
                <w:szCs w:val="28"/>
              </w:rPr>
            </w:pPr>
            <w:r w:rsidRPr="00C51B1F">
              <w:rPr>
                <w:rFonts w:ascii="Times New Roman" w:eastAsia="Times New Roman" w:hAnsi="Times New Roman"/>
                <w:sz w:val="28"/>
                <w:szCs w:val="28"/>
              </w:rPr>
              <w:t>Средства иных организаций</w:t>
            </w:r>
          </w:p>
        </w:tc>
        <w:tc>
          <w:tcPr>
            <w:tcW w:w="1134"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КИФ</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2</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52"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3</w:t>
            </w:r>
          </w:p>
        </w:tc>
        <w:tc>
          <w:tcPr>
            <w:tcW w:w="35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68"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5</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5"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c>
          <w:tcPr>
            <w:tcW w:w="426" w:type="dxa"/>
          </w:tcPr>
          <w:p w:rsidR="003524C2" w:rsidRPr="00C51B1F" w:rsidRDefault="003524C2" w:rsidP="003D6519">
            <w:pPr>
              <w:widowControl w:val="0"/>
              <w:autoSpaceDE w:val="0"/>
              <w:autoSpaceDN w:val="0"/>
              <w:jc w:val="center"/>
              <w:rPr>
                <w:rFonts w:ascii="Times New Roman" w:eastAsia="Times New Roman" w:hAnsi="Times New Roman"/>
                <w:sz w:val="28"/>
                <w:szCs w:val="28"/>
              </w:rPr>
            </w:pPr>
            <w:r w:rsidRPr="00C51B1F">
              <w:rPr>
                <w:rFonts w:ascii="Times New Roman" w:eastAsia="Times New Roman" w:hAnsi="Times New Roman"/>
                <w:sz w:val="28"/>
                <w:szCs w:val="28"/>
              </w:rPr>
              <w:t>0</w:t>
            </w:r>
          </w:p>
        </w:tc>
      </w:tr>
    </w:tbl>
    <w:p w:rsidR="003524C2" w:rsidRPr="00C51B1F" w:rsidRDefault="003524C2" w:rsidP="00324C4A">
      <w:pPr>
        <w:widowControl w:val="0"/>
        <w:autoSpaceDE w:val="0"/>
        <w:autoSpaceDN w:val="0"/>
        <w:adjustRightInd w:val="0"/>
        <w:spacing w:after="0" w:line="240" w:lineRule="auto"/>
        <w:ind w:firstLine="709"/>
        <w:jc w:val="both"/>
        <w:rPr>
          <w:rFonts w:ascii="Times New Roman" w:hAnsi="Times New Roman"/>
          <w:sz w:val="14"/>
          <w:szCs w:val="14"/>
        </w:rPr>
      </w:pPr>
    </w:p>
    <w:p w:rsidR="00324C4A" w:rsidRPr="00C51B1F" w:rsidRDefault="00324C4A" w:rsidP="00324C4A">
      <w:pPr>
        <w:widowControl w:val="0"/>
        <w:autoSpaceDE w:val="0"/>
        <w:autoSpaceDN w:val="0"/>
        <w:adjustRightInd w:val="0"/>
        <w:spacing w:after="0" w:line="240" w:lineRule="auto"/>
        <w:ind w:firstLine="709"/>
        <w:jc w:val="both"/>
        <w:rPr>
          <w:rFonts w:ascii="Times New Roman" w:hAnsi="Times New Roman"/>
          <w:sz w:val="28"/>
          <w:szCs w:val="28"/>
        </w:rPr>
      </w:pPr>
      <w:r w:rsidRPr="00C51B1F">
        <w:rPr>
          <w:rFonts w:ascii="Times New Roman" w:hAnsi="Times New Roman"/>
          <w:sz w:val="28"/>
          <w:szCs w:val="28"/>
        </w:rPr>
        <w:t>исключить;</w:t>
      </w:r>
    </w:p>
    <w:p w:rsidR="00F3125A" w:rsidRPr="00C51B1F" w:rsidRDefault="00F3125A" w:rsidP="00324C4A">
      <w:pPr>
        <w:widowControl w:val="0"/>
        <w:autoSpaceDE w:val="0"/>
        <w:autoSpaceDN w:val="0"/>
        <w:adjustRightInd w:val="0"/>
        <w:spacing w:after="0" w:line="240" w:lineRule="auto"/>
        <w:ind w:firstLine="709"/>
        <w:jc w:val="both"/>
        <w:rPr>
          <w:rFonts w:ascii="Times New Roman" w:hAnsi="Times New Roman"/>
          <w:sz w:val="14"/>
          <w:szCs w:val="14"/>
        </w:rPr>
      </w:pPr>
    </w:p>
    <w:p w:rsidR="00A93D85" w:rsidRPr="00C51B1F" w:rsidRDefault="00455889"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д)</w:t>
      </w:r>
      <w:r w:rsidR="00A93D8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A93D85" w:rsidRPr="00C51B1F">
        <w:rPr>
          <w:rFonts w:ascii="Times New Roman" w:eastAsia="Calibri" w:hAnsi="Times New Roman" w:cs="Times New Roman"/>
          <w:sz w:val="28"/>
          <w:szCs w:val="28"/>
        </w:rPr>
        <w:t>троки: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Облигации</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Векселя</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Иные ценные бумаги, кроме акций</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Акции</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Уставный фонд государственных (муниципальных) предприятий</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Участие в государственных (муниципальных) учреждениях</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Иные формы участия в капитале</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Активы в управляющих компаниях</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Доли в международных организациях</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Прочие финансовые активы</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Прочие финансовые активы</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Облигации</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r w:rsidRPr="00C51B1F">
              <w:rPr>
                <w:rFonts w:ascii="Times New Roman" w:eastAsia="Times New Roman" w:hAnsi="Times New Roman" w:cs="Times New Roman"/>
                <w:sz w:val="28"/>
                <w:szCs w:val="28"/>
                <w:vertAlign w:val="superscript"/>
                <w:lang w:eastAsia="ru-RU"/>
              </w:rPr>
              <w:t>3</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Векселя</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r w:rsidRPr="00C51B1F">
              <w:rPr>
                <w:rFonts w:ascii="Times New Roman" w:eastAsia="Times New Roman" w:hAnsi="Times New Roman" w:cs="Times New Roman"/>
                <w:sz w:val="28"/>
                <w:szCs w:val="28"/>
                <w:vertAlign w:val="superscript"/>
                <w:lang w:eastAsia="ru-RU"/>
              </w:rPr>
              <w:t>3</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Иные ценные бумаги, кроме акций</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r w:rsidRPr="00C51B1F">
              <w:rPr>
                <w:rFonts w:ascii="Times New Roman" w:eastAsia="Times New Roman" w:hAnsi="Times New Roman" w:cs="Times New Roman"/>
                <w:sz w:val="28"/>
                <w:szCs w:val="28"/>
                <w:vertAlign w:val="superscript"/>
                <w:lang w:eastAsia="ru-RU"/>
              </w:rPr>
              <w:t>3</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Акции</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r w:rsidRPr="00C51B1F">
              <w:rPr>
                <w:rFonts w:ascii="Times New Roman" w:eastAsia="Times New Roman" w:hAnsi="Times New Roman" w:cs="Times New Roman"/>
                <w:sz w:val="28"/>
                <w:szCs w:val="28"/>
                <w:vertAlign w:val="superscript"/>
                <w:lang w:eastAsia="ru-RU"/>
              </w:rPr>
              <w:t>3</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Участие в уставном фонде государственных (муниципальных) предприятий</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r w:rsidRPr="00C51B1F">
              <w:rPr>
                <w:rFonts w:ascii="Times New Roman" w:eastAsia="Times New Roman" w:hAnsi="Times New Roman" w:cs="Times New Roman"/>
                <w:sz w:val="28"/>
                <w:szCs w:val="28"/>
                <w:vertAlign w:val="superscript"/>
                <w:lang w:eastAsia="ru-RU"/>
              </w:rPr>
              <w:t>3</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Участие в государственных (муниципальных) учреждениях</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r w:rsidRPr="00C51B1F">
              <w:rPr>
                <w:rFonts w:ascii="Times New Roman" w:eastAsia="Times New Roman" w:hAnsi="Times New Roman" w:cs="Times New Roman"/>
                <w:sz w:val="28"/>
                <w:szCs w:val="28"/>
                <w:vertAlign w:val="superscript"/>
                <w:lang w:eastAsia="ru-RU"/>
              </w:rPr>
              <w:t>3</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Иные формы участия в капитале</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r w:rsidRPr="00C51B1F">
              <w:rPr>
                <w:rFonts w:ascii="Times New Roman" w:eastAsia="Times New Roman" w:hAnsi="Times New Roman" w:cs="Times New Roman"/>
                <w:sz w:val="28"/>
                <w:szCs w:val="28"/>
                <w:vertAlign w:val="superscript"/>
                <w:lang w:eastAsia="ru-RU"/>
              </w:rPr>
              <w:t>3</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Активы в управляющих компаниях</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r w:rsidRPr="00C51B1F">
              <w:rPr>
                <w:rFonts w:ascii="Times New Roman" w:eastAsia="Times New Roman" w:hAnsi="Times New Roman" w:cs="Times New Roman"/>
                <w:sz w:val="28"/>
                <w:szCs w:val="28"/>
                <w:vertAlign w:val="superscript"/>
                <w:lang w:eastAsia="ru-RU"/>
              </w:rPr>
              <w:t>3</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Доли в международных организациях</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r w:rsidRPr="00C51B1F">
              <w:rPr>
                <w:rFonts w:ascii="Times New Roman" w:eastAsia="Times New Roman" w:hAnsi="Times New Roman" w:cs="Times New Roman"/>
                <w:sz w:val="28"/>
                <w:szCs w:val="28"/>
                <w:vertAlign w:val="superscript"/>
                <w:lang w:eastAsia="ru-RU"/>
              </w:rPr>
              <w:t>3</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Прочие финансовые активы</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r w:rsidRPr="00C51B1F">
              <w:rPr>
                <w:rFonts w:ascii="Times New Roman" w:eastAsia="Times New Roman" w:hAnsi="Times New Roman" w:cs="Times New Roman"/>
                <w:sz w:val="28"/>
                <w:szCs w:val="28"/>
                <w:vertAlign w:val="superscript"/>
                <w:lang w:eastAsia="ru-RU"/>
              </w:rPr>
              <w:t>3</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Прочие финансовые активы</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r w:rsidRPr="00C51B1F">
              <w:rPr>
                <w:rFonts w:ascii="Times New Roman" w:eastAsia="Times New Roman" w:hAnsi="Times New Roman" w:cs="Times New Roman"/>
                <w:sz w:val="28"/>
                <w:szCs w:val="28"/>
                <w:vertAlign w:val="superscript"/>
                <w:lang w:eastAsia="ru-RU"/>
              </w:rPr>
              <w:t>3</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A93D85" w:rsidRPr="00C51B1F" w:rsidRDefault="00D04A20"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е) </w:t>
      </w:r>
      <w:r w:rsidR="00A93D85" w:rsidRPr="00C51B1F">
        <w:rPr>
          <w:rFonts w:ascii="Times New Roman" w:eastAsia="Calibri" w:hAnsi="Times New Roman" w:cs="Times New Roman"/>
          <w:sz w:val="28"/>
          <w:szCs w:val="28"/>
        </w:rPr>
        <w:t>после строки: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с плательщиками прочих доходов</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КДБ</w:t>
            </w:r>
          </w:p>
        </w:tc>
        <w:tc>
          <w:tcPr>
            <w:tcW w:w="426" w:type="dxa"/>
            <w:shd w:val="clear" w:color="auto" w:fill="auto"/>
          </w:tcPr>
          <w:p w:rsidR="00A93D85" w:rsidRPr="00C51B1F" w:rsidRDefault="00A424B2"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дополнить строкой следующего содержания:</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невыясненным поступлениям</w:t>
            </w:r>
          </w:p>
        </w:tc>
        <w:tc>
          <w:tcPr>
            <w:tcW w:w="1134" w:type="dxa"/>
            <w:shd w:val="clear" w:color="auto" w:fill="auto"/>
          </w:tcPr>
          <w:p w:rsidR="00A93D85" w:rsidRPr="00C51B1F" w:rsidRDefault="00573F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КДБ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FD6B29" w:rsidRPr="00C51B1F" w:rsidRDefault="00FD6B29" w:rsidP="00A93D85">
            <w:pPr>
              <w:spacing w:after="0" w:line="240" w:lineRule="auto"/>
              <w:rPr>
                <w:rFonts w:ascii="Times New Roman" w:eastAsia="Calibri" w:hAnsi="Times New Roman" w:cs="Times New Roman"/>
                <w:sz w:val="28"/>
                <w:szCs w:val="28"/>
              </w:rPr>
            </w:pPr>
          </w:p>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A93D85" w:rsidRPr="00C51B1F" w:rsidRDefault="000F494A"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ж) </w:t>
      </w:r>
      <w:r w:rsidR="00A93D85" w:rsidRPr="00C51B1F">
        <w:rPr>
          <w:rFonts w:ascii="Times New Roman" w:eastAsia="Calibri" w:hAnsi="Times New Roman" w:cs="Times New Roman"/>
          <w:sz w:val="28"/>
          <w:szCs w:val="28"/>
        </w:rPr>
        <w:t>после строки: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авансам по социальному обеспечению</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A424B2"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9C0604" w:rsidRPr="00C51B1F" w:rsidRDefault="00A93D85" w:rsidP="007C7B6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дополнить строкой следующего содержания:</w:t>
      </w:r>
    </w:p>
    <w:p w:rsidR="007772CA" w:rsidRPr="00C51B1F" w:rsidRDefault="007772CA"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авансам на приобретение ценных бумаг и иных финансовых вложений</w:t>
            </w:r>
          </w:p>
        </w:tc>
        <w:tc>
          <w:tcPr>
            <w:tcW w:w="1134" w:type="dxa"/>
            <w:shd w:val="clear" w:color="auto" w:fill="auto"/>
          </w:tcPr>
          <w:p w:rsidR="00A93D85" w:rsidRPr="00C51B1F" w:rsidRDefault="00573F6A">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FD6B29" w:rsidRPr="00C51B1F" w:rsidRDefault="00FD6B29" w:rsidP="00A93D85">
            <w:pPr>
              <w:spacing w:after="0" w:line="240" w:lineRule="auto"/>
              <w:rPr>
                <w:rFonts w:ascii="Times New Roman" w:eastAsia="Calibri" w:hAnsi="Times New Roman" w:cs="Times New Roman"/>
                <w:sz w:val="28"/>
                <w:szCs w:val="28"/>
              </w:rPr>
            </w:pPr>
          </w:p>
          <w:p w:rsidR="00FD6B29" w:rsidRPr="00C51B1F" w:rsidRDefault="00FD6B29" w:rsidP="00A93D85">
            <w:pPr>
              <w:spacing w:after="0" w:line="240" w:lineRule="auto"/>
              <w:rPr>
                <w:rFonts w:ascii="Times New Roman" w:eastAsia="Calibri" w:hAnsi="Times New Roman" w:cs="Times New Roman"/>
                <w:sz w:val="28"/>
                <w:szCs w:val="28"/>
              </w:rPr>
            </w:pPr>
          </w:p>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A93D85" w:rsidRPr="00C51B1F" w:rsidRDefault="000F494A"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з) </w:t>
      </w:r>
      <w:r w:rsidR="00A93D85" w:rsidRPr="00C51B1F">
        <w:rPr>
          <w:rFonts w:ascii="Times New Roman" w:eastAsia="Calibri" w:hAnsi="Times New Roman" w:cs="Times New Roman"/>
          <w:sz w:val="28"/>
          <w:szCs w:val="28"/>
        </w:rPr>
        <w:t>после строки: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авансам по прочим расходам</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350832"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дополнить строкой следующего содержания:</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оплате труда</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A93D85" w:rsidRPr="00C51B1F" w:rsidRDefault="000F494A"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w:t>
      </w:r>
      <w:r w:rsidR="00A93D8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A93D85" w:rsidRPr="00C51B1F">
        <w:rPr>
          <w:rFonts w:ascii="Times New Roman" w:eastAsia="Calibri" w:hAnsi="Times New Roman" w:cs="Times New Roman"/>
          <w:sz w:val="28"/>
          <w:szCs w:val="28"/>
        </w:rPr>
        <w:t>троку:</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E317E1">
        <w:trPr>
          <w:trHeight w:val="529"/>
        </w:trPr>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авансам на прочие выплаты</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350832"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E317E1">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w:t>
            </w:r>
            <w:r w:rsidR="00350832" w:rsidRPr="00C51B1F">
              <w:rPr>
                <w:rFonts w:ascii="Times New Roman" w:eastAsia="Calibri" w:hAnsi="Times New Roman" w:cs="Times New Roman"/>
                <w:sz w:val="28"/>
                <w:szCs w:val="28"/>
              </w:rPr>
              <w:t xml:space="preserve">по авансам </w:t>
            </w:r>
            <w:r w:rsidRPr="00C51B1F">
              <w:rPr>
                <w:rFonts w:ascii="Times New Roman" w:eastAsia="Calibri" w:hAnsi="Times New Roman" w:cs="Times New Roman"/>
                <w:sz w:val="28"/>
                <w:szCs w:val="28"/>
              </w:rPr>
              <w:t>по прочим выплатам</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FD6B29" w:rsidRPr="00C51B1F" w:rsidRDefault="00FD6B29" w:rsidP="00A93D85">
            <w:pPr>
              <w:spacing w:after="0" w:line="240" w:lineRule="auto"/>
              <w:rPr>
                <w:rFonts w:ascii="Times New Roman" w:eastAsia="Calibri" w:hAnsi="Times New Roman" w:cs="Times New Roman"/>
                <w:sz w:val="28"/>
                <w:szCs w:val="28"/>
              </w:rPr>
            </w:pPr>
          </w:p>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A93D85" w:rsidRPr="00C51B1F" w:rsidRDefault="000F494A"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к)</w:t>
      </w:r>
      <w:r w:rsidR="00A93D8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A93D85" w:rsidRPr="00C51B1F">
        <w:rPr>
          <w:rFonts w:ascii="Times New Roman" w:eastAsia="Calibri" w:hAnsi="Times New Roman" w:cs="Times New Roman"/>
          <w:sz w:val="28"/>
          <w:szCs w:val="28"/>
        </w:rPr>
        <w:t>троку:</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выданным авансам по пособиям по социальной помощи населению</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350832"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авансам по пособиям по социальной помощи населению</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FD6B29" w:rsidRPr="00C51B1F" w:rsidRDefault="00FD6B29" w:rsidP="00A93D85">
            <w:pPr>
              <w:spacing w:after="0" w:line="240" w:lineRule="auto"/>
              <w:rPr>
                <w:rFonts w:ascii="Times New Roman" w:eastAsia="Calibri" w:hAnsi="Times New Roman" w:cs="Times New Roman"/>
                <w:sz w:val="28"/>
                <w:szCs w:val="28"/>
              </w:rPr>
            </w:pPr>
          </w:p>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A93D85" w:rsidRPr="00C51B1F" w:rsidRDefault="000F494A"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л) </w:t>
      </w:r>
      <w:r w:rsidR="00A93D85" w:rsidRPr="00C51B1F">
        <w:rPr>
          <w:rFonts w:ascii="Times New Roman" w:eastAsia="Calibri" w:hAnsi="Times New Roman" w:cs="Times New Roman"/>
          <w:sz w:val="28"/>
          <w:szCs w:val="28"/>
        </w:rPr>
        <w:t>после строки: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авансам по пенсиям, пособиям, выплачиваемым организациями сектора государственного управления</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350832"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дополнить строками следующего содержания:</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авансам на приобретение ценных бумаг и иных финансовых вложений</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авансам на приобретение ценных бумаг, кроме акций</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авансам на приобретение акций и по иным формам участия в капитале</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авансам на приобретение иных финансовых вложений</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FD6B29" w:rsidRPr="00C51B1F" w:rsidRDefault="00FD6B29" w:rsidP="00A93D85">
            <w:pPr>
              <w:spacing w:after="0" w:line="240" w:lineRule="auto"/>
              <w:jc w:val="both"/>
              <w:rPr>
                <w:rFonts w:ascii="Times New Roman" w:eastAsia="Calibri" w:hAnsi="Times New Roman" w:cs="Times New Roman"/>
                <w:sz w:val="28"/>
                <w:szCs w:val="28"/>
              </w:rPr>
            </w:pPr>
          </w:p>
          <w:p w:rsidR="00FD6B29" w:rsidRPr="00C51B1F" w:rsidRDefault="00FD6B29" w:rsidP="00A93D85">
            <w:pPr>
              <w:spacing w:after="0" w:line="240" w:lineRule="auto"/>
              <w:jc w:val="both"/>
              <w:rPr>
                <w:rFonts w:ascii="Times New Roman" w:eastAsia="Calibri" w:hAnsi="Times New Roman" w:cs="Times New Roman"/>
                <w:sz w:val="28"/>
                <w:szCs w:val="28"/>
              </w:rPr>
            </w:pPr>
          </w:p>
          <w:p w:rsidR="00A93D85" w:rsidRPr="00C51B1F" w:rsidRDefault="00A93D85" w:rsidP="00A93D85">
            <w:pPr>
              <w:spacing w:after="0" w:line="240" w:lineRule="auto"/>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A93D85" w:rsidRPr="00C51B1F" w:rsidRDefault="000F494A"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м)</w:t>
      </w:r>
      <w:r w:rsidR="00A93D8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A93D85" w:rsidRPr="00C51B1F">
        <w:rPr>
          <w:rFonts w:ascii="Times New Roman" w:eastAsia="Calibri" w:hAnsi="Times New Roman" w:cs="Times New Roman"/>
          <w:sz w:val="28"/>
          <w:szCs w:val="28"/>
        </w:rPr>
        <w:t>троку:</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авансам по прочим расходам</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350832"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авансам по оплате прочих расходов</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FD6B29" w:rsidRPr="00C51B1F" w:rsidRDefault="00FD6B29" w:rsidP="00A93D85">
            <w:pPr>
              <w:spacing w:after="0" w:line="240" w:lineRule="auto"/>
              <w:rPr>
                <w:rFonts w:ascii="Times New Roman" w:eastAsia="Calibri" w:hAnsi="Times New Roman" w:cs="Times New Roman"/>
                <w:sz w:val="28"/>
                <w:szCs w:val="28"/>
              </w:rPr>
            </w:pPr>
          </w:p>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A93D85" w:rsidRPr="00C51B1F" w:rsidRDefault="000F494A"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н)</w:t>
      </w:r>
      <w:r w:rsidR="00A93D8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A93D85" w:rsidRPr="00C51B1F">
        <w:rPr>
          <w:rFonts w:ascii="Times New Roman" w:eastAsia="Calibri" w:hAnsi="Times New Roman" w:cs="Times New Roman"/>
          <w:sz w:val="28"/>
          <w:szCs w:val="28"/>
        </w:rPr>
        <w:t>троки: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ущербу имуществу</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350832"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ущербу нефинансовым активам</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350832"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прочему ущербу</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350832"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ущербу и иным доходам</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компенсации затрат</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суммам принудительного изъятия</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ущербу нефинансовым активам</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иным доходам</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A93D85" w:rsidRPr="00C51B1F" w:rsidRDefault="000F494A"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о)</w:t>
      </w:r>
      <w:r w:rsidR="00A93D8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A93D85" w:rsidRPr="00C51B1F">
        <w:rPr>
          <w:rFonts w:ascii="Times New Roman" w:eastAsia="Calibri" w:hAnsi="Times New Roman" w:cs="Times New Roman"/>
          <w:sz w:val="28"/>
          <w:szCs w:val="28"/>
        </w:rPr>
        <w:t>троку:</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ущербу материальным запасам</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КДБ</w:t>
            </w:r>
          </w:p>
        </w:tc>
        <w:tc>
          <w:tcPr>
            <w:tcW w:w="426" w:type="dxa"/>
            <w:shd w:val="clear" w:color="auto" w:fill="auto"/>
          </w:tcPr>
          <w:p w:rsidR="00A93D85" w:rsidRPr="00C51B1F" w:rsidRDefault="006F3DB9"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F3125A" w:rsidRPr="00C51B1F" w:rsidRDefault="00F3125A"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ущербу материальных запасов</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КДБ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FD6B29" w:rsidRPr="00C51B1F" w:rsidRDefault="00FD6B29" w:rsidP="00A93D85">
            <w:pPr>
              <w:spacing w:after="0" w:line="240" w:lineRule="auto"/>
              <w:rPr>
                <w:rFonts w:ascii="Times New Roman" w:eastAsia="Calibri" w:hAnsi="Times New Roman" w:cs="Times New Roman"/>
                <w:sz w:val="28"/>
                <w:szCs w:val="28"/>
              </w:rPr>
            </w:pPr>
          </w:p>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9C0604" w:rsidRPr="00C51B1F" w:rsidRDefault="000F494A" w:rsidP="007C7B6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п)</w:t>
      </w:r>
      <w:r w:rsidR="00A93D8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A93D85" w:rsidRPr="00C51B1F">
        <w:rPr>
          <w:rFonts w:ascii="Times New Roman" w:eastAsia="Calibri" w:hAnsi="Times New Roman" w:cs="Times New Roman"/>
          <w:sz w:val="28"/>
          <w:szCs w:val="28"/>
        </w:rPr>
        <w:t>троку:</w:t>
      </w:r>
    </w:p>
    <w:p w:rsidR="007772CA" w:rsidRPr="00C51B1F" w:rsidRDefault="007772CA"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недостачам финансовых активов</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p>
        </w:tc>
        <w:tc>
          <w:tcPr>
            <w:tcW w:w="426" w:type="dxa"/>
            <w:shd w:val="clear" w:color="auto" w:fill="auto"/>
          </w:tcPr>
          <w:p w:rsidR="00A93D85" w:rsidRPr="00C51B1F" w:rsidRDefault="006F3DB9"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bl>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недостачам иных финансовых активов</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bl>
    <w:p w:rsidR="00A93D85" w:rsidRPr="00C51B1F" w:rsidRDefault="00A93D85" w:rsidP="00A93D85">
      <w:pPr>
        <w:spacing w:after="0" w:line="240" w:lineRule="auto"/>
        <w:ind w:firstLine="709"/>
        <w:jc w:val="both"/>
        <w:rPr>
          <w:rFonts w:ascii="Times New Roman" w:eastAsia="Calibri" w:hAnsi="Times New Roman" w:cs="Times New Roman"/>
          <w:sz w:val="14"/>
          <w:szCs w:val="14"/>
        </w:rPr>
      </w:pPr>
    </w:p>
    <w:p w:rsidR="00A93D85" w:rsidRPr="00C51B1F" w:rsidRDefault="000F494A"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и </w:t>
      </w:r>
      <w:r w:rsidR="00A93D85" w:rsidRPr="00C51B1F">
        <w:rPr>
          <w:rFonts w:ascii="Times New Roman" w:eastAsia="Calibri" w:hAnsi="Times New Roman" w:cs="Times New Roman"/>
          <w:sz w:val="28"/>
          <w:szCs w:val="28"/>
        </w:rPr>
        <w:t xml:space="preserve">дополнить </w:t>
      </w:r>
      <w:r w:rsidR="00FD6B29" w:rsidRPr="00C51B1F">
        <w:rPr>
          <w:rFonts w:ascii="Times New Roman" w:eastAsia="Calibri" w:hAnsi="Times New Roman" w:cs="Times New Roman"/>
          <w:sz w:val="28"/>
          <w:szCs w:val="28"/>
        </w:rPr>
        <w:t xml:space="preserve">после нее </w:t>
      </w:r>
      <w:r w:rsidR="00A93D85" w:rsidRPr="00C51B1F">
        <w:rPr>
          <w:rFonts w:ascii="Times New Roman" w:eastAsia="Calibri" w:hAnsi="Times New Roman" w:cs="Times New Roman"/>
          <w:sz w:val="28"/>
          <w:szCs w:val="28"/>
        </w:rPr>
        <w:t>строкой следующего содержания:</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иным доходам</w:t>
            </w:r>
          </w:p>
        </w:tc>
        <w:tc>
          <w:tcPr>
            <w:tcW w:w="1134"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КДБ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8</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A93D85" w:rsidRPr="00C51B1F" w:rsidRDefault="00A93D85" w:rsidP="00324C4A">
      <w:pPr>
        <w:widowControl w:val="0"/>
        <w:autoSpaceDE w:val="0"/>
        <w:autoSpaceDN w:val="0"/>
        <w:adjustRightInd w:val="0"/>
        <w:spacing w:after="0" w:line="240" w:lineRule="auto"/>
        <w:ind w:firstLine="709"/>
        <w:jc w:val="both"/>
        <w:rPr>
          <w:rFonts w:ascii="Times New Roman" w:hAnsi="Times New Roman"/>
          <w:sz w:val="14"/>
          <w:szCs w:val="14"/>
        </w:rPr>
      </w:pPr>
    </w:p>
    <w:p w:rsidR="00A93D85" w:rsidRPr="00C51B1F" w:rsidRDefault="000F494A"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р)</w:t>
      </w:r>
      <w:r w:rsidR="00A93D8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A93D85" w:rsidRPr="00C51B1F">
        <w:rPr>
          <w:rFonts w:ascii="Times New Roman" w:eastAsia="Calibri" w:hAnsi="Times New Roman" w:cs="Times New Roman"/>
          <w:sz w:val="28"/>
          <w:szCs w:val="28"/>
        </w:rPr>
        <w:t>троки: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НДС по приобретенным материальным ценностям, работам, услугам</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Расчеты по НДС по приобретенным материальным ценностям, работам, услугам (в части НДС с </w:t>
            </w:r>
            <w:proofErr w:type="spellStart"/>
            <w:r w:rsidRPr="00C51B1F">
              <w:rPr>
                <w:rFonts w:ascii="Times New Roman" w:eastAsia="Calibri" w:hAnsi="Times New Roman" w:cs="Times New Roman"/>
                <w:sz w:val="28"/>
                <w:szCs w:val="28"/>
              </w:rPr>
              <w:t>предоплат</w:t>
            </w:r>
            <w:proofErr w:type="spellEnd"/>
            <w:r w:rsidRPr="00C51B1F">
              <w:rPr>
                <w:rFonts w:ascii="Times New Roman" w:eastAsia="Calibri" w:hAnsi="Times New Roman" w:cs="Times New Roman"/>
                <w:sz w:val="28"/>
                <w:szCs w:val="28"/>
              </w:rPr>
              <w:t>)</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КДБ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поступлениям в бюджет с финансовыми органами (в части доходов бюджетов)</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КДБ</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поступлениям в бюджет с финансовыми органами (в части источников финансирования дефицита бюджета)</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КИФ</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с органами Федерального казначейства по наличным денежным средствам (в части расходов)</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shd w:val="clear" w:color="auto" w:fill="auto"/>
          </w:tcPr>
          <w:p w:rsidR="00A93D85" w:rsidRPr="00C51B1F" w:rsidRDefault="006F3DB9"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с органами Федерального казначейства по наличным денежным средствам (в части источников финансирования дефицита бюджета)</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КИФ</w:t>
            </w:r>
          </w:p>
        </w:tc>
        <w:tc>
          <w:tcPr>
            <w:tcW w:w="426" w:type="dxa"/>
            <w:shd w:val="clear" w:color="auto" w:fill="auto"/>
          </w:tcPr>
          <w:p w:rsidR="00A93D85" w:rsidRPr="00C51B1F" w:rsidRDefault="006F3DB9"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с органами Федерального казначейства по наличным денежным средствам (в части поступлений по доходам)</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КДБ</w:t>
            </w:r>
          </w:p>
        </w:tc>
        <w:tc>
          <w:tcPr>
            <w:tcW w:w="426" w:type="dxa"/>
            <w:shd w:val="clear" w:color="auto" w:fill="auto"/>
          </w:tcPr>
          <w:p w:rsidR="00A93D85" w:rsidRPr="00C51B1F" w:rsidRDefault="006F3DB9"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распределенным поступлениям к заключению в бюджет (в части поступлений доходов)</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КДБ</w:t>
            </w:r>
          </w:p>
        </w:tc>
        <w:tc>
          <w:tcPr>
            <w:tcW w:w="426" w:type="dxa"/>
            <w:shd w:val="clear" w:color="auto" w:fill="auto"/>
          </w:tcPr>
          <w:p w:rsidR="00A93D85" w:rsidRPr="00C51B1F" w:rsidRDefault="006F3DB9"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распределенным поступлениям к заключению в бюджет (в части поступлений источников финансирования дефицита бюджета)</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КИФ</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с прочими дебиторами</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КДБ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с учредителем</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КДБ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7D11A9" w:rsidRPr="00C51B1F" w:rsidTr="00831023">
        <w:trPr>
          <w:trHeight w:val="633"/>
        </w:trPr>
        <w:tc>
          <w:tcPr>
            <w:tcW w:w="4644"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B578CD">
            <w:pPr>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Внутренние расчеты по поступлениям в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95D6A">
            <w:pPr>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6F3DB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left w:val="single" w:sz="4" w:space="0" w:color="auto"/>
              <w:bottom w:val="nil"/>
              <w:right w:val="nil"/>
            </w:tcBorders>
            <w:shd w:val="clear" w:color="auto" w:fill="auto"/>
          </w:tcPr>
          <w:p w:rsidR="007D11A9" w:rsidRPr="00C51B1F" w:rsidRDefault="007D11A9" w:rsidP="00BE3BC5">
            <w:pPr>
              <w:spacing w:after="0" w:line="240" w:lineRule="auto"/>
              <w:jc w:val="both"/>
              <w:rPr>
                <w:rFonts w:ascii="Times New Roman" w:eastAsia="Calibri" w:hAnsi="Times New Roman" w:cs="Times New Roman"/>
                <w:sz w:val="28"/>
                <w:szCs w:val="28"/>
              </w:rPr>
            </w:pPr>
          </w:p>
        </w:tc>
      </w:tr>
      <w:tr w:rsidR="007D11A9" w:rsidRPr="00C51B1F" w:rsidTr="007D11A9">
        <w:tc>
          <w:tcPr>
            <w:tcW w:w="4644"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B578CD">
            <w:pPr>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Внутренние расчеты по выбытиям из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95D6A">
            <w:pPr>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6F3DB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D11A9" w:rsidRPr="00C51B1F" w:rsidRDefault="007D11A9" w:rsidP="007D11A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left w:val="single" w:sz="4" w:space="0" w:color="auto"/>
              <w:bottom w:val="nil"/>
              <w:right w:val="nil"/>
            </w:tcBorders>
            <w:shd w:val="clear" w:color="auto" w:fill="auto"/>
          </w:tcPr>
          <w:p w:rsidR="007D11A9" w:rsidRPr="00C51B1F" w:rsidRDefault="007D11A9" w:rsidP="00BE3BC5">
            <w:pPr>
              <w:spacing w:after="0" w:line="240" w:lineRule="auto"/>
              <w:jc w:val="both"/>
              <w:rPr>
                <w:rFonts w:ascii="Times New Roman" w:eastAsia="Calibri" w:hAnsi="Times New Roman" w:cs="Times New Roman"/>
                <w:sz w:val="28"/>
                <w:szCs w:val="28"/>
              </w:rPr>
            </w:pPr>
          </w:p>
        </w:tc>
      </w:tr>
    </w:tbl>
    <w:p w:rsidR="007D11A9" w:rsidRPr="00C51B1F" w:rsidRDefault="007D11A9" w:rsidP="00A93D85">
      <w:pPr>
        <w:spacing w:after="0" w:line="240" w:lineRule="auto"/>
        <w:ind w:firstLine="709"/>
        <w:jc w:val="both"/>
        <w:rPr>
          <w:rFonts w:ascii="Times New Roman" w:eastAsia="Calibri" w:hAnsi="Times New Roman" w:cs="Times New Roman"/>
          <w:sz w:val="14"/>
          <w:szCs w:val="14"/>
        </w:rPr>
      </w:pPr>
    </w:p>
    <w:p w:rsidR="00A93D85" w:rsidRPr="00C51B1F" w:rsidRDefault="00A93D85" w:rsidP="00A93D8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A93D8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с финансовым органом по поступлениям в бюджет (в части доходов бюджетов)</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КДБ</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с финансовым органом по поступлениям в бюджет (в части источников финансирования дефицита бюджета)</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КИФ</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с финансовым органом по наличным денежным средствам (в части расходов)</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с финансовым органом по наличным денежным средствам (в части источников финансирования дефицита бюджета)</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КИФ</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с финансовым органом по наличным денежным средствам (в части поступлений по доходам)</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КДБ</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распределенным поступлениям к зачислению в бюджет (в части поступлений доходов)</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КДБ</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jc w:val="both"/>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autoSpaceDE w:val="0"/>
              <w:autoSpaceDN w:val="0"/>
              <w:adjustRightInd w:val="0"/>
              <w:spacing w:after="0" w:line="240" w:lineRule="auto"/>
              <w:ind w:left="142" w:firstLine="1"/>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распределенным поступлениям к зачислению в бюджет (в части поступлений источников финансирования дефицита бюджета)</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КИФ</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831023">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с прочими дебиторами</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КДБ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налоговым вычетам по НДС</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НДС по авансам полученным</w:t>
            </w:r>
          </w:p>
        </w:tc>
        <w:tc>
          <w:tcPr>
            <w:tcW w:w="1134" w:type="dxa"/>
            <w:shd w:val="clear" w:color="auto" w:fill="auto"/>
          </w:tcPr>
          <w:p w:rsidR="00A93D85" w:rsidRPr="00C51B1F" w:rsidRDefault="00A93D85" w:rsidP="00795D6A">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КДБ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r w:rsidR="00A93D85" w:rsidRPr="00C51B1F" w:rsidTr="00657231">
        <w:tc>
          <w:tcPr>
            <w:tcW w:w="4644" w:type="dxa"/>
            <w:shd w:val="clear" w:color="auto" w:fill="auto"/>
          </w:tcPr>
          <w:p w:rsidR="00A93D85" w:rsidRPr="00C51B1F" w:rsidRDefault="00A93D85"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НДС по приобретенным материальным ценностям, работам, услугам</w:t>
            </w:r>
          </w:p>
        </w:tc>
        <w:tc>
          <w:tcPr>
            <w:tcW w:w="1134" w:type="dxa"/>
            <w:shd w:val="clear" w:color="auto" w:fill="auto"/>
          </w:tcPr>
          <w:p w:rsidR="00A93D85" w:rsidRPr="00C51B1F" w:rsidRDefault="00A93D85" w:rsidP="00795D6A">
            <w:pPr>
              <w:autoSpaceDE w:val="0"/>
              <w:autoSpaceDN w:val="0"/>
              <w:adjustRightInd w:val="0"/>
              <w:spacing w:after="0" w:line="240" w:lineRule="auto"/>
              <w:ind w:left="34" w:firstLine="1"/>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A93D85" w:rsidRPr="00C51B1F" w:rsidRDefault="00A93D85" w:rsidP="00A93D8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A93D85" w:rsidRPr="00C51B1F" w:rsidRDefault="00A93D85" w:rsidP="00A93D85">
            <w:pPr>
              <w:spacing w:after="0" w:line="240" w:lineRule="auto"/>
              <w:rPr>
                <w:rFonts w:ascii="Times New Roman" w:eastAsia="Calibri" w:hAnsi="Times New Roman" w:cs="Times New Roman"/>
                <w:sz w:val="28"/>
                <w:szCs w:val="28"/>
              </w:rPr>
            </w:pPr>
          </w:p>
        </w:tc>
      </w:tr>
      <w:tr w:rsidR="00831023" w:rsidRPr="00C51B1F" w:rsidTr="00657231">
        <w:tc>
          <w:tcPr>
            <w:tcW w:w="4644" w:type="dxa"/>
            <w:shd w:val="clear" w:color="auto" w:fill="auto"/>
          </w:tcPr>
          <w:p w:rsidR="00831023" w:rsidRPr="00C51B1F" w:rsidRDefault="00831023" w:rsidP="00A93D85">
            <w:pPr>
              <w:autoSpaceDE w:val="0"/>
              <w:autoSpaceDN w:val="0"/>
              <w:adjustRightInd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Внутренние расчеты по поступлениям</w:t>
            </w:r>
          </w:p>
        </w:tc>
        <w:tc>
          <w:tcPr>
            <w:tcW w:w="1134" w:type="dxa"/>
            <w:shd w:val="clear" w:color="auto" w:fill="auto"/>
          </w:tcPr>
          <w:p w:rsidR="00831023" w:rsidRPr="00C51B1F" w:rsidRDefault="00831023" w:rsidP="00DE2E39">
            <w:pPr>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831023" w:rsidRPr="00C51B1F" w:rsidRDefault="00831023" w:rsidP="00DE2E3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831023" w:rsidRPr="00C51B1F" w:rsidRDefault="00831023" w:rsidP="00DE2E3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831023" w:rsidRPr="00C51B1F" w:rsidRDefault="00831023" w:rsidP="00DE2E3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831023" w:rsidRPr="00C51B1F" w:rsidRDefault="00831023" w:rsidP="00DE2E3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831023" w:rsidRPr="00C51B1F" w:rsidRDefault="00831023" w:rsidP="00DE2E3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831023" w:rsidRPr="00C51B1F" w:rsidRDefault="00831023" w:rsidP="00DE2E3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831023" w:rsidRPr="00C51B1F" w:rsidRDefault="00831023" w:rsidP="00DE2E3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831023" w:rsidRPr="00C51B1F" w:rsidRDefault="00831023" w:rsidP="00DE2E3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831023" w:rsidRPr="00C51B1F" w:rsidRDefault="00831023" w:rsidP="00DE2E39">
            <w:pPr>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831023" w:rsidRPr="00C51B1F" w:rsidRDefault="00831023" w:rsidP="00A93D85">
            <w:pPr>
              <w:spacing w:after="0" w:line="240" w:lineRule="auto"/>
              <w:rPr>
                <w:rFonts w:ascii="Times New Roman" w:eastAsia="Calibri" w:hAnsi="Times New Roman" w:cs="Times New Roman"/>
                <w:sz w:val="28"/>
                <w:szCs w:val="28"/>
              </w:rPr>
            </w:pPr>
          </w:p>
        </w:tc>
      </w:tr>
      <w:tr w:rsidR="00831023" w:rsidRPr="00C51B1F" w:rsidTr="00831023">
        <w:trPr>
          <w:trHeight w:val="387"/>
        </w:trPr>
        <w:tc>
          <w:tcPr>
            <w:tcW w:w="4644" w:type="dxa"/>
            <w:shd w:val="clear" w:color="auto" w:fill="auto"/>
          </w:tcPr>
          <w:p w:rsidR="00831023" w:rsidRPr="00C51B1F" w:rsidRDefault="00831023" w:rsidP="00DE2E39">
            <w:pPr>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Внутренние расчеты по выбытиям</w:t>
            </w:r>
          </w:p>
        </w:tc>
        <w:tc>
          <w:tcPr>
            <w:tcW w:w="1134" w:type="dxa"/>
            <w:shd w:val="clear" w:color="auto" w:fill="auto"/>
          </w:tcPr>
          <w:p w:rsidR="00831023" w:rsidRPr="00C51B1F" w:rsidRDefault="00831023" w:rsidP="00831023">
            <w:pPr>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831023" w:rsidRPr="00C51B1F" w:rsidRDefault="00831023" w:rsidP="00831023">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831023" w:rsidRPr="00C51B1F" w:rsidRDefault="00831023" w:rsidP="00831023">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831023" w:rsidRPr="00C51B1F" w:rsidRDefault="00831023" w:rsidP="00831023">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831023" w:rsidRPr="00C51B1F" w:rsidRDefault="00831023" w:rsidP="00831023">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831023" w:rsidRPr="00C51B1F" w:rsidRDefault="00831023" w:rsidP="00831023">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831023" w:rsidRPr="00C51B1F" w:rsidRDefault="00831023" w:rsidP="00831023">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831023" w:rsidRPr="00C51B1F" w:rsidRDefault="00831023" w:rsidP="00831023">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831023" w:rsidRPr="00C51B1F" w:rsidRDefault="00831023" w:rsidP="00831023">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831023" w:rsidRPr="00C51B1F" w:rsidRDefault="00831023" w:rsidP="00831023">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831023" w:rsidRPr="00C51B1F" w:rsidRDefault="00831023" w:rsidP="00A93D8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026C0F" w:rsidRPr="00C51B1F" w:rsidRDefault="00026C0F" w:rsidP="001838C3">
      <w:pPr>
        <w:widowControl w:val="0"/>
        <w:autoSpaceDE w:val="0"/>
        <w:autoSpaceDN w:val="0"/>
        <w:adjustRightInd w:val="0"/>
        <w:spacing w:after="0" w:line="240" w:lineRule="auto"/>
        <w:jc w:val="both"/>
        <w:rPr>
          <w:rFonts w:ascii="Times New Roman" w:hAnsi="Times New Roman"/>
          <w:sz w:val="20"/>
          <w:szCs w:val="20"/>
        </w:rPr>
      </w:pPr>
    </w:p>
    <w:p w:rsidR="007D11A9" w:rsidRPr="00C51B1F" w:rsidRDefault="0079069D"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r w:rsidR="007D11A9" w:rsidRPr="00C51B1F">
        <w:rPr>
          <w:rFonts w:ascii="Times New Roman" w:eastAsia="Calibri" w:hAnsi="Times New Roman" w:cs="Times New Roman"/>
          <w:sz w:val="28"/>
          <w:szCs w:val="28"/>
        </w:rPr>
        <w:t>.</w:t>
      </w:r>
      <w:r w:rsidR="00804585" w:rsidRPr="00C51B1F">
        <w:rPr>
          <w:rFonts w:ascii="Times New Roman" w:eastAsia="Calibri" w:hAnsi="Times New Roman" w:cs="Times New Roman"/>
          <w:sz w:val="28"/>
          <w:szCs w:val="28"/>
        </w:rPr>
        <w:t>5</w:t>
      </w:r>
      <w:r w:rsidR="00FD6B29" w:rsidRPr="00C51B1F">
        <w:rPr>
          <w:rFonts w:ascii="Times New Roman" w:eastAsia="Calibri" w:hAnsi="Times New Roman" w:cs="Times New Roman"/>
          <w:sz w:val="28"/>
          <w:szCs w:val="28"/>
        </w:rPr>
        <w:t>. </w:t>
      </w:r>
      <w:r w:rsidR="00804585" w:rsidRPr="00C51B1F">
        <w:rPr>
          <w:rFonts w:ascii="Times New Roman" w:eastAsia="Calibri" w:hAnsi="Times New Roman" w:cs="Times New Roman"/>
          <w:sz w:val="28"/>
          <w:szCs w:val="28"/>
        </w:rPr>
        <w:t xml:space="preserve">В разделе </w:t>
      </w:r>
      <w:r w:rsidR="007D11A9" w:rsidRPr="00C51B1F">
        <w:rPr>
          <w:rFonts w:ascii="Times New Roman" w:eastAsia="Calibri" w:hAnsi="Times New Roman" w:cs="Times New Roman"/>
          <w:sz w:val="28"/>
          <w:szCs w:val="28"/>
        </w:rPr>
        <w:t>3. «Обязательства»:</w:t>
      </w:r>
    </w:p>
    <w:p w:rsidR="009C0604" w:rsidRPr="00C51B1F" w:rsidRDefault="00804585"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а) строки:</w:t>
      </w:r>
    </w:p>
    <w:p w:rsidR="00804585" w:rsidRPr="00C51B1F" w:rsidRDefault="00804585" w:rsidP="007D11A9">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7D11A9" w:rsidRPr="00C51B1F" w:rsidTr="00BE3BC5">
        <w:tc>
          <w:tcPr>
            <w:tcW w:w="4644" w:type="dxa"/>
            <w:shd w:val="clear" w:color="auto" w:fill="auto"/>
          </w:tcPr>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долговым обязательствам по целевым кредитам (заимствованиям)</w:t>
            </w:r>
          </w:p>
        </w:tc>
        <w:tc>
          <w:tcPr>
            <w:tcW w:w="1134"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7D11A9" w:rsidRPr="00C51B1F" w:rsidRDefault="003F5691"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7D11A9" w:rsidRPr="00C51B1F" w:rsidRDefault="007D11A9" w:rsidP="007D11A9">
            <w:pPr>
              <w:spacing w:after="0" w:line="240" w:lineRule="auto"/>
              <w:jc w:val="both"/>
              <w:rPr>
                <w:rFonts w:ascii="Times New Roman" w:eastAsia="Calibri" w:hAnsi="Times New Roman" w:cs="Times New Roman"/>
                <w:sz w:val="28"/>
                <w:szCs w:val="28"/>
              </w:rPr>
            </w:pPr>
          </w:p>
        </w:tc>
      </w:tr>
      <w:tr w:rsidR="007D11A9" w:rsidRPr="00C51B1F" w:rsidTr="00BE3BC5">
        <w:tc>
          <w:tcPr>
            <w:tcW w:w="4644" w:type="dxa"/>
            <w:shd w:val="clear" w:color="auto" w:fill="auto"/>
          </w:tcPr>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государственным (муниципальным) гарантиям</w:t>
            </w:r>
          </w:p>
        </w:tc>
        <w:tc>
          <w:tcPr>
            <w:tcW w:w="1134"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7D11A9" w:rsidRPr="00C51B1F" w:rsidRDefault="003F5691"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7D11A9" w:rsidRPr="00C51B1F" w:rsidRDefault="007D11A9" w:rsidP="007D11A9">
            <w:pPr>
              <w:spacing w:after="0" w:line="240" w:lineRule="auto"/>
              <w:jc w:val="both"/>
              <w:rPr>
                <w:rFonts w:ascii="Times New Roman" w:eastAsia="Calibri" w:hAnsi="Times New Roman" w:cs="Times New Roman"/>
                <w:sz w:val="28"/>
                <w:szCs w:val="28"/>
              </w:rPr>
            </w:pPr>
          </w:p>
        </w:tc>
      </w:tr>
    </w:tbl>
    <w:p w:rsidR="00F3125A" w:rsidRPr="00C51B1F" w:rsidRDefault="00F3125A" w:rsidP="007D11A9">
      <w:pPr>
        <w:spacing w:after="0" w:line="240" w:lineRule="auto"/>
        <w:ind w:firstLine="709"/>
        <w:jc w:val="both"/>
        <w:rPr>
          <w:rFonts w:ascii="Times New Roman" w:eastAsia="Calibri" w:hAnsi="Times New Roman" w:cs="Times New Roman"/>
          <w:sz w:val="14"/>
          <w:szCs w:val="14"/>
        </w:rPr>
      </w:pPr>
    </w:p>
    <w:p w:rsidR="007D11A9" w:rsidRPr="00C51B1F" w:rsidRDefault="007D11A9"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7D11A9">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7D11A9" w:rsidRPr="00C51B1F" w:rsidTr="00BE3BC5">
        <w:tc>
          <w:tcPr>
            <w:tcW w:w="4644" w:type="dxa"/>
            <w:shd w:val="clear" w:color="auto" w:fill="auto"/>
          </w:tcPr>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долговым обязательствам по целевым иностранным кредитам (заимствованиям)</w:t>
            </w:r>
          </w:p>
        </w:tc>
        <w:tc>
          <w:tcPr>
            <w:tcW w:w="1134"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7D11A9" w:rsidRPr="00C51B1F" w:rsidRDefault="007D11A9" w:rsidP="007D11A9">
            <w:pPr>
              <w:spacing w:after="0" w:line="240" w:lineRule="auto"/>
              <w:jc w:val="both"/>
              <w:rPr>
                <w:rFonts w:ascii="Times New Roman" w:eastAsia="Calibri" w:hAnsi="Times New Roman" w:cs="Times New Roman"/>
                <w:sz w:val="28"/>
                <w:szCs w:val="28"/>
              </w:rPr>
            </w:pPr>
          </w:p>
        </w:tc>
      </w:tr>
      <w:tr w:rsidR="007D11A9" w:rsidRPr="00C51B1F" w:rsidTr="00BE3BC5">
        <w:tc>
          <w:tcPr>
            <w:tcW w:w="4644" w:type="dxa"/>
            <w:shd w:val="clear" w:color="auto" w:fill="auto"/>
          </w:tcPr>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с кредиторами по государственным (муниципальным) гарантиям</w:t>
            </w:r>
          </w:p>
        </w:tc>
        <w:tc>
          <w:tcPr>
            <w:tcW w:w="1134"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650CED" w:rsidRPr="00C51B1F" w:rsidRDefault="00650CED" w:rsidP="007D11A9">
            <w:pPr>
              <w:spacing w:after="0" w:line="240" w:lineRule="auto"/>
              <w:rPr>
                <w:rFonts w:ascii="Times New Roman" w:eastAsia="Calibri" w:hAnsi="Times New Roman" w:cs="Times New Roman"/>
                <w:sz w:val="28"/>
                <w:szCs w:val="28"/>
              </w:rPr>
            </w:pPr>
          </w:p>
          <w:p w:rsidR="00650CED" w:rsidRPr="00C51B1F" w:rsidRDefault="00650CED" w:rsidP="007D11A9">
            <w:pPr>
              <w:spacing w:after="0" w:line="240" w:lineRule="auto"/>
              <w:rPr>
                <w:rFonts w:ascii="Times New Roman" w:eastAsia="Calibri" w:hAnsi="Times New Roman" w:cs="Times New Roman"/>
                <w:sz w:val="28"/>
                <w:szCs w:val="28"/>
              </w:rPr>
            </w:pPr>
          </w:p>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7D11A9" w:rsidRPr="00C51B1F" w:rsidRDefault="007D11A9" w:rsidP="007D11A9">
      <w:pPr>
        <w:spacing w:after="0" w:line="240" w:lineRule="auto"/>
        <w:ind w:firstLine="709"/>
        <w:jc w:val="both"/>
        <w:rPr>
          <w:rFonts w:ascii="Times New Roman" w:eastAsia="Calibri" w:hAnsi="Times New Roman" w:cs="Times New Roman"/>
          <w:sz w:val="14"/>
          <w:szCs w:val="14"/>
        </w:rPr>
      </w:pPr>
    </w:p>
    <w:p w:rsidR="007D11A9" w:rsidRPr="00C51B1F" w:rsidRDefault="00804585"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б)</w:t>
      </w:r>
      <w:r w:rsidR="007D11A9"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7D11A9" w:rsidRPr="00C51B1F">
        <w:rPr>
          <w:rFonts w:ascii="Times New Roman" w:eastAsia="Calibri" w:hAnsi="Times New Roman" w:cs="Times New Roman"/>
          <w:sz w:val="28"/>
          <w:szCs w:val="28"/>
        </w:rPr>
        <w:t>троку:</w:t>
      </w:r>
    </w:p>
    <w:p w:rsidR="009C0604" w:rsidRPr="00C51B1F" w:rsidRDefault="009C0604" w:rsidP="007D11A9">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7D11A9" w:rsidRPr="00C51B1F" w:rsidTr="00BE3BC5">
        <w:tc>
          <w:tcPr>
            <w:tcW w:w="4644" w:type="dxa"/>
            <w:shd w:val="clear" w:color="auto" w:fill="auto"/>
          </w:tcPr>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долговым обязательствам в иностранной валюте</w:t>
            </w:r>
          </w:p>
        </w:tc>
        <w:tc>
          <w:tcPr>
            <w:tcW w:w="1134"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7D11A9" w:rsidRPr="00C51B1F" w:rsidRDefault="003F5691"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7D11A9" w:rsidRPr="00C51B1F" w:rsidRDefault="007D11A9" w:rsidP="007D11A9">
            <w:pPr>
              <w:spacing w:after="0" w:line="240" w:lineRule="auto"/>
              <w:jc w:val="both"/>
              <w:rPr>
                <w:rFonts w:ascii="Times New Roman" w:eastAsia="Calibri" w:hAnsi="Times New Roman" w:cs="Times New Roman"/>
                <w:sz w:val="28"/>
                <w:szCs w:val="28"/>
              </w:rPr>
            </w:pPr>
          </w:p>
        </w:tc>
      </w:tr>
    </w:tbl>
    <w:p w:rsidR="00F3125A" w:rsidRPr="00C51B1F" w:rsidRDefault="00F3125A" w:rsidP="007D11A9">
      <w:pPr>
        <w:spacing w:after="0" w:line="240" w:lineRule="auto"/>
        <w:ind w:firstLine="709"/>
        <w:jc w:val="both"/>
        <w:rPr>
          <w:rFonts w:ascii="Times New Roman" w:eastAsia="Calibri" w:hAnsi="Times New Roman" w:cs="Times New Roman"/>
          <w:sz w:val="14"/>
          <w:szCs w:val="14"/>
        </w:rPr>
      </w:pPr>
    </w:p>
    <w:p w:rsidR="007D11A9" w:rsidRPr="00C51B1F" w:rsidRDefault="007D11A9"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исключить;</w:t>
      </w:r>
    </w:p>
    <w:p w:rsidR="00AF47EE" w:rsidRPr="00C51B1F" w:rsidRDefault="00AF47EE" w:rsidP="007D11A9">
      <w:pPr>
        <w:spacing w:after="0" w:line="240" w:lineRule="auto"/>
        <w:ind w:firstLine="709"/>
        <w:jc w:val="both"/>
        <w:rPr>
          <w:rFonts w:ascii="Times New Roman" w:eastAsia="Calibri" w:hAnsi="Times New Roman" w:cs="Times New Roman"/>
          <w:sz w:val="14"/>
          <w:szCs w:val="14"/>
        </w:rPr>
      </w:pPr>
    </w:p>
    <w:p w:rsidR="007D11A9" w:rsidRPr="00C51B1F" w:rsidRDefault="00804585"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в)</w:t>
      </w:r>
      <w:r w:rsidR="007D11A9"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7D11A9" w:rsidRPr="00C51B1F">
        <w:rPr>
          <w:rFonts w:ascii="Times New Roman" w:eastAsia="Calibri" w:hAnsi="Times New Roman" w:cs="Times New Roman"/>
          <w:sz w:val="28"/>
          <w:szCs w:val="28"/>
        </w:rPr>
        <w:t>троку:</w:t>
      </w:r>
    </w:p>
    <w:p w:rsidR="009C0604" w:rsidRPr="00C51B1F" w:rsidRDefault="009C0604" w:rsidP="007D11A9">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7D11A9" w:rsidRPr="00C51B1F" w:rsidTr="00BE3BC5">
        <w:tc>
          <w:tcPr>
            <w:tcW w:w="4644" w:type="dxa"/>
            <w:shd w:val="clear" w:color="auto" w:fill="auto"/>
          </w:tcPr>
          <w:p w:rsidR="007D11A9" w:rsidRPr="00C51B1F" w:rsidRDefault="007D11A9"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заимствованиям, не являющимся государственным (муниципальным долгом)</w:t>
            </w:r>
          </w:p>
        </w:tc>
        <w:tc>
          <w:tcPr>
            <w:tcW w:w="1134"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p>
        </w:tc>
        <w:tc>
          <w:tcPr>
            <w:tcW w:w="426" w:type="dxa"/>
            <w:shd w:val="clear" w:color="auto" w:fill="auto"/>
          </w:tcPr>
          <w:p w:rsidR="007D11A9" w:rsidRPr="00C51B1F" w:rsidRDefault="003F5691"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7D11A9" w:rsidRPr="00C51B1F" w:rsidRDefault="007D11A9" w:rsidP="007D11A9">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7D11A9" w:rsidRPr="00C51B1F" w:rsidRDefault="007D11A9" w:rsidP="007D11A9">
            <w:pPr>
              <w:spacing w:after="0" w:line="240" w:lineRule="auto"/>
              <w:jc w:val="both"/>
              <w:rPr>
                <w:rFonts w:ascii="Times New Roman" w:eastAsia="Calibri" w:hAnsi="Times New Roman" w:cs="Times New Roman"/>
                <w:sz w:val="28"/>
                <w:szCs w:val="28"/>
              </w:rPr>
            </w:pPr>
          </w:p>
        </w:tc>
      </w:tr>
    </w:tbl>
    <w:p w:rsidR="007D11A9" w:rsidRPr="00C51B1F" w:rsidRDefault="007D11A9" w:rsidP="007D11A9">
      <w:pPr>
        <w:spacing w:after="0" w:line="240" w:lineRule="auto"/>
        <w:ind w:firstLine="709"/>
        <w:jc w:val="both"/>
        <w:rPr>
          <w:rFonts w:ascii="Times New Roman" w:eastAsia="Calibri" w:hAnsi="Times New Roman" w:cs="Times New Roman"/>
          <w:sz w:val="14"/>
          <w:szCs w:val="14"/>
        </w:rPr>
      </w:pPr>
    </w:p>
    <w:p w:rsidR="007D11A9" w:rsidRPr="00C51B1F" w:rsidRDefault="007D11A9"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исключить;</w:t>
      </w:r>
    </w:p>
    <w:p w:rsidR="006166B8" w:rsidRPr="00C51B1F" w:rsidRDefault="006166B8" w:rsidP="007D11A9">
      <w:pPr>
        <w:spacing w:after="0" w:line="240" w:lineRule="auto"/>
        <w:ind w:firstLine="709"/>
        <w:jc w:val="both"/>
        <w:rPr>
          <w:rFonts w:ascii="Times New Roman" w:eastAsia="Calibri" w:hAnsi="Times New Roman" w:cs="Times New Roman"/>
          <w:sz w:val="14"/>
          <w:szCs w:val="14"/>
        </w:rPr>
      </w:pPr>
    </w:p>
    <w:p w:rsidR="007D11A9" w:rsidRPr="00C51B1F" w:rsidRDefault="00804585"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г)</w:t>
      </w:r>
      <w:r w:rsidR="007D11A9"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7D11A9" w:rsidRPr="00C51B1F">
        <w:rPr>
          <w:rFonts w:ascii="Times New Roman" w:eastAsia="Calibri" w:hAnsi="Times New Roman" w:cs="Times New Roman"/>
          <w:sz w:val="28"/>
          <w:szCs w:val="28"/>
        </w:rPr>
        <w:t>троку:</w:t>
      </w:r>
    </w:p>
    <w:p w:rsidR="009C0604" w:rsidRPr="00C51B1F" w:rsidRDefault="009C0604" w:rsidP="007D11A9">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7D11A9" w:rsidRPr="00C51B1F" w:rsidTr="00BE3BC5">
        <w:tc>
          <w:tcPr>
            <w:tcW w:w="4644" w:type="dxa"/>
            <w:shd w:val="clear" w:color="auto" w:fill="auto"/>
          </w:tcPr>
          <w:p w:rsidR="007D11A9" w:rsidRPr="00C51B1F" w:rsidRDefault="007D11A9"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обязательному социальному страхованию от несчастных случаев на производстве и профессиональных заболеваний</w:t>
            </w:r>
          </w:p>
        </w:tc>
        <w:tc>
          <w:tcPr>
            <w:tcW w:w="1134"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6</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7D11A9" w:rsidRPr="00C51B1F" w:rsidRDefault="007D11A9" w:rsidP="007D11A9">
            <w:pPr>
              <w:spacing w:after="0" w:line="240" w:lineRule="auto"/>
              <w:jc w:val="both"/>
              <w:rPr>
                <w:rFonts w:ascii="Times New Roman" w:eastAsia="Calibri" w:hAnsi="Times New Roman" w:cs="Times New Roman"/>
                <w:sz w:val="28"/>
                <w:szCs w:val="28"/>
              </w:rPr>
            </w:pPr>
          </w:p>
        </w:tc>
      </w:tr>
    </w:tbl>
    <w:p w:rsidR="007D11A9" w:rsidRPr="00C51B1F" w:rsidRDefault="007D11A9" w:rsidP="007D11A9">
      <w:pPr>
        <w:spacing w:after="0" w:line="240" w:lineRule="auto"/>
        <w:ind w:firstLine="709"/>
        <w:jc w:val="both"/>
        <w:rPr>
          <w:rFonts w:ascii="Times New Roman" w:eastAsia="Calibri" w:hAnsi="Times New Roman" w:cs="Times New Roman"/>
          <w:sz w:val="14"/>
          <w:szCs w:val="14"/>
        </w:rPr>
      </w:pPr>
    </w:p>
    <w:p w:rsidR="007D11A9" w:rsidRPr="00C51B1F" w:rsidRDefault="007D11A9"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7D11A9">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7D11A9" w:rsidRPr="00C51B1F" w:rsidTr="00BE3BC5">
        <w:tc>
          <w:tcPr>
            <w:tcW w:w="4644" w:type="dxa"/>
            <w:shd w:val="clear" w:color="auto" w:fill="auto"/>
          </w:tcPr>
          <w:p w:rsidR="007D11A9" w:rsidRPr="00C51B1F" w:rsidRDefault="007D11A9"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shd w:val="clear" w:color="auto" w:fill="auto"/>
          </w:tcPr>
          <w:p w:rsidR="007D11A9" w:rsidRPr="00C51B1F" w:rsidRDefault="0083751D"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6</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650CED" w:rsidRPr="00C51B1F" w:rsidRDefault="00650CED" w:rsidP="007D11A9">
            <w:pPr>
              <w:spacing w:after="0" w:line="240" w:lineRule="auto"/>
              <w:rPr>
                <w:rFonts w:ascii="Times New Roman" w:eastAsia="Calibri" w:hAnsi="Times New Roman" w:cs="Times New Roman"/>
                <w:sz w:val="28"/>
                <w:szCs w:val="28"/>
              </w:rPr>
            </w:pPr>
          </w:p>
          <w:p w:rsidR="00650CED" w:rsidRPr="00C51B1F" w:rsidRDefault="00650CED" w:rsidP="007D11A9">
            <w:pPr>
              <w:spacing w:after="0" w:line="240" w:lineRule="auto"/>
              <w:rPr>
                <w:rFonts w:ascii="Times New Roman" w:eastAsia="Calibri" w:hAnsi="Times New Roman" w:cs="Times New Roman"/>
                <w:sz w:val="28"/>
                <w:szCs w:val="28"/>
              </w:rPr>
            </w:pPr>
          </w:p>
          <w:p w:rsidR="00650CED" w:rsidRPr="00C51B1F" w:rsidRDefault="00650CED" w:rsidP="007D11A9">
            <w:pPr>
              <w:spacing w:after="0" w:line="240" w:lineRule="auto"/>
              <w:rPr>
                <w:rFonts w:ascii="Times New Roman" w:eastAsia="Calibri" w:hAnsi="Times New Roman" w:cs="Times New Roman"/>
                <w:sz w:val="28"/>
                <w:szCs w:val="28"/>
              </w:rPr>
            </w:pPr>
          </w:p>
          <w:p w:rsidR="00650CED" w:rsidRPr="00C51B1F" w:rsidRDefault="00650CED" w:rsidP="007D11A9">
            <w:pPr>
              <w:spacing w:after="0" w:line="240" w:lineRule="auto"/>
              <w:rPr>
                <w:rFonts w:ascii="Times New Roman" w:eastAsia="Calibri" w:hAnsi="Times New Roman" w:cs="Times New Roman"/>
                <w:sz w:val="28"/>
                <w:szCs w:val="28"/>
              </w:rPr>
            </w:pPr>
          </w:p>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324C4A" w:rsidRPr="00C51B1F" w:rsidRDefault="00324C4A" w:rsidP="00324C4A">
      <w:pPr>
        <w:widowControl w:val="0"/>
        <w:autoSpaceDE w:val="0"/>
        <w:autoSpaceDN w:val="0"/>
        <w:adjustRightInd w:val="0"/>
        <w:spacing w:after="0" w:line="240" w:lineRule="auto"/>
        <w:ind w:firstLine="709"/>
        <w:jc w:val="both"/>
        <w:rPr>
          <w:rFonts w:ascii="Times New Roman" w:hAnsi="Times New Roman"/>
          <w:sz w:val="14"/>
          <w:szCs w:val="14"/>
        </w:rPr>
      </w:pPr>
    </w:p>
    <w:p w:rsidR="00324C4A" w:rsidRPr="00C51B1F" w:rsidRDefault="00804585" w:rsidP="00324C4A">
      <w:pPr>
        <w:widowControl w:val="0"/>
        <w:autoSpaceDE w:val="0"/>
        <w:autoSpaceDN w:val="0"/>
        <w:adjustRightInd w:val="0"/>
        <w:spacing w:after="0" w:line="240" w:lineRule="auto"/>
        <w:ind w:firstLine="709"/>
        <w:jc w:val="both"/>
        <w:rPr>
          <w:rFonts w:ascii="Times New Roman" w:hAnsi="Times New Roman"/>
          <w:sz w:val="28"/>
          <w:szCs w:val="28"/>
        </w:rPr>
      </w:pPr>
      <w:r w:rsidRPr="00C51B1F">
        <w:rPr>
          <w:rFonts w:ascii="Times New Roman" w:hAnsi="Times New Roman"/>
          <w:sz w:val="28"/>
          <w:szCs w:val="28"/>
        </w:rPr>
        <w:t>д) с</w:t>
      </w:r>
      <w:r w:rsidR="00324C4A" w:rsidRPr="00C51B1F">
        <w:rPr>
          <w:rFonts w:ascii="Times New Roman" w:hAnsi="Times New Roman"/>
          <w:sz w:val="28"/>
          <w:szCs w:val="28"/>
        </w:rPr>
        <w:t>троки:</w:t>
      </w:r>
    </w:p>
    <w:p w:rsidR="009C0604" w:rsidRPr="00C51B1F" w:rsidRDefault="009C0604" w:rsidP="00324C4A">
      <w:pPr>
        <w:widowControl w:val="0"/>
        <w:autoSpaceDE w:val="0"/>
        <w:autoSpaceDN w:val="0"/>
        <w:adjustRightInd w:val="0"/>
        <w:spacing w:after="0" w:line="240" w:lineRule="auto"/>
        <w:ind w:firstLine="709"/>
        <w:jc w:val="both"/>
        <w:rPr>
          <w:rFonts w:ascii="Times New Roman" w:hAnsi="Times New Roman"/>
          <w:sz w:val="14"/>
          <w:szCs w:val="14"/>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0"/>
        <w:gridCol w:w="1134"/>
        <w:gridCol w:w="426"/>
        <w:gridCol w:w="425"/>
        <w:gridCol w:w="425"/>
        <w:gridCol w:w="425"/>
        <w:gridCol w:w="426"/>
        <w:gridCol w:w="425"/>
        <w:gridCol w:w="425"/>
        <w:gridCol w:w="425"/>
        <w:gridCol w:w="426"/>
        <w:gridCol w:w="425"/>
      </w:tblGrid>
      <w:tr w:rsidR="002D3EF7" w:rsidRPr="00C51B1F" w:rsidTr="00E72CB9">
        <w:tc>
          <w:tcPr>
            <w:tcW w:w="4880" w:type="dxa"/>
            <w:shd w:val="clear" w:color="auto" w:fill="auto"/>
          </w:tcPr>
          <w:p w:rsidR="002D3EF7" w:rsidRPr="00C51B1F" w:rsidRDefault="002D3EF7" w:rsidP="003D6519">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выплате наличных денег</w:t>
            </w:r>
          </w:p>
        </w:tc>
        <w:tc>
          <w:tcPr>
            <w:tcW w:w="1134" w:type="dxa"/>
            <w:shd w:val="clear" w:color="auto" w:fill="auto"/>
          </w:tcPr>
          <w:p w:rsidR="002D3EF7" w:rsidRPr="00C51B1F" w:rsidRDefault="002D3EF7"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6</w:t>
            </w:r>
          </w:p>
        </w:tc>
        <w:tc>
          <w:tcPr>
            <w:tcW w:w="426" w:type="dxa"/>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2D3EF7" w:rsidRPr="00C51B1F" w:rsidRDefault="002D3EF7" w:rsidP="003D6519">
            <w:pPr>
              <w:spacing w:after="0" w:line="240" w:lineRule="auto"/>
              <w:rPr>
                <w:rFonts w:ascii="Times New Roman" w:eastAsia="Calibri" w:hAnsi="Times New Roman" w:cs="Times New Roman"/>
                <w:sz w:val="28"/>
                <w:szCs w:val="28"/>
              </w:rPr>
            </w:pPr>
          </w:p>
        </w:tc>
      </w:tr>
      <w:tr w:rsidR="002D3EF7"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3D6519">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на счетах органа, осуществляющего кассовое обслуживание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2D3EF7" w:rsidRPr="00C51B1F" w:rsidRDefault="002D3EF7" w:rsidP="003D6519">
            <w:pPr>
              <w:spacing w:after="0" w:line="240" w:lineRule="auto"/>
              <w:rPr>
                <w:rFonts w:ascii="Times New Roman" w:eastAsia="Calibri" w:hAnsi="Times New Roman" w:cs="Times New Roman"/>
                <w:sz w:val="28"/>
                <w:szCs w:val="28"/>
              </w:rPr>
            </w:pPr>
          </w:p>
        </w:tc>
      </w:tr>
      <w:tr w:rsidR="002D3EF7"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3D6519">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на счетах органа, осуществляющего кассовое обслуживание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2D3EF7" w:rsidRPr="00C51B1F" w:rsidRDefault="002D3EF7" w:rsidP="003D6519">
            <w:pPr>
              <w:spacing w:after="0" w:line="240" w:lineRule="auto"/>
              <w:rPr>
                <w:rFonts w:ascii="Times New Roman" w:eastAsia="Calibri" w:hAnsi="Times New Roman" w:cs="Times New Roman"/>
                <w:sz w:val="28"/>
                <w:szCs w:val="28"/>
              </w:rPr>
            </w:pPr>
          </w:p>
        </w:tc>
      </w:tr>
      <w:tr w:rsidR="002D3EF7"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2D3EF7">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бюджета (в части расчетов по доходам)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КДБ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D3EF7" w:rsidRPr="00C51B1F" w:rsidRDefault="002D3EF7"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2D3EF7" w:rsidRPr="00C51B1F" w:rsidRDefault="002D3EF7" w:rsidP="003D6519">
            <w:pPr>
              <w:spacing w:after="0" w:line="240" w:lineRule="auto"/>
              <w:rPr>
                <w:rFonts w:ascii="Times New Roman" w:eastAsia="Calibri" w:hAnsi="Times New Roman" w:cs="Times New Roman"/>
                <w:sz w:val="28"/>
                <w:szCs w:val="28"/>
              </w:rPr>
            </w:pPr>
          </w:p>
        </w:tc>
      </w:tr>
      <w:tr w:rsidR="00D947D3"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бюджета (в части расчетов по расходам)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бюджета (в части расчетов по источникам финансирования дефицита)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КИФ</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бюджетных учреждений (в части расчетов по доходам)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КДБ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бюджетных учреждений (в части расчетов по расходам)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бюджетных учреждений (в части расчетов по источникам финансирования дефицита)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КИФ</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автономных учреждений (в части расчетов по доходам)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КДБ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автономных учреждений (в части расчетов по расходам)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автономных учреждений (в части расчетов по источникам финансирования дефицита)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КИФ</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иных организаций (в части расчетов по доходам)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КДБ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иных организаций (в части расчетов по расходам)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E72CB9">
        <w:tc>
          <w:tcPr>
            <w:tcW w:w="4880"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Расчеты по операциям иных организаций (в части расчетов по источникам финансирования дефицита)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КИФ</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bl>
    <w:p w:rsidR="002D3EF7" w:rsidRPr="00C51B1F" w:rsidRDefault="002D3EF7" w:rsidP="00324C4A">
      <w:pPr>
        <w:widowControl w:val="0"/>
        <w:autoSpaceDE w:val="0"/>
        <w:autoSpaceDN w:val="0"/>
        <w:adjustRightInd w:val="0"/>
        <w:spacing w:after="0" w:line="240" w:lineRule="auto"/>
        <w:ind w:firstLine="709"/>
        <w:jc w:val="both"/>
        <w:rPr>
          <w:rFonts w:ascii="Times New Roman" w:hAnsi="Times New Roman"/>
          <w:sz w:val="14"/>
          <w:szCs w:val="14"/>
        </w:rPr>
      </w:pPr>
    </w:p>
    <w:p w:rsidR="00324C4A" w:rsidRPr="00C51B1F" w:rsidRDefault="00324C4A" w:rsidP="00324C4A">
      <w:pPr>
        <w:widowControl w:val="0"/>
        <w:autoSpaceDE w:val="0"/>
        <w:autoSpaceDN w:val="0"/>
        <w:adjustRightInd w:val="0"/>
        <w:spacing w:after="0" w:line="240" w:lineRule="auto"/>
        <w:ind w:firstLine="709"/>
        <w:jc w:val="both"/>
        <w:rPr>
          <w:rFonts w:ascii="Times New Roman" w:hAnsi="Times New Roman"/>
          <w:sz w:val="28"/>
          <w:szCs w:val="28"/>
        </w:rPr>
      </w:pPr>
      <w:r w:rsidRPr="00C51B1F">
        <w:rPr>
          <w:rFonts w:ascii="Times New Roman" w:hAnsi="Times New Roman"/>
          <w:sz w:val="28"/>
          <w:szCs w:val="28"/>
        </w:rPr>
        <w:t>исключить;</w:t>
      </w:r>
    </w:p>
    <w:p w:rsidR="000965FC" w:rsidRPr="00C51B1F" w:rsidRDefault="000965FC" w:rsidP="00324C4A">
      <w:pPr>
        <w:widowControl w:val="0"/>
        <w:autoSpaceDE w:val="0"/>
        <w:autoSpaceDN w:val="0"/>
        <w:adjustRightInd w:val="0"/>
        <w:spacing w:after="0" w:line="240" w:lineRule="auto"/>
        <w:ind w:firstLine="709"/>
        <w:jc w:val="both"/>
        <w:rPr>
          <w:rFonts w:ascii="Times New Roman" w:hAnsi="Times New Roman"/>
          <w:sz w:val="14"/>
          <w:szCs w:val="14"/>
        </w:rPr>
      </w:pPr>
    </w:p>
    <w:p w:rsidR="007D11A9" w:rsidRPr="00C51B1F" w:rsidRDefault="00795D6A"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е)</w:t>
      </w:r>
      <w:r w:rsidR="007D11A9"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7D11A9" w:rsidRPr="00C51B1F">
        <w:rPr>
          <w:rFonts w:ascii="Times New Roman" w:eastAsia="Calibri" w:hAnsi="Times New Roman" w:cs="Times New Roman"/>
          <w:sz w:val="28"/>
          <w:szCs w:val="28"/>
        </w:rPr>
        <w:t>троки:</w:t>
      </w:r>
    </w:p>
    <w:p w:rsidR="009C0604" w:rsidRPr="00C51B1F" w:rsidRDefault="009C0604" w:rsidP="007D11A9">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7D11A9" w:rsidRPr="00C51B1F" w:rsidTr="00BE3BC5">
        <w:tc>
          <w:tcPr>
            <w:tcW w:w="4644" w:type="dxa"/>
            <w:shd w:val="clear" w:color="auto" w:fill="auto"/>
          </w:tcPr>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Внутренние расчеты по поступлениям в бюджет</w:t>
            </w:r>
          </w:p>
        </w:tc>
        <w:tc>
          <w:tcPr>
            <w:tcW w:w="1134"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7D11A9" w:rsidRPr="00C51B1F" w:rsidRDefault="0083751D"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8</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7D11A9" w:rsidRPr="00C51B1F" w:rsidRDefault="007D11A9" w:rsidP="007D11A9">
            <w:pPr>
              <w:spacing w:after="0" w:line="240" w:lineRule="auto"/>
              <w:jc w:val="both"/>
              <w:rPr>
                <w:rFonts w:ascii="Times New Roman" w:eastAsia="Calibri" w:hAnsi="Times New Roman" w:cs="Times New Roman"/>
                <w:sz w:val="28"/>
                <w:szCs w:val="28"/>
              </w:rPr>
            </w:pPr>
          </w:p>
        </w:tc>
      </w:tr>
      <w:tr w:rsidR="007D11A9" w:rsidRPr="00C51B1F" w:rsidTr="00BE3BC5">
        <w:tc>
          <w:tcPr>
            <w:tcW w:w="4644" w:type="dxa"/>
            <w:shd w:val="clear" w:color="auto" w:fill="auto"/>
          </w:tcPr>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Внутренние расчеты по выбытиям из бюджета</w:t>
            </w:r>
          </w:p>
        </w:tc>
        <w:tc>
          <w:tcPr>
            <w:tcW w:w="1134"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7D11A9" w:rsidRPr="00C51B1F" w:rsidRDefault="0083751D"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9</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7D11A9" w:rsidRPr="00C51B1F" w:rsidRDefault="007D11A9" w:rsidP="007D11A9">
            <w:pPr>
              <w:spacing w:after="0" w:line="240" w:lineRule="auto"/>
              <w:jc w:val="both"/>
              <w:rPr>
                <w:rFonts w:ascii="Times New Roman" w:eastAsia="Calibri" w:hAnsi="Times New Roman" w:cs="Times New Roman"/>
                <w:sz w:val="28"/>
                <w:szCs w:val="28"/>
              </w:rPr>
            </w:pPr>
          </w:p>
        </w:tc>
      </w:tr>
    </w:tbl>
    <w:p w:rsidR="00F3125A" w:rsidRPr="00C51B1F" w:rsidRDefault="00F3125A" w:rsidP="007D11A9">
      <w:pPr>
        <w:spacing w:after="0" w:line="240" w:lineRule="auto"/>
        <w:ind w:firstLine="709"/>
        <w:jc w:val="both"/>
        <w:rPr>
          <w:rFonts w:ascii="Times New Roman" w:eastAsia="Calibri" w:hAnsi="Times New Roman" w:cs="Times New Roman"/>
          <w:sz w:val="14"/>
          <w:szCs w:val="14"/>
        </w:rPr>
      </w:pPr>
    </w:p>
    <w:p w:rsidR="007D11A9" w:rsidRPr="00C51B1F" w:rsidRDefault="007D11A9"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DB2D23" w:rsidRPr="00C51B1F" w:rsidRDefault="00DB2D23" w:rsidP="007D11A9">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7D11A9" w:rsidRPr="00C51B1F" w:rsidTr="00BE3BC5">
        <w:tc>
          <w:tcPr>
            <w:tcW w:w="4644" w:type="dxa"/>
            <w:shd w:val="clear" w:color="auto" w:fill="auto"/>
          </w:tcPr>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Внутренние расчеты по поступлениям</w:t>
            </w:r>
          </w:p>
        </w:tc>
        <w:tc>
          <w:tcPr>
            <w:tcW w:w="1134"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8</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7D11A9" w:rsidRPr="00C51B1F" w:rsidRDefault="007D11A9" w:rsidP="007D11A9">
            <w:pPr>
              <w:spacing w:after="0" w:line="240" w:lineRule="auto"/>
              <w:jc w:val="both"/>
              <w:rPr>
                <w:rFonts w:ascii="Times New Roman" w:eastAsia="Calibri" w:hAnsi="Times New Roman" w:cs="Times New Roman"/>
                <w:sz w:val="28"/>
                <w:szCs w:val="28"/>
              </w:rPr>
            </w:pPr>
          </w:p>
        </w:tc>
      </w:tr>
      <w:tr w:rsidR="007D11A9" w:rsidRPr="00C51B1F" w:rsidTr="00BE3BC5">
        <w:tc>
          <w:tcPr>
            <w:tcW w:w="4644" w:type="dxa"/>
            <w:shd w:val="clear" w:color="auto" w:fill="auto"/>
          </w:tcPr>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Внутренние расчеты по выбытиям</w:t>
            </w:r>
          </w:p>
        </w:tc>
        <w:tc>
          <w:tcPr>
            <w:tcW w:w="1134"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3</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9</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7D11A9" w:rsidRPr="00C51B1F" w:rsidRDefault="007D11A9" w:rsidP="00324C4A">
      <w:pPr>
        <w:widowControl w:val="0"/>
        <w:autoSpaceDE w:val="0"/>
        <w:autoSpaceDN w:val="0"/>
        <w:adjustRightInd w:val="0"/>
        <w:spacing w:after="0" w:line="240" w:lineRule="auto"/>
        <w:ind w:firstLine="709"/>
        <w:jc w:val="both"/>
        <w:rPr>
          <w:rFonts w:ascii="Times New Roman" w:hAnsi="Times New Roman"/>
          <w:sz w:val="20"/>
          <w:szCs w:val="20"/>
        </w:rPr>
      </w:pPr>
    </w:p>
    <w:p w:rsidR="00795D6A" w:rsidRPr="00C51B1F" w:rsidRDefault="0079069D"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r w:rsidR="007D11A9" w:rsidRPr="00C51B1F">
        <w:rPr>
          <w:rFonts w:ascii="Times New Roman" w:eastAsia="Calibri" w:hAnsi="Times New Roman" w:cs="Times New Roman"/>
          <w:sz w:val="28"/>
          <w:szCs w:val="28"/>
        </w:rPr>
        <w:t>.</w:t>
      </w:r>
      <w:r w:rsidR="00795D6A" w:rsidRPr="00C51B1F">
        <w:rPr>
          <w:rFonts w:ascii="Times New Roman" w:eastAsia="Calibri" w:hAnsi="Times New Roman" w:cs="Times New Roman"/>
          <w:sz w:val="28"/>
          <w:szCs w:val="28"/>
        </w:rPr>
        <w:t>6</w:t>
      </w:r>
      <w:r w:rsidR="007D11A9" w:rsidRPr="00C51B1F">
        <w:rPr>
          <w:rFonts w:ascii="Times New Roman" w:eastAsia="Calibri" w:hAnsi="Times New Roman" w:cs="Times New Roman"/>
          <w:sz w:val="28"/>
          <w:szCs w:val="28"/>
        </w:rPr>
        <w:t>. </w:t>
      </w:r>
      <w:r w:rsidR="00650CED" w:rsidRPr="00C51B1F">
        <w:rPr>
          <w:rFonts w:ascii="Times New Roman" w:eastAsia="Calibri" w:hAnsi="Times New Roman" w:cs="Times New Roman"/>
          <w:sz w:val="28"/>
          <w:szCs w:val="28"/>
        </w:rPr>
        <w:t>В р</w:t>
      </w:r>
      <w:r w:rsidR="007D11A9" w:rsidRPr="00C51B1F">
        <w:rPr>
          <w:rFonts w:ascii="Times New Roman" w:eastAsia="Calibri" w:hAnsi="Times New Roman" w:cs="Times New Roman"/>
          <w:sz w:val="28"/>
          <w:szCs w:val="28"/>
        </w:rPr>
        <w:t>аздел</w:t>
      </w:r>
      <w:r w:rsidR="00650CED" w:rsidRPr="00C51B1F">
        <w:rPr>
          <w:rFonts w:ascii="Times New Roman" w:eastAsia="Calibri" w:hAnsi="Times New Roman" w:cs="Times New Roman"/>
          <w:sz w:val="28"/>
          <w:szCs w:val="28"/>
        </w:rPr>
        <w:t>е</w:t>
      </w:r>
      <w:r w:rsidR="007D11A9" w:rsidRPr="00C51B1F">
        <w:rPr>
          <w:rFonts w:ascii="Times New Roman" w:eastAsia="Calibri" w:hAnsi="Times New Roman" w:cs="Times New Roman"/>
          <w:sz w:val="28"/>
          <w:szCs w:val="28"/>
        </w:rPr>
        <w:t xml:space="preserve"> </w:t>
      </w:r>
      <w:r w:rsidR="00795D6A" w:rsidRPr="00C51B1F">
        <w:rPr>
          <w:rFonts w:ascii="Times New Roman" w:eastAsia="Calibri" w:hAnsi="Times New Roman" w:cs="Times New Roman"/>
          <w:sz w:val="28"/>
          <w:szCs w:val="28"/>
        </w:rPr>
        <w:t>4</w:t>
      </w:r>
      <w:r w:rsidR="007D11A9" w:rsidRPr="00C51B1F">
        <w:rPr>
          <w:rFonts w:ascii="Times New Roman" w:eastAsia="Calibri" w:hAnsi="Times New Roman" w:cs="Times New Roman"/>
          <w:sz w:val="28"/>
          <w:szCs w:val="28"/>
        </w:rPr>
        <w:t>. «</w:t>
      </w:r>
      <w:r w:rsidR="00795D6A" w:rsidRPr="00C51B1F">
        <w:rPr>
          <w:rFonts w:ascii="Times New Roman" w:eastAsia="Calibri" w:hAnsi="Times New Roman" w:cs="Times New Roman"/>
          <w:sz w:val="28"/>
          <w:szCs w:val="28"/>
        </w:rPr>
        <w:t>Финансовый результат</w:t>
      </w:r>
      <w:r w:rsidR="007D11A9" w:rsidRPr="00C51B1F">
        <w:rPr>
          <w:rFonts w:ascii="Times New Roman" w:eastAsia="Calibri" w:hAnsi="Times New Roman" w:cs="Times New Roman"/>
          <w:sz w:val="28"/>
          <w:szCs w:val="28"/>
        </w:rPr>
        <w:t>»</w:t>
      </w:r>
      <w:r w:rsidR="00795D6A" w:rsidRPr="00C51B1F">
        <w:rPr>
          <w:rFonts w:ascii="Times New Roman" w:eastAsia="Calibri" w:hAnsi="Times New Roman" w:cs="Times New Roman"/>
          <w:sz w:val="28"/>
          <w:szCs w:val="28"/>
        </w:rPr>
        <w:t>:</w:t>
      </w:r>
    </w:p>
    <w:p w:rsidR="007D11A9" w:rsidRPr="00C51B1F" w:rsidRDefault="00795D6A"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а) </w:t>
      </w:r>
      <w:r w:rsidR="007D11A9" w:rsidRPr="00C51B1F">
        <w:rPr>
          <w:rFonts w:ascii="Times New Roman" w:eastAsia="Calibri" w:hAnsi="Times New Roman" w:cs="Times New Roman"/>
          <w:sz w:val="28"/>
          <w:szCs w:val="28"/>
        </w:rPr>
        <w:t>после строки:</w:t>
      </w:r>
    </w:p>
    <w:p w:rsidR="009C0604" w:rsidRPr="00C51B1F" w:rsidRDefault="009C0604" w:rsidP="007D11A9">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7D11A9" w:rsidRPr="00C51B1F" w:rsidTr="00BE3BC5">
        <w:tc>
          <w:tcPr>
            <w:tcW w:w="4644" w:type="dxa"/>
            <w:shd w:val="clear" w:color="auto" w:fill="auto"/>
          </w:tcPr>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Расходы будущих периодов</w:t>
            </w:r>
          </w:p>
        </w:tc>
        <w:tc>
          <w:tcPr>
            <w:tcW w:w="1134"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7D11A9" w:rsidRPr="00C51B1F" w:rsidRDefault="0083751D"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5</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7D11A9" w:rsidRPr="00C51B1F" w:rsidRDefault="007D11A9" w:rsidP="007D11A9">
            <w:pPr>
              <w:spacing w:after="0" w:line="240" w:lineRule="auto"/>
              <w:jc w:val="both"/>
              <w:rPr>
                <w:rFonts w:ascii="Times New Roman" w:eastAsia="Calibri" w:hAnsi="Times New Roman" w:cs="Times New Roman"/>
                <w:sz w:val="28"/>
                <w:szCs w:val="28"/>
              </w:rPr>
            </w:pPr>
          </w:p>
        </w:tc>
      </w:tr>
    </w:tbl>
    <w:p w:rsidR="00F3125A" w:rsidRPr="00C51B1F" w:rsidRDefault="00F3125A" w:rsidP="007D11A9">
      <w:pPr>
        <w:spacing w:after="0" w:line="240" w:lineRule="auto"/>
        <w:ind w:firstLine="709"/>
        <w:jc w:val="both"/>
        <w:rPr>
          <w:rFonts w:ascii="Times New Roman" w:eastAsia="Calibri" w:hAnsi="Times New Roman" w:cs="Times New Roman"/>
          <w:sz w:val="14"/>
          <w:szCs w:val="14"/>
        </w:rPr>
      </w:pPr>
    </w:p>
    <w:p w:rsidR="007D11A9" w:rsidRPr="00C51B1F" w:rsidRDefault="007D11A9" w:rsidP="007D11A9">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дополнить строкой следующего содержания:</w:t>
      </w:r>
    </w:p>
    <w:p w:rsidR="009C0604" w:rsidRPr="00C51B1F" w:rsidRDefault="009C0604" w:rsidP="007D11A9">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7D11A9" w:rsidRPr="00C51B1F" w:rsidTr="00BE3BC5">
        <w:tc>
          <w:tcPr>
            <w:tcW w:w="4644" w:type="dxa"/>
            <w:shd w:val="clear" w:color="auto" w:fill="auto"/>
          </w:tcPr>
          <w:p w:rsidR="007D11A9" w:rsidRPr="00C51B1F" w:rsidRDefault="007D11A9" w:rsidP="00B578CD">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Резервы предстоящих расходов</w:t>
            </w:r>
          </w:p>
        </w:tc>
        <w:tc>
          <w:tcPr>
            <w:tcW w:w="1134"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6</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7D11A9" w:rsidRPr="00C51B1F" w:rsidRDefault="007D11A9" w:rsidP="007D11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7D11A9" w:rsidRPr="00C51B1F" w:rsidRDefault="007D11A9" w:rsidP="007D11A9">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7D11A9" w:rsidRPr="00C51B1F" w:rsidRDefault="007D11A9" w:rsidP="007D11A9">
      <w:pPr>
        <w:spacing w:after="0" w:line="240" w:lineRule="auto"/>
        <w:ind w:firstLine="709"/>
        <w:jc w:val="both"/>
        <w:rPr>
          <w:rFonts w:ascii="Times New Roman" w:eastAsia="Calibri" w:hAnsi="Times New Roman" w:cs="Times New Roman"/>
          <w:sz w:val="14"/>
          <w:szCs w:val="14"/>
        </w:rPr>
      </w:pPr>
    </w:p>
    <w:p w:rsidR="007D11A9" w:rsidRPr="00C51B1F" w:rsidRDefault="00795D6A" w:rsidP="00324C4A">
      <w:pPr>
        <w:widowControl w:val="0"/>
        <w:autoSpaceDE w:val="0"/>
        <w:autoSpaceDN w:val="0"/>
        <w:adjustRightInd w:val="0"/>
        <w:spacing w:after="0" w:line="240" w:lineRule="auto"/>
        <w:ind w:firstLine="709"/>
        <w:jc w:val="both"/>
        <w:rPr>
          <w:rFonts w:ascii="Times New Roman" w:hAnsi="Times New Roman"/>
          <w:sz w:val="28"/>
          <w:szCs w:val="28"/>
        </w:rPr>
      </w:pPr>
      <w:r w:rsidRPr="00C51B1F">
        <w:rPr>
          <w:rFonts w:ascii="Times New Roman" w:hAnsi="Times New Roman"/>
          <w:sz w:val="28"/>
          <w:szCs w:val="28"/>
        </w:rPr>
        <w:t>б) с</w:t>
      </w:r>
      <w:r w:rsidR="009C0604" w:rsidRPr="00C51B1F">
        <w:rPr>
          <w:rFonts w:ascii="Times New Roman" w:hAnsi="Times New Roman"/>
          <w:sz w:val="28"/>
          <w:szCs w:val="28"/>
        </w:rPr>
        <w:t>троки:</w:t>
      </w:r>
    </w:p>
    <w:p w:rsidR="009C0604" w:rsidRPr="00C51B1F" w:rsidRDefault="009C0604" w:rsidP="00324C4A">
      <w:pPr>
        <w:widowControl w:val="0"/>
        <w:autoSpaceDE w:val="0"/>
        <w:autoSpaceDN w:val="0"/>
        <w:adjustRightInd w:val="0"/>
        <w:spacing w:after="0" w:line="240" w:lineRule="auto"/>
        <w:ind w:firstLine="709"/>
        <w:jc w:val="both"/>
        <w:rPr>
          <w:rFonts w:ascii="Times New Roman" w:hAnsi="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426"/>
        <w:gridCol w:w="425"/>
        <w:gridCol w:w="425"/>
        <w:gridCol w:w="425"/>
        <w:gridCol w:w="426"/>
        <w:gridCol w:w="425"/>
        <w:gridCol w:w="425"/>
        <w:gridCol w:w="425"/>
        <w:gridCol w:w="426"/>
        <w:gridCol w:w="425"/>
      </w:tblGrid>
      <w:tr w:rsidR="00D947D3" w:rsidRPr="00C51B1F" w:rsidTr="003D6519">
        <w:tc>
          <w:tcPr>
            <w:tcW w:w="4644" w:type="dxa"/>
            <w:shd w:val="clear" w:color="auto" w:fill="auto"/>
          </w:tcPr>
          <w:p w:rsidR="00D947D3" w:rsidRPr="00C51B1F" w:rsidRDefault="00D947D3" w:rsidP="003D6519">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Поступления</w:t>
            </w:r>
          </w:p>
        </w:tc>
        <w:tc>
          <w:tcPr>
            <w:tcW w:w="1134" w:type="dxa"/>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6" w:type="dxa"/>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D947D3">
        <w:tc>
          <w:tcPr>
            <w:tcW w:w="464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Выбытия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D947D3">
        <w:tc>
          <w:tcPr>
            <w:tcW w:w="464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Результат по кассовому исполнению бюджета по поступлениям в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КДБ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D947D3">
        <w:tc>
          <w:tcPr>
            <w:tcW w:w="464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Результат по кассовому исполнению бюджета по выбытиям из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КРБ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D947D3">
        <w:tc>
          <w:tcPr>
            <w:tcW w:w="464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Результат по кассовому исполнению бюджета по поступлениям в бюджет (в части поступлений источников финансирования дефицита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КИФ</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D947D3">
        <w:tc>
          <w:tcPr>
            <w:tcW w:w="464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widowControl w:val="0"/>
              <w:autoSpaceDE w:val="0"/>
              <w:autoSpaceDN w:val="0"/>
              <w:spacing w:after="0" w:line="240" w:lineRule="auto"/>
              <w:ind w:left="14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Результат по кассовому исполнению бюджета по выбытиям из бюджета (в части выбытия источников финансирования дефицита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КИФ</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r w:rsidR="00D947D3" w:rsidRPr="00C51B1F" w:rsidTr="00D947D3">
        <w:tc>
          <w:tcPr>
            <w:tcW w:w="464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D947D3">
            <w:pPr>
              <w:pStyle w:val="ConsPlusNormal"/>
              <w:ind w:left="142"/>
              <w:rPr>
                <w:rFonts w:ascii="Times New Roman" w:hAnsi="Times New Roman" w:cs="Times New Roman"/>
                <w:sz w:val="28"/>
                <w:szCs w:val="28"/>
              </w:rPr>
            </w:pPr>
            <w:r w:rsidRPr="00C51B1F">
              <w:rPr>
                <w:rFonts w:ascii="Times New Roman" w:hAnsi="Times New Roman" w:cs="Times New Roman"/>
                <w:sz w:val="28"/>
                <w:szCs w:val="28"/>
              </w:rPr>
              <w:t>Результат прошлых отчетных периодов по кассовому исполнению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pStyle w:val="ConsPlusNormal"/>
              <w:jc w:val="center"/>
              <w:rPr>
                <w:rFonts w:ascii="Times New Roman" w:hAnsi="Times New Roman" w:cs="Times New Roman"/>
                <w:sz w:val="28"/>
                <w:szCs w:val="28"/>
              </w:rPr>
            </w:pPr>
            <w:proofErr w:type="spellStart"/>
            <w:r w:rsidRPr="00C51B1F">
              <w:rPr>
                <w:rFonts w:ascii="Times New Roman" w:hAnsi="Times New Roman" w:cs="Times New Roman"/>
                <w:sz w:val="28"/>
                <w:szCs w:val="28"/>
              </w:rPr>
              <w:t>гКБК</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pStyle w:val="ConsPlusNormal"/>
              <w:jc w:val="center"/>
              <w:rPr>
                <w:rFonts w:ascii="Times New Roman" w:hAnsi="Times New Roman" w:cs="Times New Roman"/>
                <w:sz w:val="28"/>
                <w:szCs w:val="28"/>
              </w:rPr>
            </w:pPr>
            <w:r w:rsidRPr="00C51B1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pStyle w:val="ConsPlusNormal"/>
              <w:jc w:val="center"/>
              <w:rPr>
                <w:rFonts w:ascii="Times New Roman" w:hAnsi="Times New Roman" w:cs="Times New Roman"/>
                <w:sz w:val="28"/>
                <w:szCs w:val="28"/>
              </w:rPr>
            </w:pPr>
            <w:r w:rsidRPr="00C51B1F">
              <w:rPr>
                <w:rFonts w:ascii="Times New Roman" w:hAnsi="Times New Roman" w:cs="Times New Roman"/>
                <w:sz w:val="28"/>
                <w:szCs w:val="28"/>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pStyle w:val="ConsPlusNormal"/>
              <w:jc w:val="center"/>
              <w:rPr>
                <w:rFonts w:ascii="Times New Roman" w:hAnsi="Times New Roman" w:cs="Times New Roman"/>
                <w:sz w:val="28"/>
                <w:szCs w:val="28"/>
              </w:rPr>
            </w:pPr>
            <w:r w:rsidRPr="00C51B1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pStyle w:val="ConsPlusNormal"/>
              <w:jc w:val="center"/>
              <w:rPr>
                <w:rFonts w:ascii="Times New Roman" w:hAnsi="Times New Roman" w:cs="Times New Roman"/>
                <w:sz w:val="28"/>
                <w:szCs w:val="28"/>
              </w:rPr>
            </w:pPr>
            <w:r w:rsidRPr="00C51B1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pStyle w:val="ConsPlusNormal"/>
              <w:jc w:val="center"/>
              <w:rPr>
                <w:rFonts w:ascii="Times New Roman" w:hAnsi="Times New Roman" w:cs="Times New Roman"/>
                <w:sz w:val="28"/>
                <w:szCs w:val="28"/>
              </w:rPr>
            </w:pPr>
            <w:r w:rsidRPr="00C51B1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pStyle w:val="ConsPlusNormal"/>
              <w:jc w:val="center"/>
              <w:rPr>
                <w:rFonts w:ascii="Times New Roman" w:hAnsi="Times New Roman" w:cs="Times New Roman"/>
                <w:sz w:val="28"/>
                <w:szCs w:val="28"/>
              </w:rPr>
            </w:pPr>
            <w:r w:rsidRPr="00C51B1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pStyle w:val="ConsPlusNormal"/>
              <w:jc w:val="center"/>
              <w:rPr>
                <w:rFonts w:ascii="Times New Roman" w:hAnsi="Times New Roman" w:cs="Times New Roman"/>
                <w:sz w:val="28"/>
                <w:szCs w:val="28"/>
              </w:rPr>
            </w:pPr>
            <w:r w:rsidRPr="00C51B1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pStyle w:val="ConsPlusNormal"/>
              <w:jc w:val="center"/>
              <w:rPr>
                <w:rFonts w:ascii="Times New Roman" w:hAnsi="Times New Roman" w:cs="Times New Roman"/>
                <w:sz w:val="28"/>
                <w:szCs w:val="28"/>
              </w:rPr>
            </w:pPr>
            <w:r w:rsidRPr="00C51B1F">
              <w:rPr>
                <w:rFonts w:ascii="Times New Roman"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947D3" w:rsidRPr="00C51B1F" w:rsidRDefault="00D947D3" w:rsidP="003D6519">
            <w:pPr>
              <w:pStyle w:val="ConsPlusNormal"/>
              <w:jc w:val="center"/>
              <w:rPr>
                <w:rFonts w:ascii="Times New Roman" w:hAnsi="Times New Roman" w:cs="Times New Roman"/>
                <w:sz w:val="28"/>
                <w:szCs w:val="28"/>
              </w:rPr>
            </w:pPr>
            <w:r w:rsidRPr="00C51B1F">
              <w:rPr>
                <w:rFonts w:ascii="Times New Roman" w:hAnsi="Times New Roman" w:cs="Times New Roman"/>
                <w:sz w:val="28"/>
                <w:szCs w:val="28"/>
              </w:rPr>
              <w:t>0</w:t>
            </w:r>
          </w:p>
        </w:tc>
        <w:tc>
          <w:tcPr>
            <w:tcW w:w="425" w:type="dxa"/>
            <w:tcBorders>
              <w:top w:val="nil"/>
              <w:left w:val="single" w:sz="4" w:space="0" w:color="auto"/>
              <w:bottom w:val="nil"/>
              <w:right w:val="nil"/>
            </w:tcBorders>
            <w:shd w:val="clear" w:color="auto" w:fill="auto"/>
          </w:tcPr>
          <w:p w:rsidR="00D947D3" w:rsidRPr="00C51B1F" w:rsidRDefault="00D947D3" w:rsidP="003D6519">
            <w:pPr>
              <w:spacing w:after="0" w:line="240" w:lineRule="auto"/>
              <w:rPr>
                <w:rFonts w:ascii="Times New Roman" w:eastAsia="Calibri" w:hAnsi="Times New Roman" w:cs="Times New Roman"/>
                <w:sz w:val="28"/>
                <w:szCs w:val="28"/>
              </w:rPr>
            </w:pPr>
          </w:p>
        </w:tc>
      </w:tr>
    </w:tbl>
    <w:p w:rsidR="00324C4A" w:rsidRPr="00C51B1F" w:rsidRDefault="00324C4A" w:rsidP="00324C4A">
      <w:pPr>
        <w:widowControl w:val="0"/>
        <w:autoSpaceDE w:val="0"/>
        <w:autoSpaceDN w:val="0"/>
        <w:adjustRightInd w:val="0"/>
        <w:spacing w:after="0" w:line="240" w:lineRule="auto"/>
        <w:ind w:firstLine="709"/>
        <w:jc w:val="both"/>
        <w:rPr>
          <w:rFonts w:ascii="Times New Roman" w:hAnsi="Times New Roman"/>
          <w:sz w:val="14"/>
          <w:szCs w:val="14"/>
        </w:rPr>
      </w:pPr>
    </w:p>
    <w:p w:rsidR="00324C4A" w:rsidRPr="00C51B1F" w:rsidRDefault="00324C4A" w:rsidP="00324C4A">
      <w:pPr>
        <w:widowControl w:val="0"/>
        <w:autoSpaceDE w:val="0"/>
        <w:autoSpaceDN w:val="0"/>
        <w:adjustRightInd w:val="0"/>
        <w:spacing w:after="0" w:line="240" w:lineRule="auto"/>
        <w:ind w:firstLine="709"/>
        <w:jc w:val="both"/>
        <w:rPr>
          <w:rFonts w:ascii="Times New Roman" w:hAnsi="Times New Roman"/>
          <w:sz w:val="28"/>
          <w:szCs w:val="28"/>
        </w:rPr>
      </w:pPr>
      <w:r w:rsidRPr="00C51B1F">
        <w:rPr>
          <w:rFonts w:ascii="Times New Roman" w:hAnsi="Times New Roman"/>
          <w:sz w:val="28"/>
          <w:szCs w:val="28"/>
        </w:rPr>
        <w:t>изложить в следующей редакции:</w:t>
      </w:r>
    </w:p>
    <w:p w:rsidR="00D947D3" w:rsidRPr="00C51B1F" w:rsidRDefault="00D947D3" w:rsidP="00324C4A">
      <w:pPr>
        <w:widowControl w:val="0"/>
        <w:autoSpaceDE w:val="0"/>
        <w:autoSpaceDN w:val="0"/>
        <w:adjustRightInd w:val="0"/>
        <w:spacing w:after="0" w:line="240" w:lineRule="auto"/>
        <w:ind w:firstLine="709"/>
        <w:jc w:val="both"/>
        <w:rPr>
          <w:rFonts w:ascii="Times New Roman" w:hAnsi="Times New Roman"/>
          <w:sz w:val="14"/>
          <w:szCs w:val="14"/>
        </w:rPr>
      </w:pPr>
    </w:p>
    <w:tbl>
      <w:tblPr>
        <w:tblW w:w="102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8"/>
        <w:gridCol w:w="1134"/>
        <w:gridCol w:w="426"/>
        <w:gridCol w:w="425"/>
        <w:gridCol w:w="425"/>
        <w:gridCol w:w="425"/>
        <w:gridCol w:w="426"/>
        <w:gridCol w:w="425"/>
        <w:gridCol w:w="425"/>
        <w:gridCol w:w="425"/>
        <w:gridCol w:w="426"/>
        <w:gridCol w:w="570"/>
      </w:tblGrid>
      <w:tr w:rsidR="00BE3BC5" w:rsidRPr="00C51B1F" w:rsidTr="00B578CD">
        <w:tc>
          <w:tcPr>
            <w:tcW w:w="4678"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widowControl w:val="0"/>
              <w:autoSpaceDE w:val="0"/>
              <w:autoSpaceDN w:val="0"/>
              <w:spacing w:after="0" w:line="240" w:lineRule="auto"/>
              <w:ind w:left="80"/>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Результат по кассовому исполнению бюджета по поступлениям в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38479D">
            <w:pPr>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573F6A">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570" w:type="dxa"/>
            <w:tcBorders>
              <w:top w:val="nil"/>
              <w:left w:val="single" w:sz="4" w:space="0" w:color="auto"/>
              <w:bottom w:val="nil"/>
              <w:right w:val="nil"/>
            </w:tcBorders>
            <w:shd w:val="clear" w:color="auto" w:fill="auto"/>
          </w:tcPr>
          <w:p w:rsidR="00BE3BC5" w:rsidRPr="00C51B1F" w:rsidRDefault="00BE3BC5" w:rsidP="00BE3BC5">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BE3BC5" w:rsidRPr="00C51B1F" w:rsidTr="00B578CD">
        <w:tc>
          <w:tcPr>
            <w:tcW w:w="4678"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widowControl w:val="0"/>
              <w:autoSpaceDE w:val="0"/>
              <w:autoSpaceDN w:val="0"/>
              <w:spacing w:after="0" w:line="240" w:lineRule="auto"/>
              <w:ind w:left="80"/>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Результат по кассовому исполнению бюджета по выбытиям из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38479D">
            <w:pPr>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гКБК</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573F6A">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570" w:type="dxa"/>
            <w:tcBorders>
              <w:top w:val="nil"/>
              <w:left w:val="single" w:sz="4" w:space="0" w:color="auto"/>
              <w:bottom w:val="nil"/>
              <w:right w:val="nil"/>
            </w:tcBorders>
            <w:shd w:val="clear" w:color="auto" w:fill="auto"/>
          </w:tcPr>
          <w:p w:rsidR="00BE3BC5" w:rsidRPr="00C51B1F" w:rsidRDefault="00BE3BC5" w:rsidP="00BE3BC5">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5E2CC3" w:rsidRPr="00C51B1F" w:rsidTr="00B578CD">
        <w:tc>
          <w:tcPr>
            <w:tcW w:w="4678" w:type="dxa"/>
          </w:tcPr>
          <w:p w:rsidR="005E2CC3" w:rsidRPr="00C51B1F" w:rsidRDefault="005E2CC3" w:rsidP="0038479D">
            <w:pPr>
              <w:widowControl w:val="0"/>
              <w:autoSpaceDE w:val="0"/>
              <w:autoSpaceDN w:val="0"/>
              <w:spacing w:after="0" w:line="240" w:lineRule="auto"/>
              <w:ind w:left="22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Результат по кассовому исполнению бюджета по поступлениям в бюджет:</w:t>
            </w:r>
          </w:p>
          <w:p w:rsidR="005E2CC3" w:rsidRPr="00C51B1F" w:rsidRDefault="005E2CC3" w:rsidP="0038479D">
            <w:pPr>
              <w:widowControl w:val="0"/>
              <w:autoSpaceDE w:val="0"/>
              <w:autoSpaceDN w:val="0"/>
              <w:spacing w:after="0" w:line="240" w:lineRule="auto"/>
              <w:ind w:left="22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в части доходов</w:t>
            </w:r>
          </w:p>
          <w:p w:rsidR="005E2CC3" w:rsidRPr="00C51B1F" w:rsidRDefault="005E2CC3" w:rsidP="0038479D">
            <w:pPr>
              <w:widowControl w:val="0"/>
              <w:autoSpaceDE w:val="0"/>
              <w:autoSpaceDN w:val="0"/>
              <w:spacing w:after="0" w:line="240" w:lineRule="auto"/>
              <w:ind w:left="22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в части поступлений источников финансирования дефицита бюджета</w:t>
            </w:r>
          </w:p>
        </w:tc>
        <w:tc>
          <w:tcPr>
            <w:tcW w:w="1134" w:type="dxa"/>
          </w:tcPr>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56338" w:rsidRPr="00C51B1F" w:rsidRDefault="00D56338"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ф</w:t>
            </w:r>
            <w:proofErr w:type="gramStart"/>
            <w:r w:rsidRPr="00C51B1F">
              <w:rPr>
                <w:rFonts w:ascii="Times New Roman" w:eastAsia="Times New Roman" w:hAnsi="Times New Roman" w:cs="Times New Roman"/>
                <w:sz w:val="28"/>
                <w:szCs w:val="28"/>
                <w:lang w:eastAsia="ru-RU"/>
              </w:rPr>
              <w:t>.К</w:t>
            </w:r>
            <w:proofErr w:type="gramEnd"/>
            <w:r w:rsidRPr="00C51B1F">
              <w:rPr>
                <w:rFonts w:ascii="Times New Roman" w:eastAsia="Times New Roman" w:hAnsi="Times New Roman" w:cs="Times New Roman"/>
                <w:sz w:val="28"/>
                <w:szCs w:val="28"/>
                <w:lang w:eastAsia="ru-RU"/>
              </w:rPr>
              <w:t>ДБ</w:t>
            </w:r>
            <w:proofErr w:type="spellEnd"/>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ф</w:t>
            </w:r>
            <w:proofErr w:type="gramStart"/>
            <w:r w:rsidRPr="00C51B1F">
              <w:rPr>
                <w:rFonts w:ascii="Times New Roman" w:eastAsia="Times New Roman" w:hAnsi="Times New Roman" w:cs="Times New Roman"/>
                <w:sz w:val="28"/>
                <w:szCs w:val="28"/>
                <w:lang w:eastAsia="ru-RU"/>
              </w:rPr>
              <w:t>.К</w:t>
            </w:r>
            <w:proofErr w:type="gramEnd"/>
            <w:r w:rsidRPr="00C51B1F">
              <w:rPr>
                <w:rFonts w:ascii="Times New Roman" w:eastAsia="Times New Roman" w:hAnsi="Times New Roman" w:cs="Times New Roman"/>
                <w:sz w:val="28"/>
                <w:szCs w:val="28"/>
                <w:lang w:eastAsia="ru-RU"/>
              </w:rPr>
              <w:t>ИФ</w:t>
            </w:r>
            <w:proofErr w:type="spellEnd"/>
          </w:p>
        </w:tc>
        <w:tc>
          <w:tcPr>
            <w:tcW w:w="426" w:type="dxa"/>
          </w:tcPr>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56338" w:rsidRPr="00C51B1F" w:rsidRDefault="00D56338"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73F6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Pr>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rPr>
                <w:rFonts w:ascii="Times New Roman" w:eastAsia="Times New Roman" w:hAnsi="Times New Roman" w:cs="Times New Roman"/>
                <w:sz w:val="28"/>
                <w:szCs w:val="28"/>
                <w:lang w:eastAsia="ru-RU"/>
              </w:rPr>
            </w:pPr>
          </w:p>
          <w:p w:rsidR="00D56338" w:rsidRPr="00C51B1F" w:rsidRDefault="00D56338"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tcPr>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56338" w:rsidRPr="00C51B1F" w:rsidRDefault="00D56338"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Pr>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56338" w:rsidRPr="00C51B1F" w:rsidRDefault="00D56338"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6" w:type="dxa"/>
          </w:tcPr>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rPr>
                <w:rFonts w:ascii="Times New Roman" w:eastAsia="Times New Roman" w:hAnsi="Times New Roman" w:cs="Times New Roman"/>
                <w:sz w:val="28"/>
                <w:szCs w:val="28"/>
                <w:lang w:eastAsia="ru-RU"/>
              </w:rPr>
            </w:pPr>
          </w:p>
          <w:p w:rsidR="00D56338" w:rsidRPr="00C51B1F" w:rsidRDefault="00D56338"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1</w:t>
            </w:r>
          </w:p>
        </w:tc>
        <w:tc>
          <w:tcPr>
            <w:tcW w:w="425" w:type="dxa"/>
          </w:tcPr>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56338" w:rsidRPr="00C51B1F" w:rsidRDefault="00D56338"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Pr>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56338" w:rsidRPr="00C51B1F" w:rsidRDefault="00D56338"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2F0AFA"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Х</w:t>
            </w:r>
          </w:p>
        </w:tc>
        <w:tc>
          <w:tcPr>
            <w:tcW w:w="425" w:type="dxa"/>
          </w:tcPr>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56338" w:rsidRPr="00C51B1F" w:rsidRDefault="00D56338"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2F0AFA"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Х</w:t>
            </w:r>
          </w:p>
        </w:tc>
        <w:tc>
          <w:tcPr>
            <w:tcW w:w="426" w:type="dxa"/>
            <w:tcBorders>
              <w:right w:val="single" w:sz="4" w:space="0" w:color="auto"/>
            </w:tcBorders>
          </w:tcPr>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5E2CC3"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56338" w:rsidRPr="00C51B1F" w:rsidRDefault="00D56338"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E2CC3" w:rsidRPr="00C51B1F" w:rsidRDefault="002F0AFA"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Х</w:t>
            </w:r>
            <w:proofErr w:type="gramStart"/>
            <w:r w:rsidRPr="00C51B1F">
              <w:rPr>
                <w:rFonts w:ascii="Times New Roman" w:eastAsia="Calibri" w:hAnsi="Times New Roman" w:cs="Times New Roman"/>
                <w:sz w:val="28"/>
                <w:szCs w:val="28"/>
                <w:vertAlign w:val="superscript"/>
              </w:rPr>
              <w:t>1</w:t>
            </w:r>
            <w:proofErr w:type="gramEnd"/>
          </w:p>
        </w:tc>
        <w:tc>
          <w:tcPr>
            <w:tcW w:w="570" w:type="dxa"/>
            <w:tcBorders>
              <w:top w:val="nil"/>
              <w:left w:val="single" w:sz="4" w:space="0" w:color="auto"/>
              <w:bottom w:val="nil"/>
              <w:right w:val="nil"/>
            </w:tcBorders>
          </w:tcPr>
          <w:p w:rsidR="005E2CC3" w:rsidRPr="00C51B1F" w:rsidRDefault="005E2CC3" w:rsidP="00FF0488">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2F0AFA" w:rsidRPr="00C51B1F" w:rsidTr="00B578CD">
        <w:tc>
          <w:tcPr>
            <w:tcW w:w="4678" w:type="dxa"/>
          </w:tcPr>
          <w:p w:rsidR="004C30B6" w:rsidRPr="00C51B1F" w:rsidRDefault="002F0AFA" w:rsidP="0038479D">
            <w:pPr>
              <w:widowControl w:val="0"/>
              <w:autoSpaceDE w:val="0"/>
              <w:autoSpaceDN w:val="0"/>
              <w:spacing w:after="0" w:line="240" w:lineRule="auto"/>
              <w:ind w:left="22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Результат по кассовому исполнению бюджета по выбытиям из бюджета</w:t>
            </w:r>
            <w:r w:rsidR="004C30B6" w:rsidRPr="00C51B1F">
              <w:rPr>
                <w:rFonts w:ascii="Times New Roman" w:eastAsia="Times New Roman" w:hAnsi="Times New Roman" w:cs="Times New Roman"/>
                <w:sz w:val="28"/>
                <w:szCs w:val="28"/>
                <w:lang w:eastAsia="ru-RU"/>
              </w:rPr>
              <w:t>:</w:t>
            </w:r>
          </w:p>
          <w:p w:rsidR="002F0AFA" w:rsidRPr="00C51B1F" w:rsidRDefault="003D6519" w:rsidP="0038479D">
            <w:pPr>
              <w:widowControl w:val="0"/>
              <w:autoSpaceDE w:val="0"/>
              <w:autoSpaceDN w:val="0"/>
              <w:spacing w:after="0" w:line="240" w:lineRule="auto"/>
              <w:ind w:left="22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в части расходов бюджета</w:t>
            </w:r>
          </w:p>
          <w:p w:rsidR="004C30B6" w:rsidRPr="00C51B1F" w:rsidRDefault="004C30B6" w:rsidP="0038479D">
            <w:pPr>
              <w:widowControl w:val="0"/>
              <w:autoSpaceDE w:val="0"/>
              <w:autoSpaceDN w:val="0"/>
              <w:spacing w:after="0" w:line="240" w:lineRule="auto"/>
              <w:ind w:left="222"/>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в части выбытия источников финансирования дефицита бюджета</w:t>
            </w:r>
          </w:p>
        </w:tc>
        <w:tc>
          <w:tcPr>
            <w:tcW w:w="1134" w:type="dxa"/>
          </w:tcPr>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0AFA" w:rsidRPr="00C51B1F" w:rsidRDefault="002F0AFA"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ф</w:t>
            </w:r>
            <w:proofErr w:type="gramStart"/>
            <w:r w:rsidRPr="00C51B1F">
              <w:rPr>
                <w:rFonts w:ascii="Times New Roman" w:eastAsia="Times New Roman" w:hAnsi="Times New Roman" w:cs="Times New Roman"/>
                <w:sz w:val="28"/>
                <w:szCs w:val="28"/>
                <w:lang w:eastAsia="ru-RU"/>
              </w:rPr>
              <w:t>.К</w:t>
            </w:r>
            <w:proofErr w:type="gramEnd"/>
            <w:r w:rsidRPr="00C51B1F">
              <w:rPr>
                <w:rFonts w:ascii="Times New Roman" w:eastAsia="Times New Roman" w:hAnsi="Times New Roman" w:cs="Times New Roman"/>
                <w:sz w:val="28"/>
                <w:szCs w:val="28"/>
                <w:lang w:eastAsia="ru-RU"/>
              </w:rPr>
              <w:t>РБ</w:t>
            </w:r>
            <w:proofErr w:type="spellEnd"/>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C51B1F">
              <w:rPr>
                <w:rFonts w:ascii="Times New Roman" w:eastAsia="Times New Roman" w:hAnsi="Times New Roman" w:cs="Times New Roman"/>
                <w:sz w:val="28"/>
                <w:szCs w:val="28"/>
                <w:lang w:eastAsia="ru-RU"/>
              </w:rPr>
              <w:t>ф</w:t>
            </w:r>
            <w:proofErr w:type="gramStart"/>
            <w:r w:rsidRPr="00C51B1F">
              <w:rPr>
                <w:rFonts w:ascii="Times New Roman" w:eastAsia="Times New Roman" w:hAnsi="Times New Roman" w:cs="Times New Roman"/>
                <w:sz w:val="28"/>
                <w:szCs w:val="28"/>
                <w:lang w:eastAsia="ru-RU"/>
              </w:rPr>
              <w:t>.К</w:t>
            </w:r>
            <w:proofErr w:type="gramEnd"/>
            <w:r w:rsidRPr="00C51B1F">
              <w:rPr>
                <w:rFonts w:ascii="Times New Roman" w:eastAsia="Times New Roman" w:hAnsi="Times New Roman" w:cs="Times New Roman"/>
                <w:sz w:val="28"/>
                <w:szCs w:val="28"/>
                <w:lang w:eastAsia="ru-RU"/>
              </w:rPr>
              <w:t>ИФ</w:t>
            </w:r>
            <w:proofErr w:type="spellEnd"/>
          </w:p>
        </w:tc>
        <w:tc>
          <w:tcPr>
            <w:tcW w:w="426" w:type="dxa"/>
          </w:tcPr>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0AFA" w:rsidRPr="00C51B1F" w:rsidRDefault="00573F6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Pr>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0AFA" w:rsidRPr="00C51B1F" w:rsidRDefault="002F0AFA"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p>
        </w:tc>
        <w:tc>
          <w:tcPr>
            <w:tcW w:w="425" w:type="dxa"/>
          </w:tcPr>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0AFA" w:rsidRPr="00C51B1F" w:rsidRDefault="002F0AFA"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Pr>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0AFA" w:rsidRPr="00C51B1F" w:rsidRDefault="002F0AFA"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6" w:type="dxa"/>
          </w:tcPr>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0AFA" w:rsidRPr="00C51B1F" w:rsidRDefault="002F0AFA"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2</w:t>
            </w:r>
          </w:p>
        </w:tc>
        <w:tc>
          <w:tcPr>
            <w:tcW w:w="425" w:type="dxa"/>
          </w:tcPr>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0AFA" w:rsidRPr="00C51B1F" w:rsidRDefault="002F0AFA" w:rsidP="0038479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0</w:t>
            </w:r>
          </w:p>
        </w:tc>
        <w:tc>
          <w:tcPr>
            <w:tcW w:w="425" w:type="dxa"/>
          </w:tcPr>
          <w:p w:rsidR="004C30B6" w:rsidRPr="00C51B1F" w:rsidRDefault="004C30B6" w:rsidP="0038479D">
            <w:pPr>
              <w:widowControl w:val="0"/>
              <w:autoSpaceDE w:val="0"/>
              <w:autoSpaceDN w:val="0"/>
              <w:spacing w:after="0" w:line="240" w:lineRule="auto"/>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rPr>
                <w:rFonts w:ascii="Times New Roman" w:eastAsia="Times New Roman" w:hAnsi="Times New Roman" w:cs="Times New Roman"/>
                <w:sz w:val="28"/>
                <w:szCs w:val="28"/>
                <w:lang w:eastAsia="ru-RU"/>
              </w:rPr>
            </w:pPr>
          </w:p>
          <w:p w:rsidR="002F0AFA" w:rsidRPr="00C51B1F" w:rsidRDefault="002F0AFA" w:rsidP="0038479D">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Х</w:t>
            </w:r>
          </w:p>
        </w:tc>
        <w:tc>
          <w:tcPr>
            <w:tcW w:w="425" w:type="dxa"/>
          </w:tcPr>
          <w:p w:rsidR="004C30B6" w:rsidRPr="00C51B1F" w:rsidRDefault="004C30B6" w:rsidP="0038479D">
            <w:pPr>
              <w:widowControl w:val="0"/>
              <w:autoSpaceDE w:val="0"/>
              <w:autoSpaceDN w:val="0"/>
              <w:spacing w:after="0" w:line="240" w:lineRule="auto"/>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rPr>
                <w:rFonts w:ascii="Times New Roman" w:eastAsia="Times New Roman" w:hAnsi="Times New Roman" w:cs="Times New Roman"/>
                <w:sz w:val="28"/>
                <w:szCs w:val="28"/>
                <w:lang w:eastAsia="ru-RU"/>
              </w:rPr>
            </w:pPr>
          </w:p>
          <w:p w:rsidR="002F0AFA" w:rsidRPr="00C51B1F" w:rsidRDefault="002F0AFA" w:rsidP="0038479D">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Х</w:t>
            </w:r>
          </w:p>
        </w:tc>
        <w:tc>
          <w:tcPr>
            <w:tcW w:w="426" w:type="dxa"/>
            <w:tcBorders>
              <w:right w:val="single" w:sz="4" w:space="0" w:color="auto"/>
            </w:tcBorders>
          </w:tcPr>
          <w:p w:rsidR="004C30B6" w:rsidRPr="00C51B1F" w:rsidRDefault="004C30B6" w:rsidP="0038479D">
            <w:pPr>
              <w:widowControl w:val="0"/>
              <w:autoSpaceDE w:val="0"/>
              <w:autoSpaceDN w:val="0"/>
              <w:spacing w:after="0" w:line="240" w:lineRule="auto"/>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rPr>
                <w:rFonts w:ascii="Times New Roman" w:eastAsia="Times New Roman" w:hAnsi="Times New Roman" w:cs="Times New Roman"/>
                <w:sz w:val="28"/>
                <w:szCs w:val="28"/>
                <w:lang w:eastAsia="ru-RU"/>
              </w:rPr>
            </w:pPr>
          </w:p>
          <w:p w:rsidR="004C30B6" w:rsidRPr="00C51B1F" w:rsidRDefault="004C30B6" w:rsidP="0038479D">
            <w:pPr>
              <w:widowControl w:val="0"/>
              <w:autoSpaceDE w:val="0"/>
              <w:autoSpaceDN w:val="0"/>
              <w:spacing w:after="0" w:line="240" w:lineRule="auto"/>
              <w:rPr>
                <w:rFonts w:ascii="Times New Roman" w:eastAsia="Times New Roman" w:hAnsi="Times New Roman" w:cs="Times New Roman"/>
                <w:sz w:val="28"/>
                <w:szCs w:val="28"/>
                <w:lang w:eastAsia="ru-RU"/>
              </w:rPr>
            </w:pPr>
          </w:p>
          <w:p w:rsidR="002F0AFA" w:rsidRPr="00C51B1F" w:rsidRDefault="002F0AFA" w:rsidP="0038479D">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Х</w:t>
            </w:r>
            <w:proofErr w:type="gramStart"/>
            <w:r w:rsidRPr="00C51B1F">
              <w:rPr>
                <w:rFonts w:ascii="Times New Roman" w:eastAsia="Calibri" w:hAnsi="Times New Roman" w:cs="Times New Roman"/>
                <w:sz w:val="28"/>
                <w:szCs w:val="28"/>
                <w:vertAlign w:val="superscript"/>
              </w:rPr>
              <w:t>1</w:t>
            </w:r>
            <w:proofErr w:type="gramEnd"/>
          </w:p>
        </w:tc>
        <w:tc>
          <w:tcPr>
            <w:tcW w:w="570" w:type="dxa"/>
            <w:tcBorders>
              <w:top w:val="nil"/>
              <w:left w:val="single" w:sz="4" w:space="0" w:color="auto"/>
              <w:bottom w:val="nil"/>
              <w:right w:val="nil"/>
            </w:tcBorders>
          </w:tcPr>
          <w:p w:rsidR="002F0AFA" w:rsidRPr="00C51B1F" w:rsidRDefault="002F0AFA" w:rsidP="00FF048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50CED" w:rsidRPr="00C51B1F" w:rsidRDefault="00650CED" w:rsidP="00FF048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50CED" w:rsidRPr="00C51B1F" w:rsidRDefault="00650CED" w:rsidP="00FF048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50CED" w:rsidRPr="00C51B1F" w:rsidRDefault="00650CED" w:rsidP="00FF048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50CED" w:rsidRPr="00C51B1F" w:rsidRDefault="00650CED" w:rsidP="00FF048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50CED" w:rsidRPr="00C51B1F" w:rsidRDefault="00650CED" w:rsidP="00FF048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50CED" w:rsidRPr="00C51B1F" w:rsidRDefault="00650CED" w:rsidP="00AE6FB0">
            <w:pPr>
              <w:widowControl w:val="0"/>
              <w:autoSpaceDE w:val="0"/>
              <w:autoSpaceDN w:val="0"/>
              <w:spacing w:after="0" w:line="240" w:lineRule="auto"/>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w:t>
            </w:r>
          </w:p>
        </w:tc>
      </w:tr>
    </w:tbl>
    <w:p w:rsidR="00324C4A" w:rsidRPr="00C51B1F" w:rsidRDefault="00324C4A" w:rsidP="00324C4A">
      <w:pPr>
        <w:widowControl w:val="0"/>
        <w:autoSpaceDE w:val="0"/>
        <w:autoSpaceDN w:val="0"/>
        <w:adjustRightInd w:val="0"/>
        <w:spacing w:after="0" w:line="240" w:lineRule="auto"/>
        <w:ind w:firstLine="709"/>
        <w:jc w:val="both"/>
        <w:rPr>
          <w:rFonts w:ascii="Times New Roman" w:hAnsi="Times New Roman"/>
          <w:sz w:val="20"/>
          <w:szCs w:val="20"/>
        </w:rPr>
      </w:pPr>
    </w:p>
    <w:p w:rsidR="000F0AF3" w:rsidRPr="00C51B1F" w:rsidRDefault="0079069D" w:rsidP="00BE3BC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r w:rsidR="00BE3BC5" w:rsidRPr="00C51B1F">
        <w:rPr>
          <w:rFonts w:ascii="Times New Roman" w:eastAsia="Calibri" w:hAnsi="Times New Roman" w:cs="Times New Roman"/>
          <w:sz w:val="28"/>
          <w:szCs w:val="28"/>
        </w:rPr>
        <w:t>.</w:t>
      </w:r>
      <w:r w:rsidR="000F0AF3" w:rsidRPr="00C51B1F">
        <w:rPr>
          <w:rFonts w:ascii="Times New Roman" w:eastAsia="Calibri" w:hAnsi="Times New Roman" w:cs="Times New Roman"/>
          <w:sz w:val="28"/>
          <w:szCs w:val="28"/>
        </w:rPr>
        <w:t>7</w:t>
      </w:r>
      <w:r w:rsidR="00BE3BC5" w:rsidRPr="00C51B1F">
        <w:rPr>
          <w:rFonts w:ascii="Times New Roman" w:eastAsia="Calibri" w:hAnsi="Times New Roman" w:cs="Times New Roman"/>
          <w:sz w:val="28"/>
          <w:szCs w:val="28"/>
        </w:rPr>
        <w:t>. </w:t>
      </w:r>
      <w:r w:rsidR="000F0AF3" w:rsidRPr="00C51B1F">
        <w:rPr>
          <w:rFonts w:ascii="Times New Roman" w:eastAsia="Calibri" w:hAnsi="Times New Roman" w:cs="Times New Roman"/>
          <w:sz w:val="28"/>
          <w:szCs w:val="28"/>
        </w:rPr>
        <w:t>В р</w:t>
      </w:r>
      <w:r w:rsidR="00BE3BC5" w:rsidRPr="00C51B1F">
        <w:rPr>
          <w:rFonts w:ascii="Times New Roman" w:eastAsia="Calibri" w:hAnsi="Times New Roman" w:cs="Times New Roman"/>
          <w:sz w:val="28"/>
          <w:szCs w:val="28"/>
        </w:rPr>
        <w:t>аздел</w:t>
      </w:r>
      <w:r w:rsidR="000F0AF3" w:rsidRPr="00C51B1F">
        <w:rPr>
          <w:rFonts w:ascii="Times New Roman" w:eastAsia="Calibri" w:hAnsi="Times New Roman" w:cs="Times New Roman"/>
          <w:sz w:val="28"/>
          <w:szCs w:val="28"/>
        </w:rPr>
        <w:t>е</w:t>
      </w:r>
      <w:r w:rsidR="00BE3BC5" w:rsidRPr="00C51B1F">
        <w:rPr>
          <w:rFonts w:ascii="Times New Roman" w:eastAsia="Calibri" w:hAnsi="Times New Roman" w:cs="Times New Roman"/>
          <w:sz w:val="28"/>
          <w:szCs w:val="28"/>
        </w:rPr>
        <w:t xml:space="preserve"> 5. «Санкционирование расходов бюджета»</w:t>
      </w:r>
      <w:r w:rsidR="007E2FA5" w:rsidRPr="00C51B1F">
        <w:rPr>
          <w:rFonts w:ascii="Times New Roman" w:eastAsia="Calibri" w:hAnsi="Times New Roman" w:cs="Times New Roman"/>
          <w:sz w:val="28"/>
          <w:szCs w:val="28"/>
        </w:rPr>
        <w:t>:</w:t>
      </w:r>
    </w:p>
    <w:p w:rsidR="00BE3BC5" w:rsidRPr="00C51B1F" w:rsidRDefault="000F0AF3" w:rsidP="00BE3BC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а) </w:t>
      </w:r>
      <w:r w:rsidR="00BE3BC5" w:rsidRPr="00C51B1F">
        <w:rPr>
          <w:rFonts w:ascii="Times New Roman" w:eastAsia="Calibri" w:hAnsi="Times New Roman" w:cs="Times New Roman"/>
          <w:sz w:val="28"/>
          <w:szCs w:val="28"/>
        </w:rPr>
        <w:t>после строки:</w:t>
      </w:r>
    </w:p>
    <w:p w:rsidR="009C0604" w:rsidRPr="00C51B1F" w:rsidRDefault="009C0604" w:rsidP="00BE3BC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426"/>
        <w:gridCol w:w="425"/>
        <w:gridCol w:w="425"/>
        <w:gridCol w:w="425"/>
        <w:gridCol w:w="426"/>
        <w:gridCol w:w="425"/>
        <w:gridCol w:w="425"/>
        <w:gridCol w:w="425"/>
        <w:gridCol w:w="426"/>
        <w:gridCol w:w="425"/>
      </w:tblGrid>
      <w:tr w:rsidR="00BE3BC5" w:rsidRPr="00C51B1F" w:rsidTr="000F0AF3">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Санкционирование по второму году, следующему за </w:t>
            </w:r>
            <w:proofErr w:type="gramStart"/>
            <w:r w:rsidRPr="00C51B1F">
              <w:rPr>
                <w:rFonts w:ascii="Times New Roman" w:eastAsia="Calibri" w:hAnsi="Times New Roman" w:cs="Times New Roman"/>
                <w:sz w:val="28"/>
                <w:szCs w:val="28"/>
              </w:rPr>
              <w:t>очередным</w:t>
            </w:r>
            <w:proofErr w:type="gramEnd"/>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32D8C"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bl>
    <w:p w:rsidR="00F3125A" w:rsidRPr="00C51B1F" w:rsidRDefault="00F3125A" w:rsidP="00BE3BC5">
      <w:pPr>
        <w:spacing w:after="0" w:line="240" w:lineRule="auto"/>
        <w:ind w:firstLine="709"/>
        <w:jc w:val="both"/>
        <w:rPr>
          <w:rFonts w:ascii="Times New Roman" w:eastAsia="Calibri" w:hAnsi="Times New Roman" w:cs="Times New Roman"/>
          <w:sz w:val="14"/>
          <w:szCs w:val="14"/>
        </w:rPr>
      </w:pPr>
    </w:p>
    <w:p w:rsidR="00BE3BC5" w:rsidRPr="00C51B1F" w:rsidRDefault="00BE3BC5" w:rsidP="00BE3BC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дополнить строкой следующего содержания:</w:t>
      </w:r>
    </w:p>
    <w:p w:rsidR="009C0604" w:rsidRPr="00C51B1F" w:rsidRDefault="009C0604" w:rsidP="00BE3BC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426"/>
        <w:gridCol w:w="425"/>
        <w:gridCol w:w="425"/>
        <w:gridCol w:w="425"/>
        <w:gridCol w:w="426"/>
        <w:gridCol w:w="425"/>
        <w:gridCol w:w="425"/>
        <w:gridCol w:w="425"/>
        <w:gridCol w:w="426"/>
        <w:gridCol w:w="425"/>
      </w:tblGrid>
      <w:tr w:rsidR="00BE3BC5" w:rsidRPr="00C51B1F" w:rsidTr="000F0AF3">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Санкционирование на иные очередные годы (за пределами планового периода)</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650CED" w:rsidRPr="00C51B1F" w:rsidRDefault="00650CED" w:rsidP="00BE3BC5">
            <w:pPr>
              <w:spacing w:after="0" w:line="240" w:lineRule="auto"/>
              <w:rPr>
                <w:rFonts w:ascii="Times New Roman" w:eastAsia="Calibri" w:hAnsi="Times New Roman" w:cs="Times New Roman"/>
                <w:sz w:val="28"/>
                <w:szCs w:val="28"/>
              </w:rPr>
            </w:pPr>
          </w:p>
          <w:p w:rsidR="00650CED" w:rsidRPr="00C51B1F" w:rsidRDefault="00650CED" w:rsidP="00BE3BC5">
            <w:pPr>
              <w:spacing w:after="0" w:line="240" w:lineRule="auto"/>
              <w:rPr>
                <w:rFonts w:ascii="Times New Roman" w:eastAsia="Calibri" w:hAnsi="Times New Roman" w:cs="Times New Roman"/>
                <w:sz w:val="28"/>
                <w:szCs w:val="28"/>
              </w:rPr>
            </w:pPr>
          </w:p>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BE3BC5" w:rsidRPr="00C51B1F" w:rsidRDefault="00BE3BC5" w:rsidP="00BE3BC5">
      <w:pPr>
        <w:spacing w:after="0" w:line="240" w:lineRule="auto"/>
        <w:ind w:firstLine="709"/>
        <w:jc w:val="both"/>
        <w:rPr>
          <w:rFonts w:ascii="Times New Roman" w:eastAsia="Calibri" w:hAnsi="Times New Roman" w:cs="Times New Roman"/>
          <w:sz w:val="14"/>
          <w:szCs w:val="14"/>
        </w:rPr>
      </w:pPr>
    </w:p>
    <w:p w:rsidR="00BE3BC5" w:rsidRPr="00C51B1F" w:rsidRDefault="000F0AF3" w:rsidP="00BE3BC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б)</w:t>
      </w:r>
      <w:r w:rsidR="00BE3BC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BE3BC5" w:rsidRPr="00C51B1F">
        <w:rPr>
          <w:rFonts w:ascii="Times New Roman" w:eastAsia="Calibri" w:hAnsi="Times New Roman" w:cs="Times New Roman"/>
          <w:sz w:val="28"/>
          <w:szCs w:val="28"/>
        </w:rPr>
        <w:t>троки:</w:t>
      </w:r>
    </w:p>
    <w:p w:rsidR="009C0604" w:rsidRPr="00C51B1F" w:rsidRDefault="009C0604" w:rsidP="00BE3BC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426"/>
        <w:gridCol w:w="425"/>
        <w:gridCol w:w="425"/>
        <w:gridCol w:w="425"/>
        <w:gridCol w:w="426"/>
        <w:gridCol w:w="425"/>
        <w:gridCol w:w="425"/>
        <w:gridCol w:w="425"/>
        <w:gridCol w:w="426"/>
        <w:gridCol w:w="425"/>
      </w:tblGrid>
      <w:tr w:rsidR="00BE3BC5" w:rsidRPr="00C51B1F" w:rsidTr="000F0AF3">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Лимиты бюджетных обязательств по текущему финансовому году</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r w:rsidR="00BE3BC5" w:rsidRPr="00C51B1F" w:rsidTr="000F0AF3">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Лимиты бюджетных обязательств по первому году, следующему за </w:t>
            </w:r>
            <w:proofErr w:type="gramStart"/>
            <w:r w:rsidRPr="00C51B1F">
              <w:rPr>
                <w:rFonts w:ascii="Times New Roman" w:eastAsia="Calibri" w:hAnsi="Times New Roman" w:cs="Times New Roman"/>
                <w:sz w:val="28"/>
                <w:szCs w:val="28"/>
              </w:rPr>
              <w:t>текущим</w:t>
            </w:r>
            <w:proofErr w:type="gramEnd"/>
            <w:r w:rsidRPr="00C51B1F">
              <w:rPr>
                <w:rFonts w:ascii="Times New Roman" w:eastAsia="Calibri" w:hAnsi="Times New Roman" w:cs="Times New Roman"/>
                <w:sz w:val="28"/>
                <w:szCs w:val="28"/>
              </w:rPr>
              <w:t xml:space="preserve"> (очередному финансовому году)</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r w:rsidR="00BE3BC5" w:rsidRPr="00C51B1F" w:rsidTr="000F0AF3">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Лимиты бюджетных обязательств по второму году, следующему за </w:t>
            </w:r>
            <w:proofErr w:type="gramStart"/>
            <w:r w:rsidRPr="00C51B1F">
              <w:rPr>
                <w:rFonts w:ascii="Times New Roman" w:eastAsia="Calibri" w:hAnsi="Times New Roman" w:cs="Times New Roman"/>
                <w:sz w:val="28"/>
                <w:szCs w:val="28"/>
              </w:rPr>
              <w:t>текущим</w:t>
            </w:r>
            <w:proofErr w:type="gramEnd"/>
            <w:r w:rsidRPr="00C51B1F">
              <w:rPr>
                <w:rFonts w:ascii="Times New Roman" w:eastAsia="Calibri" w:hAnsi="Times New Roman" w:cs="Times New Roman"/>
                <w:sz w:val="28"/>
                <w:szCs w:val="28"/>
              </w:rPr>
              <w:t xml:space="preserve"> (первому году, следующему за очередным)</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r w:rsidR="00BE3BC5" w:rsidRPr="00C51B1F" w:rsidTr="000F0AF3">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Лимиты бюджетных обязательств по второму году, следующему за </w:t>
            </w:r>
            <w:proofErr w:type="gramStart"/>
            <w:r w:rsidRPr="00C51B1F">
              <w:rPr>
                <w:rFonts w:ascii="Times New Roman" w:eastAsia="Calibri" w:hAnsi="Times New Roman" w:cs="Times New Roman"/>
                <w:sz w:val="28"/>
                <w:szCs w:val="28"/>
              </w:rPr>
              <w:t>очередным</w:t>
            </w:r>
            <w:proofErr w:type="gramEnd"/>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bl>
    <w:p w:rsidR="00F3125A" w:rsidRPr="00C51B1F" w:rsidRDefault="00F3125A" w:rsidP="00BE3BC5">
      <w:pPr>
        <w:spacing w:after="0" w:line="240" w:lineRule="auto"/>
        <w:ind w:firstLine="709"/>
        <w:jc w:val="both"/>
        <w:rPr>
          <w:rFonts w:ascii="Times New Roman" w:eastAsia="Calibri" w:hAnsi="Times New Roman" w:cs="Times New Roman"/>
          <w:sz w:val="14"/>
          <w:szCs w:val="14"/>
        </w:rPr>
      </w:pPr>
    </w:p>
    <w:p w:rsidR="00BE3BC5" w:rsidRPr="00C51B1F" w:rsidRDefault="00BE3BC5" w:rsidP="00BE3BC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BE3BC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426"/>
        <w:gridCol w:w="425"/>
        <w:gridCol w:w="425"/>
        <w:gridCol w:w="425"/>
        <w:gridCol w:w="426"/>
        <w:gridCol w:w="425"/>
        <w:gridCol w:w="425"/>
        <w:gridCol w:w="425"/>
        <w:gridCol w:w="426"/>
        <w:gridCol w:w="425"/>
      </w:tblGrid>
      <w:tr w:rsidR="00BE3BC5" w:rsidRPr="00C51B1F" w:rsidTr="000F0AF3">
        <w:trPr>
          <w:trHeight w:val="693"/>
        </w:trPr>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Лимиты бюджетных обязательств текущего финансового года</w:t>
            </w:r>
          </w:p>
        </w:tc>
        <w:tc>
          <w:tcPr>
            <w:tcW w:w="992" w:type="dxa"/>
            <w:shd w:val="clear" w:color="auto" w:fill="auto"/>
          </w:tcPr>
          <w:p w:rsidR="00BE3BC5" w:rsidRPr="00C51B1F" w:rsidRDefault="00BE3BC5" w:rsidP="00BE3BC5">
            <w:pPr>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r w:rsidR="00BE3BC5" w:rsidRPr="00C51B1F" w:rsidTr="000F0AF3">
        <w:trPr>
          <w:trHeight w:val="1269"/>
        </w:trPr>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Лимиты бюджетных обязательств первого года, следующего за </w:t>
            </w:r>
            <w:proofErr w:type="gramStart"/>
            <w:r w:rsidRPr="00C51B1F">
              <w:rPr>
                <w:rFonts w:ascii="Times New Roman" w:eastAsia="Calibri" w:hAnsi="Times New Roman" w:cs="Times New Roman"/>
                <w:sz w:val="28"/>
                <w:szCs w:val="28"/>
              </w:rPr>
              <w:t>текущим</w:t>
            </w:r>
            <w:proofErr w:type="gramEnd"/>
            <w:r w:rsidRPr="00C51B1F">
              <w:rPr>
                <w:rFonts w:ascii="Times New Roman" w:eastAsia="Calibri" w:hAnsi="Times New Roman" w:cs="Times New Roman"/>
                <w:sz w:val="28"/>
                <w:szCs w:val="28"/>
              </w:rPr>
              <w:t xml:space="preserve"> (очередного финансового года)</w:t>
            </w:r>
          </w:p>
        </w:tc>
        <w:tc>
          <w:tcPr>
            <w:tcW w:w="992" w:type="dxa"/>
            <w:shd w:val="clear" w:color="auto" w:fill="auto"/>
          </w:tcPr>
          <w:p w:rsidR="00BE3BC5" w:rsidRPr="00C51B1F" w:rsidRDefault="00BE3BC5" w:rsidP="00BE3BC5">
            <w:pPr>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p>
        </w:tc>
      </w:tr>
      <w:tr w:rsidR="00BE3BC5" w:rsidRPr="00C51B1F" w:rsidTr="000F0AF3">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Лимиты бюджетных обязательств второго года, следующего за </w:t>
            </w:r>
            <w:proofErr w:type="gramStart"/>
            <w:r w:rsidRPr="00C51B1F">
              <w:rPr>
                <w:rFonts w:ascii="Times New Roman" w:eastAsia="Calibri" w:hAnsi="Times New Roman" w:cs="Times New Roman"/>
                <w:sz w:val="28"/>
                <w:szCs w:val="28"/>
              </w:rPr>
              <w:t>текущим</w:t>
            </w:r>
            <w:proofErr w:type="gramEnd"/>
            <w:r w:rsidRPr="00C51B1F">
              <w:rPr>
                <w:rFonts w:ascii="Times New Roman" w:eastAsia="Calibri" w:hAnsi="Times New Roman" w:cs="Times New Roman"/>
                <w:sz w:val="28"/>
                <w:szCs w:val="28"/>
              </w:rPr>
              <w:t xml:space="preserve"> (первого года, следующего за очередным)</w:t>
            </w:r>
          </w:p>
        </w:tc>
        <w:tc>
          <w:tcPr>
            <w:tcW w:w="992" w:type="dxa"/>
            <w:shd w:val="clear" w:color="auto" w:fill="auto"/>
          </w:tcPr>
          <w:p w:rsidR="00BE3BC5" w:rsidRPr="00C51B1F" w:rsidRDefault="00BE3BC5" w:rsidP="00BE3BC5">
            <w:pPr>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p>
        </w:tc>
      </w:tr>
      <w:tr w:rsidR="00BE3BC5" w:rsidRPr="00C51B1F" w:rsidTr="000F0AF3">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Лимиты бюджетных обязательств второго года, следующего за </w:t>
            </w:r>
            <w:proofErr w:type="gramStart"/>
            <w:r w:rsidRPr="00C51B1F">
              <w:rPr>
                <w:rFonts w:ascii="Times New Roman" w:eastAsia="Calibri" w:hAnsi="Times New Roman" w:cs="Times New Roman"/>
                <w:sz w:val="28"/>
                <w:szCs w:val="28"/>
              </w:rPr>
              <w:t>очередным</w:t>
            </w:r>
            <w:proofErr w:type="gramEnd"/>
          </w:p>
        </w:tc>
        <w:tc>
          <w:tcPr>
            <w:tcW w:w="992" w:type="dxa"/>
            <w:shd w:val="clear" w:color="auto" w:fill="auto"/>
          </w:tcPr>
          <w:p w:rsidR="00BE3BC5" w:rsidRPr="00C51B1F" w:rsidRDefault="00BE3BC5" w:rsidP="00BE3BC5">
            <w:pPr>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6"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650CED" w:rsidRPr="00C51B1F" w:rsidRDefault="00650CED" w:rsidP="00BE3BC5">
            <w:pPr>
              <w:spacing w:after="0" w:line="240" w:lineRule="auto"/>
              <w:rPr>
                <w:rFonts w:ascii="Times New Roman" w:eastAsia="Calibri" w:hAnsi="Times New Roman" w:cs="Times New Roman"/>
                <w:sz w:val="28"/>
                <w:szCs w:val="28"/>
              </w:rPr>
            </w:pPr>
          </w:p>
          <w:p w:rsidR="00650CED" w:rsidRPr="00C51B1F" w:rsidRDefault="00650CED" w:rsidP="00BE3BC5">
            <w:pPr>
              <w:spacing w:after="0" w:line="240" w:lineRule="auto"/>
              <w:rPr>
                <w:rFonts w:ascii="Times New Roman" w:eastAsia="Calibri" w:hAnsi="Times New Roman" w:cs="Times New Roman"/>
                <w:sz w:val="28"/>
                <w:szCs w:val="28"/>
              </w:rPr>
            </w:pPr>
          </w:p>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BE3BC5" w:rsidRPr="00C51B1F" w:rsidRDefault="00BE3BC5" w:rsidP="00BE3BC5">
      <w:pPr>
        <w:spacing w:after="0" w:line="240" w:lineRule="auto"/>
        <w:ind w:firstLine="709"/>
        <w:jc w:val="both"/>
        <w:rPr>
          <w:rFonts w:ascii="Times New Roman" w:eastAsia="Calibri" w:hAnsi="Times New Roman" w:cs="Times New Roman"/>
          <w:sz w:val="14"/>
          <w:szCs w:val="14"/>
        </w:rPr>
      </w:pPr>
    </w:p>
    <w:p w:rsidR="00BE3BC5" w:rsidRPr="00C51B1F" w:rsidRDefault="000F0AF3" w:rsidP="00BE3BC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в)</w:t>
      </w:r>
      <w:r w:rsidR="00BE3BC5" w:rsidRPr="00C51B1F">
        <w:rPr>
          <w:rFonts w:ascii="Times New Roman" w:eastAsia="Calibri" w:hAnsi="Times New Roman" w:cs="Times New Roman"/>
          <w:sz w:val="28"/>
          <w:szCs w:val="28"/>
        </w:rPr>
        <w:t> после строки:</w:t>
      </w:r>
    </w:p>
    <w:p w:rsidR="009C0604" w:rsidRPr="00C51B1F" w:rsidRDefault="009C0604" w:rsidP="00BE3BC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426"/>
        <w:gridCol w:w="425"/>
        <w:gridCol w:w="425"/>
        <w:gridCol w:w="425"/>
        <w:gridCol w:w="426"/>
        <w:gridCol w:w="425"/>
        <w:gridCol w:w="425"/>
        <w:gridCol w:w="425"/>
        <w:gridCol w:w="426"/>
        <w:gridCol w:w="425"/>
      </w:tblGrid>
      <w:tr w:rsidR="00BE3BC5" w:rsidRPr="00C51B1F" w:rsidTr="000F0AF3">
        <w:tc>
          <w:tcPr>
            <w:tcW w:w="4786" w:type="dxa"/>
            <w:shd w:val="clear" w:color="auto" w:fill="auto"/>
          </w:tcPr>
          <w:p w:rsidR="00BE3BC5" w:rsidRPr="00C51B1F" w:rsidRDefault="00BE3BC5" w:rsidP="0038479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Принятые денежные обязательства</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p>
        </w:tc>
        <w:tc>
          <w:tcPr>
            <w:tcW w:w="426" w:type="dxa"/>
            <w:shd w:val="clear" w:color="auto" w:fill="auto"/>
          </w:tcPr>
          <w:p w:rsidR="00BE3BC5" w:rsidRPr="00C51B1F" w:rsidRDefault="00B32D8C"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bl>
    <w:p w:rsidR="00F3125A" w:rsidRPr="00C51B1F" w:rsidRDefault="00F3125A" w:rsidP="00BE3BC5">
      <w:pPr>
        <w:spacing w:after="0" w:line="240" w:lineRule="auto"/>
        <w:ind w:firstLine="709"/>
        <w:jc w:val="both"/>
        <w:rPr>
          <w:rFonts w:ascii="Times New Roman" w:eastAsia="Calibri" w:hAnsi="Times New Roman" w:cs="Times New Roman"/>
          <w:sz w:val="14"/>
          <w:szCs w:val="14"/>
        </w:rPr>
      </w:pPr>
    </w:p>
    <w:p w:rsidR="00BE3BC5" w:rsidRPr="00C51B1F" w:rsidRDefault="00BE3BC5" w:rsidP="00BE3BC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дополнить строк</w:t>
      </w:r>
      <w:r w:rsidR="00B32D8C" w:rsidRPr="00C51B1F">
        <w:rPr>
          <w:rFonts w:ascii="Times New Roman" w:eastAsia="Calibri" w:hAnsi="Times New Roman" w:cs="Times New Roman"/>
          <w:sz w:val="28"/>
          <w:szCs w:val="28"/>
        </w:rPr>
        <w:t>ами</w:t>
      </w:r>
      <w:r w:rsidRPr="00C51B1F">
        <w:rPr>
          <w:rFonts w:ascii="Times New Roman" w:eastAsia="Calibri" w:hAnsi="Times New Roman" w:cs="Times New Roman"/>
          <w:sz w:val="28"/>
          <w:szCs w:val="28"/>
        </w:rPr>
        <w:t xml:space="preserve"> следующего содержания:</w:t>
      </w:r>
    </w:p>
    <w:p w:rsidR="009C0604" w:rsidRPr="00C51B1F" w:rsidRDefault="009C0604" w:rsidP="00BE3BC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426"/>
        <w:gridCol w:w="425"/>
        <w:gridCol w:w="425"/>
        <w:gridCol w:w="425"/>
        <w:gridCol w:w="426"/>
        <w:gridCol w:w="425"/>
        <w:gridCol w:w="425"/>
        <w:gridCol w:w="425"/>
        <w:gridCol w:w="426"/>
        <w:gridCol w:w="425"/>
      </w:tblGrid>
      <w:tr w:rsidR="00BE3BC5" w:rsidRPr="00C51B1F" w:rsidTr="000F0AF3">
        <w:tc>
          <w:tcPr>
            <w:tcW w:w="4786" w:type="dxa"/>
            <w:shd w:val="clear" w:color="auto" w:fill="auto"/>
          </w:tcPr>
          <w:p w:rsidR="00BE3BC5" w:rsidRPr="00C51B1F" w:rsidRDefault="00BE3BC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Принимаемые обязательства</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p>
        </w:tc>
      </w:tr>
      <w:tr w:rsidR="00BE3BC5" w:rsidRPr="00C51B1F" w:rsidTr="000F0AF3">
        <w:tc>
          <w:tcPr>
            <w:tcW w:w="4786"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Отложенные обязательства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left w:val="single" w:sz="4" w:space="0" w:color="auto"/>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BE3BC5" w:rsidRPr="00C51B1F" w:rsidRDefault="00BE3BC5" w:rsidP="00BE3BC5">
      <w:pPr>
        <w:spacing w:after="0" w:line="240" w:lineRule="auto"/>
        <w:ind w:firstLine="709"/>
        <w:jc w:val="both"/>
        <w:rPr>
          <w:rFonts w:ascii="Times New Roman" w:eastAsia="Calibri" w:hAnsi="Times New Roman" w:cs="Times New Roman"/>
          <w:sz w:val="14"/>
          <w:szCs w:val="14"/>
        </w:rPr>
      </w:pPr>
    </w:p>
    <w:p w:rsidR="00BE3BC5" w:rsidRPr="00C51B1F" w:rsidRDefault="000F0AF3" w:rsidP="00BE3BC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г)</w:t>
      </w:r>
      <w:r w:rsidR="00BE3BC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BE3BC5" w:rsidRPr="00C51B1F">
        <w:rPr>
          <w:rFonts w:ascii="Times New Roman" w:eastAsia="Calibri" w:hAnsi="Times New Roman" w:cs="Times New Roman"/>
          <w:sz w:val="28"/>
          <w:szCs w:val="28"/>
        </w:rPr>
        <w:t>троки:</w:t>
      </w:r>
    </w:p>
    <w:p w:rsidR="009C0604" w:rsidRPr="00C51B1F" w:rsidRDefault="009C0604" w:rsidP="00BE3BC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426"/>
        <w:gridCol w:w="425"/>
        <w:gridCol w:w="425"/>
        <w:gridCol w:w="425"/>
        <w:gridCol w:w="426"/>
        <w:gridCol w:w="425"/>
        <w:gridCol w:w="425"/>
        <w:gridCol w:w="425"/>
        <w:gridCol w:w="426"/>
        <w:gridCol w:w="425"/>
      </w:tblGrid>
      <w:tr w:rsidR="00BE3BC5" w:rsidRPr="00C51B1F" w:rsidTr="000F0AF3">
        <w:tc>
          <w:tcPr>
            <w:tcW w:w="4786" w:type="dxa"/>
            <w:shd w:val="clear" w:color="auto" w:fill="auto"/>
          </w:tcPr>
          <w:p w:rsidR="00BE3BC5" w:rsidRPr="00C51B1F" w:rsidRDefault="00BE3BC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Бюджетные ассигнования получателей бюджетных средств и администраторов поступлений (в части расходов бюджета)</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r w:rsidR="00BE3BC5" w:rsidRPr="00C51B1F" w:rsidTr="000F0AF3">
        <w:tc>
          <w:tcPr>
            <w:tcW w:w="4786" w:type="dxa"/>
            <w:shd w:val="clear" w:color="auto" w:fill="auto"/>
          </w:tcPr>
          <w:p w:rsidR="00BE3BC5" w:rsidRPr="00C51B1F" w:rsidRDefault="00BE3BC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Бюджетные ассигнования получателей бюджетных средств и администраторов поступлений (в части источников финансирования дефицита бюджета)</w:t>
            </w:r>
          </w:p>
          <w:p w:rsidR="000F7343" w:rsidRPr="00C51B1F" w:rsidRDefault="000F7343" w:rsidP="00B578CD">
            <w:pPr>
              <w:spacing w:after="0" w:line="240" w:lineRule="auto"/>
              <w:ind w:left="142"/>
              <w:rPr>
                <w:rFonts w:ascii="Times New Roman" w:eastAsia="Calibri" w:hAnsi="Times New Roman" w:cs="Times New Roman"/>
                <w:sz w:val="28"/>
                <w:szCs w:val="28"/>
              </w:rPr>
            </w:pP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bl>
    <w:p w:rsidR="00F3125A" w:rsidRPr="00C51B1F" w:rsidRDefault="00F3125A" w:rsidP="00BE3BC5">
      <w:pPr>
        <w:spacing w:after="0" w:line="240" w:lineRule="auto"/>
        <w:ind w:firstLine="709"/>
        <w:jc w:val="both"/>
        <w:rPr>
          <w:rFonts w:ascii="Times New Roman" w:eastAsia="Calibri" w:hAnsi="Times New Roman" w:cs="Times New Roman"/>
          <w:sz w:val="14"/>
          <w:szCs w:val="14"/>
        </w:rPr>
      </w:pPr>
    </w:p>
    <w:p w:rsidR="00BE3BC5" w:rsidRPr="00C51B1F" w:rsidRDefault="00BE3BC5" w:rsidP="00BE3BC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BE3BC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426"/>
        <w:gridCol w:w="425"/>
        <w:gridCol w:w="425"/>
        <w:gridCol w:w="425"/>
        <w:gridCol w:w="426"/>
        <w:gridCol w:w="425"/>
        <w:gridCol w:w="425"/>
        <w:gridCol w:w="425"/>
        <w:gridCol w:w="426"/>
        <w:gridCol w:w="425"/>
      </w:tblGrid>
      <w:tr w:rsidR="00BE3BC5" w:rsidRPr="00C51B1F" w:rsidTr="000F0AF3">
        <w:tc>
          <w:tcPr>
            <w:tcW w:w="4786" w:type="dxa"/>
            <w:shd w:val="clear" w:color="auto" w:fill="auto"/>
          </w:tcPr>
          <w:p w:rsidR="00BE3BC5" w:rsidRPr="00C51B1F" w:rsidRDefault="00BE3BC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Бюджетные ассигнования получателей бюджетных средств и администраторов выплат по источникам (в части расходов бюджета)</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p>
        </w:tc>
      </w:tr>
      <w:tr w:rsidR="00BE3BC5" w:rsidRPr="00C51B1F" w:rsidTr="000F0AF3">
        <w:tc>
          <w:tcPr>
            <w:tcW w:w="4786" w:type="dxa"/>
            <w:shd w:val="clear" w:color="auto" w:fill="auto"/>
          </w:tcPr>
          <w:p w:rsidR="00BE3BC5" w:rsidRPr="00C51B1F" w:rsidRDefault="00BE3BC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Бюджетные ассигнования получателей бюджетных средств и администраторов выплат по источникам (в части источников финансирования дефицита бюджета)</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3</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650CED" w:rsidRPr="00C51B1F" w:rsidRDefault="00650CED" w:rsidP="00BE3BC5">
            <w:pPr>
              <w:spacing w:after="0" w:line="240" w:lineRule="auto"/>
              <w:rPr>
                <w:rFonts w:ascii="Times New Roman" w:eastAsia="Calibri" w:hAnsi="Times New Roman" w:cs="Times New Roman"/>
                <w:sz w:val="28"/>
                <w:szCs w:val="28"/>
              </w:rPr>
            </w:pPr>
          </w:p>
          <w:p w:rsidR="00650CED" w:rsidRPr="00C51B1F" w:rsidRDefault="00650CED" w:rsidP="00BE3BC5">
            <w:pPr>
              <w:spacing w:after="0" w:line="240" w:lineRule="auto"/>
              <w:rPr>
                <w:rFonts w:ascii="Times New Roman" w:eastAsia="Calibri" w:hAnsi="Times New Roman" w:cs="Times New Roman"/>
                <w:sz w:val="28"/>
                <w:szCs w:val="28"/>
              </w:rPr>
            </w:pPr>
          </w:p>
          <w:p w:rsidR="00650CED" w:rsidRPr="00C51B1F" w:rsidRDefault="00650CED" w:rsidP="00BE3BC5">
            <w:pPr>
              <w:spacing w:after="0" w:line="240" w:lineRule="auto"/>
              <w:rPr>
                <w:rFonts w:ascii="Times New Roman" w:eastAsia="Calibri" w:hAnsi="Times New Roman" w:cs="Times New Roman"/>
                <w:sz w:val="28"/>
                <w:szCs w:val="28"/>
              </w:rPr>
            </w:pPr>
          </w:p>
          <w:p w:rsidR="00650CED" w:rsidRPr="00C51B1F" w:rsidRDefault="00650CED" w:rsidP="00BE3BC5">
            <w:pPr>
              <w:spacing w:after="0" w:line="240" w:lineRule="auto"/>
              <w:rPr>
                <w:rFonts w:ascii="Times New Roman" w:eastAsia="Calibri" w:hAnsi="Times New Roman" w:cs="Times New Roman"/>
                <w:sz w:val="28"/>
                <w:szCs w:val="28"/>
              </w:rPr>
            </w:pPr>
          </w:p>
          <w:p w:rsidR="00650CED" w:rsidRPr="00C51B1F" w:rsidRDefault="00650CED" w:rsidP="00BE3BC5">
            <w:pPr>
              <w:spacing w:after="0" w:line="240" w:lineRule="auto"/>
              <w:rPr>
                <w:rFonts w:ascii="Times New Roman" w:eastAsia="Calibri" w:hAnsi="Times New Roman" w:cs="Times New Roman"/>
                <w:sz w:val="28"/>
                <w:szCs w:val="28"/>
              </w:rPr>
            </w:pPr>
          </w:p>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BE3BC5" w:rsidRPr="00C51B1F" w:rsidRDefault="00BE3BC5" w:rsidP="00BE3BC5">
      <w:pPr>
        <w:spacing w:after="0" w:line="240" w:lineRule="auto"/>
        <w:ind w:firstLine="709"/>
        <w:jc w:val="both"/>
        <w:rPr>
          <w:rFonts w:ascii="Times New Roman" w:eastAsia="Calibri" w:hAnsi="Times New Roman" w:cs="Times New Roman"/>
          <w:sz w:val="20"/>
          <w:szCs w:val="20"/>
        </w:rPr>
      </w:pPr>
    </w:p>
    <w:p w:rsidR="00BE3BC5" w:rsidRPr="00C51B1F" w:rsidRDefault="000F0AF3" w:rsidP="00BE3BC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д)</w:t>
      </w:r>
      <w:r w:rsidR="00BE3BC5" w:rsidRPr="00C51B1F">
        <w:rPr>
          <w:rFonts w:ascii="Times New Roman" w:eastAsia="Calibri" w:hAnsi="Times New Roman" w:cs="Times New Roman"/>
          <w:sz w:val="28"/>
          <w:szCs w:val="28"/>
        </w:rPr>
        <w:t> </w:t>
      </w:r>
      <w:r w:rsidRPr="00C51B1F">
        <w:rPr>
          <w:rFonts w:ascii="Times New Roman" w:eastAsia="Calibri" w:hAnsi="Times New Roman" w:cs="Times New Roman"/>
          <w:sz w:val="28"/>
          <w:szCs w:val="28"/>
        </w:rPr>
        <w:t>с</w:t>
      </w:r>
      <w:r w:rsidR="00BE3BC5" w:rsidRPr="00C51B1F">
        <w:rPr>
          <w:rFonts w:ascii="Times New Roman" w:eastAsia="Calibri" w:hAnsi="Times New Roman" w:cs="Times New Roman"/>
          <w:sz w:val="28"/>
          <w:szCs w:val="28"/>
        </w:rPr>
        <w:t>троки:</w:t>
      </w:r>
    </w:p>
    <w:p w:rsidR="009C0604" w:rsidRPr="00C51B1F" w:rsidRDefault="009C0604" w:rsidP="00BE3BC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426"/>
        <w:gridCol w:w="425"/>
        <w:gridCol w:w="425"/>
        <w:gridCol w:w="425"/>
        <w:gridCol w:w="426"/>
        <w:gridCol w:w="425"/>
        <w:gridCol w:w="425"/>
        <w:gridCol w:w="425"/>
        <w:gridCol w:w="426"/>
        <w:gridCol w:w="425"/>
      </w:tblGrid>
      <w:tr w:rsidR="00BE3BC5" w:rsidRPr="00C51B1F" w:rsidTr="000F0AF3">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Сметные (плановые) назначения</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32D8C"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r w:rsidR="00BE3BC5" w:rsidRPr="00C51B1F" w:rsidTr="000F0AF3">
        <w:tc>
          <w:tcPr>
            <w:tcW w:w="4786" w:type="dxa"/>
            <w:shd w:val="clear" w:color="auto" w:fill="auto"/>
          </w:tcPr>
          <w:p w:rsidR="00BE3BC5" w:rsidRPr="00C51B1F" w:rsidRDefault="00BE3BC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Сметные (плановые) назначения</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BE3BC5" w:rsidRPr="00C51B1F" w:rsidRDefault="00B32D8C"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r w:rsidR="00BE3BC5" w:rsidRPr="00C51B1F" w:rsidTr="000F0AF3">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Право на принятие обязательств</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32D8C"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r w:rsidR="00BE3BC5" w:rsidRPr="00C51B1F" w:rsidTr="000F0AF3">
        <w:tc>
          <w:tcPr>
            <w:tcW w:w="4786" w:type="dxa"/>
            <w:shd w:val="clear" w:color="auto" w:fill="auto"/>
          </w:tcPr>
          <w:p w:rsidR="00BE3BC5" w:rsidRPr="00C51B1F" w:rsidRDefault="00BE3BC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Право на принятие обязательств</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КРБ</w:t>
            </w:r>
          </w:p>
        </w:tc>
        <w:tc>
          <w:tcPr>
            <w:tcW w:w="426" w:type="dxa"/>
            <w:shd w:val="clear" w:color="auto" w:fill="auto"/>
          </w:tcPr>
          <w:p w:rsidR="00BE3BC5" w:rsidRPr="00C51B1F" w:rsidRDefault="00B32D8C"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2</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6</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bl>
    <w:p w:rsidR="00F3125A" w:rsidRPr="00C51B1F" w:rsidRDefault="00F3125A" w:rsidP="00BE3BC5">
      <w:pPr>
        <w:spacing w:after="0" w:line="240" w:lineRule="auto"/>
        <w:ind w:firstLine="709"/>
        <w:jc w:val="both"/>
        <w:rPr>
          <w:rFonts w:ascii="Times New Roman" w:eastAsia="Calibri" w:hAnsi="Times New Roman" w:cs="Times New Roman"/>
          <w:sz w:val="14"/>
          <w:szCs w:val="14"/>
        </w:rPr>
      </w:pPr>
    </w:p>
    <w:p w:rsidR="00BE3BC5" w:rsidRPr="00C51B1F" w:rsidRDefault="00BE3BC5" w:rsidP="00BE3BC5">
      <w:pPr>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изложить в следующей редакции:</w:t>
      </w:r>
    </w:p>
    <w:p w:rsidR="009C0604" w:rsidRPr="00C51B1F" w:rsidRDefault="009C0604" w:rsidP="00BE3BC5">
      <w:pPr>
        <w:spacing w:after="0" w:line="240" w:lineRule="auto"/>
        <w:ind w:firstLine="709"/>
        <w:jc w:val="both"/>
        <w:rPr>
          <w:rFonts w:ascii="Times New Roman" w:eastAsia="Calibri" w:hAnsi="Times New Roman" w:cs="Times New Roman"/>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426"/>
        <w:gridCol w:w="425"/>
        <w:gridCol w:w="425"/>
        <w:gridCol w:w="425"/>
        <w:gridCol w:w="426"/>
        <w:gridCol w:w="425"/>
        <w:gridCol w:w="425"/>
        <w:gridCol w:w="425"/>
        <w:gridCol w:w="426"/>
        <w:gridCol w:w="425"/>
      </w:tblGrid>
      <w:tr w:rsidR="00BE3BC5" w:rsidRPr="00C51B1F" w:rsidTr="000F0AF3">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Сметные (плановые, прогнозные) назначения</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jc w:val="both"/>
              <w:rPr>
                <w:rFonts w:ascii="Times New Roman" w:eastAsia="Calibri" w:hAnsi="Times New Roman" w:cs="Times New Roman"/>
                <w:sz w:val="28"/>
                <w:szCs w:val="28"/>
              </w:rPr>
            </w:pPr>
          </w:p>
        </w:tc>
      </w:tr>
      <w:tr w:rsidR="00BE3BC5" w:rsidRPr="00C51B1F" w:rsidTr="000F0AF3">
        <w:tc>
          <w:tcPr>
            <w:tcW w:w="4786" w:type="dxa"/>
            <w:shd w:val="clear" w:color="auto" w:fill="auto"/>
          </w:tcPr>
          <w:p w:rsidR="00BE3BC5" w:rsidRPr="00C51B1F" w:rsidRDefault="00BE3BC5"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Сметные (плановые, прогнозные) назначения</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КДБ</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p>
        </w:tc>
      </w:tr>
      <w:tr w:rsidR="00BE3BC5" w:rsidRPr="00C51B1F" w:rsidTr="000F0AF3">
        <w:tc>
          <w:tcPr>
            <w:tcW w:w="4786" w:type="dxa"/>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Утвержденный объем финансового обеспечения</w:t>
            </w:r>
          </w:p>
        </w:tc>
        <w:tc>
          <w:tcPr>
            <w:tcW w:w="992"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гКБК</w:t>
            </w:r>
            <w:proofErr w:type="spellEnd"/>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BE3BC5" w:rsidRPr="00C51B1F" w:rsidRDefault="00BE3BC5"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BE3BC5" w:rsidRPr="00C51B1F" w:rsidRDefault="00BE3BC5" w:rsidP="00BE3BC5">
            <w:pPr>
              <w:spacing w:after="0" w:line="240" w:lineRule="auto"/>
              <w:rPr>
                <w:rFonts w:ascii="Times New Roman" w:eastAsia="Calibri" w:hAnsi="Times New Roman" w:cs="Times New Roman"/>
                <w:sz w:val="28"/>
                <w:szCs w:val="28"/>
              </w:rPr>
            </w:pPr>
          </w:p>
        </w:tc>
      </w:tr>
      <w:tr w:rsidR="00DB2D23" w:rsidRPr="00C51B1F" w:rsidTr="000F0AF3">
        <w:tc>
          <w:tcPr>
            <w:tcW w:w="4786" w:type="dxa"/>
            <w:shd w:val="clear" w:color="auto" w:fill="auto"/>
          </w:tcPr>
          <w:p w:rsidR="00DB2D23" w:rsidRPr="00C51B1F" w:rsidRDefault="00DB2D23" w:rsidP="00B578CD">
            <w:pPr>
              <w:spacing w:after="0" w:line="240" w:lineRule="auto"/>
              <w:ind w:left="142"/>
              <w:rPr>
                <w:rFonts w:ascii="Times New Roman" w:eastAsia="Calibri" w:hAnsi="Times New Roman" w:cs="Times New Roman"/>
                <w:sz w:val="28"/>
                <w:szCs w:val="28"/>
              </w:rPr>
            </w:pPr>
            <w:r w:rsidRPr="00C51B1F">
              <w:rPr>
                <w:rFonts w:ascii="Times New Roman" w:eastAsia="Calibri" w:hAnsi="Times New Roman" w:cs="Times New Roman"/>
                <w:sz w:val="28"/>
                <w:szCs w:val="28"/>
              </w:rPr>
              <w:t>Утвержденный объем финансового обеспечения</w:t>
            </w:r>
          </w:p>
        </w:tc>
        <w:tc>
          <w:tcPr>
            <w:tcW w:w="992" w:type="dxa"/>
            <w:shd w:val="clear" w:color="auto" w:fill="auto"/>
          </w:tcPr>
          <w:p w:rsidR="00DB2D23" w:rsidRPr="00C51B1F" w:rsidRDefault="00DB2D23"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КДБ</w:t>
            </w:r>
          </w:p>
        </w:tc>
        <w:tc>
          <w:tcPr>
            <w:tcW w:w="426" w:type="dxa"/>
            <w:shd w:val="clear" w:color="auto" w:fill="auto"/>
          </w:tcPr>
          <w:p w:rsidR="00DB2D23" w:rsidRPr="00C51B1F" w:rsidRDefault="00DB2D23"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1</w:t>
            </w:r>
          </w:p>
        </w:tc>
        <w:tc>
          <w:tcPr>
            <w:tcW w:w="425" w:type="dxa"/>
            <w:shd w:val="clear" w:color="auto" w:fill="auto"/>
          </w:tcPr>
          <w:p w:rsidR="00DB2D23" w:rsidRPr="00C51B1F" w:rsidRDefault="00DB2D23"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5</w:t>
            </w:r>
          </w:p>
        </w:tc>
        <w:tc>
          <w:tcPr>
            <w:tcW w:w="425" w:type="dxa"/>
            <w:shd w:val="clear" w:color="auto" w:fill="auto"/>
          </w:tcPr>
          <w:p w:rsidR="00DB2D23" w:rsidRPr="00C51B1F" w:rsidRDefault="00DB2D23"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DB2D23" w:rsidRPr="00C51B1F" w:rsidRDefault="00DB2D23"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7</w:t>
            </w:r>
          </w:p>
        </w:tc>
        <w:tc>
          <w:tcPr>
            <w:tcW w:w="426" w:type="dxa"/>
            <w:shd w:val="clear" w:color="auto" w:fill="auto"/>
          </w:tcPr>
          <w:p w:rsidR="00DB2D23" w:rsidRPr="00C51B1F" w:rsidRDefault="00DB2D23"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DB2D23" w:rsidRPr="00C51B1F" w:rsidRDefault="00DB2D23"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DB2D23" w:rsidRPr="00C51B1F" w:rsidRDefault="00DB2D23"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shd w:val="clear" w:color="auto" w:fill="auto"/>
          </w:tcPr>
          <w:p w:rsidR="00DB2D23" w:rsidRPr="00C51B1F" w:rsidRDefault="00DB2D23"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6" w:type="dxa"/>
            <w:shd w:val="clear" w:color="auto" w:fill="auto"/>
          </w:tcPr>
          <w:p w:rsidR="00DB2D23" w:rsidRPr="00C51B1F" w:rsidRDefault="00DB2D23" w:rsidP="00BE3BC5">
            <w:pPr>
              <w:spacing w:after="0" w:line="240" w:lineRule="auto"/>
              <w:jc w:val="center"/>
              <w:rPr>
                <w:rFonts w:ascii="Times New Roman" w:eastAsia="Calibri" w:hAnsi="Times New Roman" w:cs="Times New Roman"/>
                <w:sz w:val="28"/>
                <w:szCs w:val="28"/>
              </w:rPr>
            </w:pPr>
            <w:r w:rsidRPr="00C51B1F">
              <w:rPr>
                <w:rFonts w:ascii="Times New Roman" w:eastAsia="Calibri" w:hAnsi="Times New Roman" w:cs="Times New Roman"/>
                <w:sz w:val="28"/>
                <w:szCs w:val="28"/>
              </w:rPr>
              <w:t>0</w:t>
            </w:r>
          </w:p>
        </w:tc>
        <w:tc>
          <w:tcPr>
            <w:tcW w:w="425" w:type="dxa"/>
            <w:tcBorders>
              <w:top w:val="nil"/>
              <w:bottom w:val="nil"/>
              <w:right w:val="nil"/>
            </w:tcBorders>
            <w:shd w:val="clear" w:color="auto" w:fill="auto"/>
          </w:tcPr>
          <w:p w:rsidR="00650CED" w:rsidRPr="00C51B1F" w:rsidRDefault="00650CED" w:rsidP="00437C9F">
            <w:pPr>
              <w:spacing w:after="0" w:line="240" w:lineRule="auto"/>
              <w:rPr>
                <w:rFonts w:ascii="Times New Roman" w:eastAsia="Calibri" w:hAnsi="Times New Roman" w:cs="Times New Roman"/>
                <w:sz w:val="28"/>
                <w:szCs w:val="28"/>
              </w:rPr>
            </w:pPr>
          </w:p>
          <w:p w:rsidR="00DB2D23" w:rsidRPr="00C51B1F" w:rsidRDefault="00DB2D23" w:rsidP="00437C9F">
            <w:pPr>
              <w:spacing w:after="0" w:line="240" w:lineRule="auto"/>
              <w:rPr>
                <w:rFonts w:ascii="Times New Roman" w:eastAsia="Calibri" w:hAnsi="Times New Roman" w:cs="Times New Roman"/>
                <w:sz w:val="28"/>
                <w:szCs w:val="28"/>
              </w:rPr>
            </w:pPr>
            <w:r w:rsidRPr="00C51B1F">
              <w:rPr>
                <w:rFonts w:ascii="Times New Roman" w:eastAsia="Calibri" w:hAnsi="Times New Roman" w:cs="Times New Roman"/>
                <w:sz w:val="28"/>
                <w:szCs w:val="28"/>
              </w:rPr>
              <w:t>;</w:t>
            </w:r>
          </w:p>
        </w:tc>
      </w:tr>
    </w:tbl>
    <w:p w:rsidR="00035D95" w:rsidRPr="00C51B1F" w:rsidRDefault="00035D95" w:rsidP="000E289B">
      <w:pPr>
        <w:widowControl w:val="0"/>
        <w:autoSpaceDE w:val="0"/>
        <w:autoSpaceDN w:val="0"/>
        <w:adjustRightInd w:val="0"/>
        <w:spacing w:after="0" w:line="240" w:lineRule="auto"/>
        <w:jc w:val="both"/>
        <w:rPr>
          <w:rFonts w:ascii="Times New Roman" w:hAnsi="Times New Roman"/>
          <w:sz w:val="28"/>
          <w:szCs w:val="28"/>
        </w:rPr>
      </w:pPr>
    </w:p>
    <w:p w:rsidR="00EA433D" w:rsidRPr="00C51B1F" w:rsidRDefault="0079069D" w:rsidP="00EA433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4</w:t>
      </w:r>
      <w:r w:rsidR="00EA433D" w:rsidRPr="00C51B1F">
        <w:rPr>
          <w:rFonts w:ascii="Times New Roman" w:eastAsia="Calibri" w:hAnsi="Times New Roman" w:cs="Times New Roman"/>
          <w:sz w:val="28"/>
          <w:szCs w:val="28"/>
        </w:rPr>
        <w:t>.</w:t>
      </w:r>
      <w:r w:rsidR="00B01D25" w:rsidRPr="00C51B1F">
        <w:rPr>
          <w:rFonts w:ascii="Times New Roman" w:eastAsia="Calibri" w:hAnsi="Times New Roman" w:cs="Times New Roman"/>
          <w:sz w:val="28"/>
          <w:szCs w:val="28"/>
        </w:rPr>
        <w:t>8. </w:t>
      </w:r>
      <w:r w:rsidR="00EA433D" w:rsidRPr="00C51B1F">
        <w:rPr>
          <w:rFonts w:ascii="Times New Roman" w:eastAsia="Calibri" w:hAnsi="Times New Roman" w:cs="Times New Roman"/>
          <w:sz w:val="28"/>
          <w:szCs w:val="28"/>
        </w:rPr>
        <w:t>Сноск</w:t>
      </w:r>
      <w:r w:rsidR="00BB19E9" w:rsidRPr="00C51B1F">
        <w:rPr>
          <w:rFonts w:ascii="Times New Roman" w:eastAsia="Calibri" w:hAnsi="Times New Roman" w:cs="Times New Roman"/>
          <w:sz w:val="28"/>
          <w:szCs w:val="28"/>
        </w:rPr>
        <w:t>и</w:t>
      </w:r>
      <w:r w:rsidR="00EA433D" w:rsidRPr="00C51B1F">
        <w:rPr>
          <w:rFonts w:ascii="Times New Roman" w:eastAsia="Calibri" w:hAnsi="Times New Roman" w:cs="Times New Roman"/>
          <w:sz w:val="28"/>
          <w:szCs w:val="28"/>
        </w:rPr>
        <w:t xml:space="preserve"> «</w:t>
      </w:r>
      <w:r w:rsidR="00EA433D" w:rsidRPr="00C51B1F">
        <w:rPr>
          <w:rFonts w:ascii="Times New Roman" w:eastAsia="Calibri" w:hAnsi="Times New Roman" w:cs="Times New Roman"/>
          <w:sz w:val="28"/>
          <w:szCs w:val="28"/>
          <w:vertAlign w:val="superscript"/>
        </w:rPr>
        <w:t>1</w:t>
      </w:r>
      <w:r w:rsidR="00EA433D" w:rsidRPr="00C51B1F">
        <w:rPr>
          <w:rFonts w:ascii="Times New Roman" w:eastAsia="Calibri" w:hAnsi="Times New Roman" w:cs="Times New Roman"/>
          <w:sz w:val="28"/>
          <w:szCs w:val="28"/>
        </w:rPr>
        <w:t xml:space="preserve">» </w:t>
      </w:r>
      <w:r w:rsidR="00BB19E9" w:rsidRPr="00C51B1F">
        <w:rPr>
          <w:rFonts w:ascii="Times New Roman" w:eastAsia="Calibri" w:hAnsi="Times New Roman" w:cs="Times New Roman"/>
          <w:sz w:val="28"/>
          <w:szCs w:val="28"/>
        </w:rPr>
        <w:t>и «</w:t>
      </w:r>
      <w:r w:rsidR="00BB19E9" w:rsidRPr="00C51B1F">
        <w:rPr>
          <w:rFonts w:ascii="Times New Roman" w:eastAsia="Calibri" w:hAnsi="Times New Roman" w:cs="Times New Roman"/>
          <w:sz w:val="28"/>
          <w:szCs w:val="28"/>
          <w:vertAlign w:val="superscript"/>
        </w:rPr>
        <w:t>2</w:t>
      </w:r>
      <w:r w:rsidR="00BB19E9" w:rsidRPr="00C51B1F">
        <w:rPr>
          <w:rFonts w:ascii="Times New Roman" w:eastAsia="Calibri" w:hAnsi="Times New Roman" w:cs="Times New Roman"/>
          <w:sz w:val="28"/>
          <w:szCs w:val="28"/>
        </w:rPr>
        <w:t xml:space="preserve">» </w:t>
      </w:r>
      <w:r w:rsidR="00EA433D" w:rsidRPr="00C51B1F">
        <w:rPr>
          <w:rFonts w:ascii="Times New Roman" w:eastAsia="Calibri" w:hAnsi="Times New Roman" w:cs="Times New Roman"/>
          <w:sz w:val="28"/>
          <w:szCs w:val="28"/>
        </w:rPr>
        <w:t>изложить в следующей редакции:</w:t>
      </w:r>
    </w:p>
    <w:p w:rsidR="00EA433D" w:rsidRPr="00C51B1F" w:rsidRDefault="00EA433D" w:rsidP="00EA433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w:t>
      </w:r>
      <w:r w:rsidRPr="00C51B1F">
        <w:rPr>
          <w:rFonts w:ascii="Times New Roman" w:eastAsia="Calibri" w:hAnsi="Times New Roman" w:cs="Times New Roman"/>
          <w:sz w:val="28"/>
          <w:szCs w:val="28"/>
          <w:vertAlign w:val="superscript"/>
        </w:rPr>
        <w:t>1</w:t>
      </w:r>
      <w:r w:rsidR="00FC62E8" w:rsidRPr="00C51B1F">
        <w:rPr>
          <w:rFonts w:ascii="Times New Roman" w:eastAsia="Calibri" w:hAnsi="Times New Roman" w:cs="Times New Roman"/>
          <w:sz w:val="28"/>
          <w:szCs w:val="28"/>
        </w:rPr>
        <w:t> </w:t>
      </w:r>
      <w:proofErr w:type="spellStart"/>
      <w:r w:rsidRPr="00C51B1F">
        <w:rPr>
          <w:rFonts w:ascii="Times New Roman" w:eastAsia="Calibri" w:hAnsi="Times New Roman" w:cs="Times New Roman"/>
          <w:sz w:val="28"/>
          <w:szCs w:val="28"/>
        </w:rPr>
        <w:t>гКБК</w:t>
      </w:r>
      <w:proofErr w:type="spellEnd"/>
      <w:r w:rsidRPr="00C51B1F">
        <w:rPr>
          <w:rFonts w:ascii="Times New Roman" w:eastAsia="Calibri" w:hAnsi="Times New Roman" w:cs="Times New Roman"/>
          <w:sz w:val="28"/>
          <w:szCs w:val="28"/>
        </w:rPr>
        <w:t xml:space="preserve"> – в 1-17 разрядах номера счета указываются нули;</w:t>
      </w:r>
    </w:p>
    <w:p w:rsidR="00EA433D" w:rsidRPr="00C51B1F" w:rsidRDefault="00EA433D" w:rsidP="00EA433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 xml:space="preserve">КРБ – </w:t>
      </w:r>
      <w:r w:rsidR="00FC62E8" w:rsidRPr="00C51B1F">
        <w:rPr>
          <w:rFonts w:ascii="Times New Roman" w:eastAsia="Calibri" w:hAnsi="Times New Roman" w:cs="Times New Roman"/>
          <w:sz w:val="28"/>
          <w:szCs w:val="28"/>
        </w:rPr>
        <w:t xml:space="preserve">в 1-17 </w:t>
      </w:r>
      <w:r w:rsidRPr="00C51B1F">
        <w:rPr>
          <w:rFonts w:ascii="Times New Roman" w:eastAsia="Calibri" w:hAnsi="Times New Roman" w:cs="Times New Roman"/>
          <w:sz w:val="28"/>
          <w:szCs w:val="28"/>
        </w:rPr>
        <w:t>разряд</w:t>
      </w:r>
      <w:r w:rsidR="00FC62E8" w:rsidRPr="00C51B1F">
        <w:rPr>
          <w:rFonts w:ascii="Times New Roman" w:eastAsia="Calibri" w:hAnsi="Times New Roman" w:cs="Times New Roman"/>
          <w:sz w:val="28"/>
          <w:szCs w:val="28"/>
        </w:rPr>
        <w:t>ах</w:t>
      </w:r>
      <w:r w:rsidRPr="00C51B1F">
        <w:rPr>
          <w:rFonts w:ascii="Times New Roman" w:eastAsia="Calibri" w:hAnsi="Times New Roman" w:cs="Times New Roman"/>
          <w:sz w:val="28"/>
          <w:szCs w:val="28"/>
        </w:rPr>
        <w:t xml:space="preserve"> номера счета указыва</w:t>
      </w:r>
      <w:r w:rsidR="00FC62E8" w:rsidRPr="00C51B1F">
        <w:rPr>
          <w:rFonts w:ascii="Times New Roman" w:eastAsia="Calibri" w:hAnsi="Times New Roman" w:cs="Times New Roman"/>
          <w:sz w:val="28"/>
          <w:szCs w:val="28"/>
        </w:rPr>
        <w:t>ю</w:t>
      </w:r>
      <w:r w:rsidRPr="00C51B1F">
        <w:rPr>
          <w:rFonts w:ascii="Times New Roman" w:eastAsia="Calibri" w:hAnsi="Times New Roman" w:cs="Times New Roman"/>
          <w:sz w:val="28"/>
          <w:szCs w:val="28"/>
        </w:rPr>
        <w:t>тся 4-20 разряд</w:t>
      </w:r>
      <w:r w:rsidR="00FC62E8" w:rsidRPr="00C51B1F">
        <w:rPr>
          <w:rFonts w:ascii="Times New Roman" w:eastAsia="Calibri" w:hAnsi="Times New Roman" w:cs="Times New Roman"/>
          <w:sz w:val="28"/>
          <w:szCs w:val="28"/>
        </w:rPr>
        <w:t>ы</w:t>
      </w:r>
      <w:r w:rsidRPr="00C51B1F">
        <w:rPr>
          <w:rFonts w:ascii="Times New Roman" w:eastAsia="Calibri" w:hAnsi="Times New Roman" w:cs="Times New Roman"/>
          <w:sz w:val="28"/>
          <w:szCs w:val="28"/>
        </w:rPr>
        <w:t xml:space="preserve"> кода расходов бюджета: код раздела, подраздела, целевой статьи и вида расходов;</w:t>
      </w:r>
    </w:p>
    <w:p w:rsidR="00EA433D" w:rsidRPr="00C51B1F" w:rsidRDefault="00EA433D" w:rsidP="00EA433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КДБ</w:t>
      </w:r>
      <w:r w:rsidR="00FC62E8" w:rsidRPr="00C51B1F">
        <w:rPr>
          <w:rFonts w:ascii="Times New Roman" w:eastAsia="Calibri" w:hAnsi="Times New Roman" w:cs="Times New Roman"/>
          <w:sz w:val="28"/>
          <w:szCs w:val="28"/>
        </w:rPr>
        <w:t xml:space="preserve"> – в 1-17 </w:t>
      </w:r>
      <w:r w:rsidRPr="00C51B1F">
        <w:rPr>
          <w:rFonts w:ascii="Times New Roman" w:eastAsia="Calibri" w:hAnsi="Times New Roman" w:cs="Times New Roman"/>
          <w:sz w:val="28"/>
          <w:szCs w:val="28"/>
        </w:rPr>
        <w:t>разряд</w:t>
      </w:r>
      <w:r w:rsidR="00FC62E8" w:rsidRPr="00C51B1F">
        <w:rPr>
          <w:rFonts w:ascii="Times New Roman" w:eastAsia="Calibri" w:hAnsi="Times New Roman" w:cs="Times New Roman"/>
          <w:sz w:val="28"/>
          <w:szCs w:val="28"/>
        </w:rPr>
        <w:t>ах</w:t>
      </w:r>
      <w:r w:rsidRPr="00C51B1F">
        <w:rPr>
          <w:rFonts w:ascii="Times New Roman" w:eastAsia="Calibri" w:hAnsi="Times New Roman" w:cs="Times New Roman"/>
          <w:sz w:val="28"/>
          <w:szCs w:val="28"/>
        </w:rPr>
        <w:t xml:space="preserve"> номера счета указыва</w:t>
      </w:r>
      <w:r w:rsidR="00FC62E8" w:rsidRPr="00C51B1F">
        <w:rPr>
          <w:rFonts w:ascii="Times New Roman" w:eastAsia="Calibri" w:hAnsi="Times New Roman" w:cs="Times New Roman"/>
          <w:sz w:val="28"/>
          <w:szCs w:val="28"/>
        </w:rPr>
        <w:t>ю</w:t>
      </w:r>
      <w:r w:rsidRPr="00C51B1F">
        <w:rPr>
          <w:rFonts w:ascii="Times New Roman" w:eastAsia="Calibri" w:hAnsi="Times New Roman" w:cs="Times New Roman"/>
          <w:sz w:val="28"/>
          <w:szCs w:val="28"/>
        </w:rPr>
        <w:t>тся 4-20 разряд</w:t>
      </w:r>
      <w:r w:rsidR="00FC62E8" w:rsidRPr="00C51B1F">
        <w:rPr>
          <w:rFonts w:ascii="Times New Roman" w:eastAsia="Calibri" w:hAnsi="Times New Roman" w:cs="Times New Roman"/>
          <w:sz w:val="28"/>
          <w:szCs w:val="28"/>
        </w:rPr>
        <w:t>ы</w:t>
      </w:r>
      <w:r w:rsidRPr="00C51B1F">
        <w:rPr>
          <w:rFonts w:ascii="Times New Roman" w:eastAsia="Calibri" w:hAnsi="Times New Roman" w:cs="Times New Roman"/>
          <w:sz w:val="28"/>
          <w:szCs w:val="28"/>
        </w:rPr>
        <w:t xml:space="preserve"> кода доходов бюджета: код вида, подвида доходов бюджета;</w:t>
      </w:r>
    </w:p>
    <w:p w:rsidR="00EA433D" w:rsidRPr="00C51B1F" w:rsidRDefault="00EA433D" w:rsidP="00EA433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КИФ</w:t>
      </w:r>
      <w:r w:rsidR="00FC62E8" w:rsidRPr="00C51B1F">
        <w:rPr>
          <w:rFonts w:ascii="Times New Roman" w:eastAsia="Calibri" w:hAnsi="Times New Roman" w:cs="Times New Roman"/>
          <w:sz w:val="28"/>
          <w:szCs w:val="28"/>
        </w:rPr>
        <w:t xml:space="preserve"> – в 1-17 </w:t>
      </w:r>
      <w:r w:rsidRPr="00C51B1F">
        <w:rPr>
          <w:rFonts w:ascii="Times New Roman" w:eastAsia="Calibri" w:hAnsi="Times New Roman" w:cs="Times New Roman"/>
          <w:sz w:val="28"/>
          <w:szCs w:val="28"/>
        </w:rPr>
        <w:t>разряд</w:t>
      </w:r>
      <w:r w:rsidR="00FC62E8" w:rsidRPr="00C51B1F">
        <w:rPr>
          <w:rFonts w:ascii="Times New Roman" w:eastAsia="Calibri" w:hAnsi="Times New Roman" w:cs="Times New Roman"/>
          <w:sz w:val="28"/>
          <w:szCs w:val="28"/>
        </w:rPr>
        <w:t>ах</w:t>
      </w:r>
      <w:r w:rsidRPr="00C51B1F">
        <w:rPr>
          <w:rFonts w:ascii="Times New Roman" w:eastAsia="Calibri" w:hAnsi="Times New Roman" w:cs="Times New Roman"/>
          <w:sz w:val="28"/>
          <w:szCs w:val="28"/>
        </w:rPr>
        <w:t xml:space="preserve"> номера счета указыва</w:t>
      </w:r>
      <w:r w:rsidR="00FC62E8" w:rsidRPr="00C51B1F">
        <w:rPr>
          <w:rFonts w:ascii="Times New Roman" w:eastAsia="Calibri" w:hAnsi="Times New Roman" w:cs="Times New Roman"/>
          <w:sz w:val="28"/>
          <w:szCs w:val="28"/>
        </w:rPr>
        <w:t>ю</w:t>
      </w:r>
      <w:r w:rsidRPr="00C51B1F">
        <w:rPr>
          <w:rFonts w:ascii="Times New Roman" w:eastAsia="Calibri" w:hAnsi="Times New Roman" w:cs="Times New Roman"/>
          <w:sz w:val="28"/>
          <w:szCs w:val="28"/>
        </w:rPr>
        <w:t>тся 4-20 разряд</w:t>
      </w:r>
      <w:r w:rsidR="00FC62E8" w:rsidRPr="00C51B1F">
        <w:rPr>
          <w:rFonts w:ascii="Times New Roman" w:eastAsia="Calibri" w:hAnsi="Times New Roman" w:cs="Times New Roman"/>
          <w:sz w:val="28"/>
          <w:szCs w:val="28"/>
        </w:rPr>
        <w:t>ы</w:t>
      </w:r>
      <w:r w:rsidRPr="00C51B1F">
        <w:rPr>
          <w:rFonts w:ascii="Times New Roman" w:eastAsia="Calibri" w:hAnsi="Times New Roman" w:cs="Times New Roman"/>
          <w:sz w:val="28"/>
          <w:szCs w:val="28"/>
        </w:rPr>
        <w:t xml:space="preserve"> кода источников финансирования дефицита бюджета: код группы, подгруппы, статьи и вида источника финансирования дефицита бюджета.</w:t>
      </w:r>
    </w:p>
    <w:p w:rsidR="00EA433D" w:rsidRPr="00C51B1F" w:rsidRDefault="00EA433D" w:rsidP="00EA433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При формировании номера счета финансовыми органами:</w:t>
      </w:r>
    </w:p>
    <w:p w:rsidR="00EA433D" w:rsidRPr="00C51B1F" w:rsidRDefault="00EA433D" w:rsidP="00EA433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ф</w:t>
      </w:r>
      <w:proofErr w:type="gramStart"/>
      <w:r w:rsidRPr="00C51B1F">
        <w:rPr>
          <w:rFonts w:ascii="Times New Roman" w:eastAsia="Calibri" w:hAnsi="Times New Roman" w:cs="Times New Roman"/>
          <w:sz w:val="28"/>
          <w:szCs w:val="28"/>
        </w:rPr>
        <w:t>.К</w:t>
      </w:r>
      <w:proofErr w:type="gramEnd"/>
      <w:r w:rsidRPr="00C51B1F">
        <w:rPr>
          <w:rFonts w:ascii="Times New Roman" w:eastAsia="Calibri" w:hAnsi="Times New Roman" w:cs="Times New Roman"/>
          <w:sz w:val="28"/>
          <w:szCs w:val="28"/>
        </w:rPr>
        <w:t>РБ</w:t>
      </w:r>
      <w:proofErr w:type="spellEnd"/>
      <w:r w:rsidRPr="00C51B1F">
        <w:rPr>
          <w:rFonts w:ascii="Times New Roman" w:eastAsia="Calibri" w:hAnsi="Times New Roman" w:cs="Times New Roman"/>
          <w:sz w:val="28"/>
          <w:szCs w:val="28"/>
        </w:rPr>
        <w:t xml:space="preserve"> – </w:t>
      </w:r>
      <w:r w:rsidR="00FC62E8" w:rsidRPr="00C51B1F">
        <w:rPr>
          <w:rFonts w:ascii="Times New Roman" w:eastAsia="Calibri" w:hAnsi="Times New Roman" w:cs="Times New Roman"/>
          <w:sz w:val="28"/>
          <w:szCs w:val="28"/>
        </w:rPr>
        <w:t xml:space="preserve">в 1-17 </w:t>
      </w:r>
      <w:r w:rsidRPr="00C51B1F">
        <w:rPr>
          <w:rFonts w:ascii="Times New Roman" w:eastAsia="Calibri" w:hAnsi="Times New Roman" w:cs="Times New Roman"/>
          <w:sz w:val="28"/>
          <w:szCs w:val="28"/>
        </w:rPr>
        <w:t>разряд</w:t>
      </w:r>
      <w:r w:rsidR="00FC62E8" w:rsidRPr="00C51B1F">
        <w:rPr>
          <w:rFonts w:ascii="Times New Roman" w:eastAsia="Calibri" w:hAnsi="Times New Roman" w:cs="Times New Roman"/>
          <w:sz w:val="28"/>
          <w:szCs w:val="28"/>
        </w:rPr>
        <w:t>ах</w:t>
      </w:r>
      <w:r w:rsidRPr="00C51B1F">
        <w:rPr>
          <w:rFonts w:ascii="Times New Roman" w:eastAsia="Calibri" w:hAnsi="Times New Roman" w:cs="Times New Roman"/>
          <w:sz w:val="28"/>
          <w:szCs w:val="28"/>
        </w:rPr>
        <w:t xml:space="preserve"> </w:t>
      </w:r>
      <w:r w:rsidR="00BE3BC5" w:rsidRPr="00C51B1F">
        <w:rPr>
          <w:rFonts w:ascii="Times New Roman" w:eastAsia="Calibri" w:hAnsi="Times New Roman" w:cs="Times New Roman"/>
          <w:sz w:val="28"/>
          <w:szCs w:val="28"/>
        </w:rPr>
        <w:t xml:space="preserve">номера счета </w:t>
      </w:r>
      <w:r w:rsidRPr="00C51B1F">
        <w:rPr>
          <w:rFonts w:ascii="Times New Roman" w:eastAsia="Calibri" w:hAnsi="Times New Roman" w:cs="Times New Roman"/>
          <w:sz w:val="28"/>
          <w:szCs w:val="28"/>
        </w:rPr>
        <w:t>указываются первые 17 разрядов кода классификации расходов, по которому осуществляется операция по исполнению бюджета;</w:t>
      </w:r>
    </w:p>
    <w:p w:rsidR="00EA433D" w:rsidRPr="00C51B1F" w:rsidRDefault="00EA433D" w:rsidP="00EA433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ф</w:t>
      </w:r>
      <w:proofErr w:type="gramStart"/>
      <w:r w:rsidRPr="00C51B1F">
        <w:rPr>
          <w:rFonts w:ascii="Times New Roman" w:eastAsia="Calibri" w:hAnsi="Times New Roman" w:cs="Times New Roman"/>
          <w:sz w:val="28"/>
          <w:szCs w:val="28"/>
        </w:rPr>
        <w:t>.К</w:t>
      </w:r>
      <w:proofErr w:type="gramEnd"/>
      <w:r w:rsidRPr="00C51B1F">
        <w:rPr>
          <w:rFonts w:ascii="Times New Roman" w:eastAsia="Calibri" w:hAnsi="Times New Roman" w:cs="Times New Roman"/>
          <w:sz w:val="28"/>
          <w:szCs w:val="28"/>
        </w:rPr>
        <w:t>ДБ</w:t>
      </w:r>
      <w:proofErr w:type="spellEnd"/>
      <w:r w:rsidRPr="00C51B1F">
        <w:rPr>
          <w:rFonts w:ascii="Times New Roman" w:eastAsia="Calibri" w:hAnsi="Times New Roman" w:cs="Times New Roman"/>
          <w:sz w:val="28"/>
          <w:szCs w:val="28"/>
        </w:rPr>
        <w:t xml:space="preserve"> – </w:t>
      </w:r>
      <w:r w:rsidR="00FC62E8" w:rsidRPr="00C51B1F">
        <w:rPr>
          <w:rFonts w:ascii="Times New Roman" w:eastAsia="Calibri" w:hAnsi="Times New Roman" w:cs="Times New Roman"/>
          <w:sz w:val="28"/>
          <w:szCs w:val="28"/>
        </w:rPr>
        <w:t xml:space="preserve">в 1-17 </w:t>
      </w:r>
      <w:r w:rsidRPr="00C51B1F">
        <w:rPr>
          <w:rFonts w:ascii="Times New Roman" w:eastAsia="Calibri" w:hAnsi="Times New Roman" w:cs="Times New Roman"/>
          <w:sz w:val="28"/>
          <w:szCs w:val="28"/>
        </w:rPr>
        <w:t>разряд</w:t>
      </w:r>
      <w:r w:rsidR="00FC62E8" w:rsidRPr="00C51B1F">
        <w:rPr>
          <w:rFonts w:ascii="Times New Roman" w:eastAsia="Calibri" w:hAnsi="Times New Roman" w:cs="Times New Roman"/>
          <w:sz w:val="28"/>
          <w:szCs w:val="28"/>
        </w:rPr>
        <w:t>ах</w:t>
      </w:r>
      <w:r w:rsidRPr="00C51B1F">
        <w:rPr>
          <w:rFonts w:ascii="Times New Roman" w:eastAsia="Calibri" w:hAnsi="Times New Roman" w:cs="Times New Roman"/>
          <w:sz w:val="28"/>
          <w:szCs w:val="28"/>
        </w:rPr>
        <w:t xml:space="preserve"> </w:t>
      </w:r>
      <w:r w:rsidR="00BE3BC5" w:rsidRPr="00C51B1F">
        <w:rPr>
          <w:rFonts w:ascii="Times New Roman" w:eastAsia="Calibri" w:hAnsi="Times New Roman" w:cs="Times New Roman"/>
          <w:sz w:val="28"/>
          <w:szCs w:val="28"/>
        </w:rPr>
        <w:t xml:space="preserve">номера счета </w:t>
      </w:r>
      <w:r w:rsidRPr="00C51B1F">
        <w:rPr>
          <w:rFonts w:ascii="Times New Roman" w:eastAsia="Calibri" w:hAnsi="Times New Roman" w:cs="Times New Roman"/>
          <w:sz w:val="28"/>
          <w:szCs w:val="28"/>
        </w:rPr>
        <w:t>указываются первые 17 разрядов кода классификации доходов, по которому осуществляется операция по исполнению бюджет;</w:t>
      </w:r>
    </w:p>
    <w:p w:rsidR="00EA433D" w:rsidRPr="00C51B1F" w:rsidRDefault="00EA433D" w:rsidP="00EA433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C51B1F">
        <w:rPr>
          <w:rFonts w:ascii="Times New Roman" w:eastAsia="Calibri" w:hAnsi="Times New Roman" w:cs="Times New Roman"/>
          <w:sz w:val="28"/>
          <w:szCs w:val="28"/>
        </w:rPr>
        <w:t>ф</w:t>
      </w:r>
      <w:proofErr w:type="gramStart"/>
      <w:r w:rsidRPr="00C51B1F">
        <w:rPr>
          <w:rFonts w:ascii="Times New Roman" w:eastAsia="Calibri" w:hAnsi="Times New Roman" w:cs="Times New Roman"/>
          <w:sz w:val="28"/>
          <w:szCs w:val="28"/>
        </w:rPr>
        <w:t>.К</w:t>
      </w:r>
      <w:proofErr w:type="gramEnd"/>
      <w:r w:rsidRPr="00C51B1F">
        <w:rPr>
          <w:rFonts w:ascii="Times New Roman" w:eastAsia="Calibri" w:hAnsi="Times New Roman" w:cs="Times New Roman"/>
          <w:sz w:val="28"/>
          <w:szCs w:val="28"/>
        </w:rPr>
        <w:t>ИФ</w:t>
      </w:r>
      <w:proofErr w:type="spellEnd"/>
      <w:r w:rsidRPr="00C51B1F">
        <w:rPr>
          <w:rFonts w:ascii="Times New Roman" w:eastAsia="Calibri" w:hAnsi="Times New Roman" w:cs="Times New Roman"/>
          <w:sz w:val="28"/>
          <w:szCs w:val="28"/>
        </w:rPr>
        <w:t xml:space="preserve"> – </w:t>
      </w:r>
      <w:r w:rsidR="00FC62E8" w:rsidRPr="00C51B1F">
        <w:rPr>
          <w:rFonts w:ascii="Times New Roman" w:eastAsia="Calibri" w:hAnsi="Times New Roman" w:cs="Times New Roman"/>
          <w:sz w:val="28"/>
          <w:szCs w:val="28"/>
        </w:rPr>
        <w:t xml:space="preserve">в 1-17 </w:t>
      </w:r>
      <w:r w:rsidRPr="00C51B1F">
        <w:rPr>
          <w:rFonts w:ascii="Times New Roman" w:eastAsia="Calibri" w:hAnsi="Times New Roman" w:cs="Times New Roman"/>
          <w:sz w:val="28"/>
          <w:szCs w:val="28"/>
        </w:rPr>
        <w:t>разряд</w:t>
      </w:r>
      <w:r w:rsidR="00FC62E8" w:rsidRPr="00C51B1F">
        <w:rPr>
          <w:rFonts w:ascii="Times New Roman" w:eastAsia="Calibri" w:hAnsi="Times New Roman" w:cs="Times New Roman"/>
          <w:sz w:val="28"/>
          <w:szCs w:val="28"/>
        </w:rPr>
        <w:t>ах</w:t>
      </w:r>
      <w:r w:rsidRPr="00C51B1F">
        <w:rPr>
          <w:rFonts w:ascii="Times New Roman" w:eastAsia="Calibri" w:hAnsi="Times New Roman" w:cs="Times New Roman"/>
          <w:sz w:val="28"/>
          <w:szCs w:val="28"/>
        </w:rPr>
        <w:t xml:space="preserve"> </w:t>
      </w:r>
      <w:r w:rsidR="00BE3BC5" w:rsidRPr="00C51B1F">
        <w:rPr>
          <w:rFonts w:ascii="Times New Roman" w:eastAsia="Calibri" w:hAnsi="Times New Roman" w:cs="Times New Roman"/>
          <w:sz w:val="28"/>
          <w:szCs w:val="28"/>
        </w:rPr>
        <w:t xml:space="preserve">номера счета </w:t>
      </w:r>
      <w:r w:rsidRPr="00C51B1F">
        <w:rPr>
          <w:rFonts w:ascii="Times New Roman" w:eastAsia="Calibri" w:hAnsi="Times New Roman" w:cs="Times New Roman"/>
          <w:sz w:val="28"/>
          <w:szCs w:val="28"/>
        </w:rPr>
        <w:t>указываются первые 17 разрядов кода классификации источников финансирования дефицитов бюджетов</w:t>
      </w:r>
      <w:r w:rsidR="00FC62E8" w:rsidRPr="00C51B1F">
        <w:rPr>
          <w:rFonts w:ascii="Times New Roman" w:eastAsia="Calibri" w:hAnsi="Times New Roman" w:cs="Times New Roman"/>
          <w:sz w:val="28"/>
          <w:szCs w:val="28"/>
        </w:rPr>
        <w:t>,</w:t>
      </w:r>
      <w:r w:rsidRPr="00C51B1F">
        <w:rPr>
          <w:rFonts w:ascii="Times New Roman" w:eastAsia="Calibri" w:hAnsi="Times New Roman" w:cs="Times New Roman"/>
          <w:sz w:val="28"/>
          <w:szCs w:val="28"/>
        </w:rPr>
        <w:t xml:space="preserve"> по которому осуществляется операция, по исполнению бюджета;</w:t>
      </w:r>
    </w:p>
    <w:p w:rsidR="00EA433D" w:rsidRPr="00C51B1F" w:rsidRDefault="00EA433D" w:rsidP="00EA433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51B1F">
        <w:rPr>
          <w:rFonts w:ascii="Times New Roman" w:eastAsia="Calibri" w:hAnsi="Times New Roman" w:cs="Times New Roman"/>
          <w:sz w:val="28"/>
          <w:szCs w:val="28"/>
        </w:rPr>
        <w:t>ХХХ – соответствующий аналитический код поступлений и выбытий объекта учета, отражаемый в 24-26 разрядах номера счета.</w:t>
      </w:r>
    </w:p>
    <w:p w:rsidR="00BE3BC5" w:rsidRPr="00C51B1F" w:rsidRDefault="00BE3BC5" w:rsidP="00BE3B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vertAlign w:val="superscript"/>
          <w:lang w:eastAsia="ru-RU"/>
        </w:rPr>
        <w:t>2</w:t>
      </w:r>
      <w:r w:rsidRPr="00C51B1F">
        <w:rPr>
          <w:rFonts w:ascii="Times New Roman" w:eastAsia="Times New Roman" w:hAnsi="Times New Roman" w:cs="Times New Roman"/>
          <w:sz w:val="28"/>
          <w:szCs w:val="28"/>
          <w:lang w:eastAsia="ru-RU"/>
        </w:rPr>
        <w:t xml:space="preserve"> В 22-ом </w:t>
      </w:r>
      <w:proofErr w:type="gramStart"/>
      <w:r w:rsidRPr="00C51B1F">
        <w:rPr>
          <w:rFonts w:ascii="Times New Roman" w:eastAsia="Times New Roman" w:hAnsi="Times New Roman" w:cs="Times New Roman"/>
          <w:sz w:val="28"/>
          <w:szCs w:val="28"/>
          <w:lang w:eastAsia="ru-RU"/>
        </w:rPr>
        <w:t>разряде</w:t>
      </w:r>
      <w:proofErr w:type="gramEnd"/>
      <w:r w:rsidRPr="00C51B1F">
        <w:rPr>
          <w:rFonts w:ascii="Times New Roman" w:eastAsia="Times New Roman" w:hAnsi="Times New Roman" w:cs="Times New Roman"/>
          <w:sz w:val="28"/>
          <w:szCs w:val="28"/>
          <w:lang w:eastAsia="ru-RU"/>
        </w:rPr>
        <w:t xml:space="preserve"> номера счета отражается соответствующая группа объекта учета.»;</w:t>
      </w:r>
    </w:p>
    <w:p w:rsidR="00BE3BC5" w:rsidRPr="00C51B1F" w:rsidRDefault="0079069D" w:rsidP="00BE3B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4</w:t>
      </w:r>
      <w:r w:rsidR="00BE3BC5" w:rsidRPr="00C51B1F">
        <w:rPr>
          <w:rFonts w:ascii="Times New Roman" w:eastAsia="Times New Roman" w:hAnsi="Times New Roman" w:cs="Times New Roman"/>
          <w:sz w:val="28"/>
          <w:szCs w:val="28"/>
          <w:lang w:eastAsia="ru-RU"/>
        </w:rPr>
        <w:t>.</w:t>
      </w:r>
      <w:r w:rsidR="006401D4" w:rsidRPr="00C51B1F">
        <w:rPr>
          <w:rFonts w:ascii="Times New Roman" w:eastAsia="Times New Roman" w:hAnsi="Times New Roman" w:cs="Times New Roman"/>
          <w:sz w:val="28"/>
          <w:szCs w:val="28"/>
          <w:lang w:eastAsia="ru-RU"/>
        </w:rPr>
        <w:t>9</w:t>
      </w:r>
      <w:r w:rsidR="00FC62E8" w:rsidRPr="00C51B1F">
        <w:rPr>
          <w:rFonts w:ascii="Times New Roman" w:eastAsia="Times New Roman" w:hAnsi="Times New Roman" w:cs="Times New Roman"/>
          <w:sz w:val="28"/>
          <w:szCs w:val="28"/>
          <w:lang w:eastAsia="ru-RU"/>
        </w:rPr>
        <w:t>. </w:t>
      </w:r>
      <w:r w:rsidR="00BE3BC5" w:rsidRPr="00C51B1F">
        <w:rPr>
          <w:rFonts w:ascii="Times New Roman" w:eastAsia="Times New Roman" w:hAnsi="Times New Roman" w:cs="Times New Roman"/>
          <w:sz w:val="28"/>
          <w:szCs w:val="28"/>
          <w:lang w:eastAsia="ru-RU"/>
        </w:rPr>
        <w:t>Дополнить сноской</w:t>
      </w:r>
      <w:r w:rsidR="00DC145E" w:rsidRPr="00C51B1F">
        <w:rPr>
          <w:rFonts w:ascii="Times New Roman" w:eastAsia="Times New Roman" w:hAnsi="Times New Roman" w:cs="Times New Roman"/>
          <w:sz w:val="28"/>
          <w:szCs w:val="28"/>
          <w:lang w:eastAsia="ru-RU"/>
        </w:rPr>
        <w:t xml:space="preserve"> «</w:t>
      </w:r>
      <w:r w:rsidR="00BE3BC5" w:rsidRPr="00C51B1F">
        <w:rPr>
          <w:rFonts w:ascii="Times New Roman" w:eastAsia="Times New Roman" w:hAnsi="Times New Roman" w:cs="Times New Roman"/>
          <w:sz w:val="28"/>
          <w:szCs w:val="28"/>
          <w:vertAlign w:val="superscript"/>
          <w:lang w:eastAsia="ru-RU"/>
        </w:rPr>
        <w:t>3</w:t>
      </w:r>
      <w:r w:rsidR="00DC145E" w:rsidRPr="00C51B1F">
        <w:rPr>
          <w:rFonts w:ascii="Times New Roman" w:eastAsia="Times New Roman" w:hAnsi="Times New Roman" w:cs="Times New Roman"/>
          <w:sz w:val="28"/>
          <w:szCs w:val="28"/>
          <w:lang w:eastAsia="ru-RU"/>
        </w:rPr>
        <w:t xml:space="preserve">» </w:t>
      </w:r>
      <w:r w:rsidR="00BE3BC5" w:rsidRPr="00C51B1F">
        <w:rPr>
          <w:rFonts w:ascii="Times New Roman" w:eastAsia="Times New Roman" w:hAnsi="Times New Roman" w:cs="Times New Roman"/>
          <w:sz w:val="28"/>
          <w:szCs w:val="28"/>
          <w:lang w:eastAsia="ru-RU"/>
        </w:rPr>
        <w:t>следующего содержания:</w:t>
      </w:r>
    </w:p>
    <w:p w:rsidR="009422FB" w:rsidRPr="0038479D" w:rsidRDefault="00BE3BC5" w:rsidP="0038479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1B1F">
        <w:rPr>
          <w:rFonts w:ascii="Times New Roman" w:eastAsia="Times New Roman" w:hAnsi="Times New Roman" w:cs="Times New Roman"/>
          <w:sz w:val="28"/>
          <w:szCs w:val="28"/>
          <w:lang w:eastAsia="ru-RU"/>
        </w:rPr>
        <w:t>«</w:t>
      </w:r>
      <w:r w:rsidRPr="00C51B1F">
        <w:rPr>
          <w:rFonts w:ascii="Times New Roman" w:eastAsia="Times New Roman" w:hAnsi="Times New Roman" w:cs="Times New Roman"/>
          <w:sz w:val="28"/>
          <w:szCs w:val="28"/>
          <w:vertAlign w:val="superscript"/>
          <w:lang w:eastAsia="ru-RU"/>
        </w:rPr>
        <w:t>3</w:t>
      </w:r>
      <w:r w:rsidRPr="00C51B1F">
        <w:rPr>
          <w:rFonts w:ascii="Times New Roman" w:eastAsia="Times New Roman" w:hAnsi="Times New Roman" w:cs="Times New Roman"/>
          <w:sz w:val="28"/>
          <w:szCs w:val="28"/>
          <w:lang w:eastAsia="ru-RU"/>
        </w:rPr>
        <w:t xml:space="preserve"> КРБ, КДБ, КИФ – </w:t>
      </w:r>
      <w:r w:rsidR="00FC62E8" w:rsidRPr="00C51B1F">
        <w:rPr>
          <w:rFonts w:ascii="Times New Roman" w:eastAsia="Calibri" w:hAnsi="Times New Roman" w:cs="Times New Roman"/>
          <w:sz w:val="28"/>
          <w:szCs w:val="28"/>
        </w:rPr>
        <w:t xml:space="preserve">в 1-17 </w:t>
      </w:r>
      <w:r w:rsidRPr="00C51B1F">
        <w:rPr>
          <w:rFonts w:ascii="Times New Roman" w:eastAsia="Times New Roman" w:hAnsi="Times New Roman" w:cs="Times New Roman"/>
          <w:sz w:val="28"/>
          <w:szCs w:val="28"/>
          <w:lang w:eastAsia="ru-RU"/>
        </w:rPr>
        <w:t>разряд</w:t>
      </w:r>
      <w:r w:rsidR="00FC62E8" w:rsidRPr="00C51B1F">
        <w:rPr>
          <w:rFonts w:ascii="Times New Roman" w:eastAsia="Times New Roman" w:hAnsi="Times New Roman" w:cs="Times New Roman"/>
          <w:sz w:val="28"/>
          <w:szCs w:val="28"/>
          <w:lang w:eastAsia="ru-RU"/>
        </w:rPr>
        <w:t>ах</w:t>
      </w:r>
      <w:r w:rsidRPr="00C51B1F">
        <w:rPr>
          <w:rFonts w:ascii="Times New Roman" w:eastAsia="Times New Roman" w:hAnsi="Times New Roman" w:cs="Times New Roman"/>
          <w:sz w:val="28"/>
          <w:szCs w:val="28"/>
          <w:lang w:eastAsia="ru-RU"/>
        </w:rPr>
        <w:t xml:space="preserve"> н</w:t>
      </w:r>
      <w:r w:rsidR="0038479D" w:rsidRPr="00C51B1F">
        <w:rPr>
          <w:rFonts w:ascii="Times New Roman" w:eastAsia="Times New Roman" w:hAnsi="Times New Roman" w:cs="Times New Roman"/>
          <w:sz w:val="28"/>
          <w:szCs w:val="28"/>
          <w:lang w:eastAsia="ru-RU"/>
        </w:rPr>
        <w:t>омера счета указываются нули</w:t>
      </w:r>
      <w:proofErr w:type="gramStart"/>
      <w:r w:rsidR="0038479D" w:rsidRPr="00C51B1F">
        <w:rPr>
          <w:rFonts w:ascii="Times New Roman" w:eastAsia="Times New Roman" w:hAnsi="Times New Roman" w:cs="Times New Roman"/>
          <w:sz w:val="28"/>
          <w:szCs w:val="28"/>
          <w:lang w:eastAsia="ru-RU"/>
        </w:rPr>
        <w:t>.».</w:t>
      </w:r>
      <w:proofErr w:type="gramEnd"/>
    </w:p>
    <w:sectPr w:rsidR="009422FB" w:rsidRPr="0038479D" w:rsidSect="00A47B74">
      <w:headerReference w:type="default" r:id="rId10"/>
      <w:footnotePr>
        <w:numFmt w:val="chicago"/>
        <w:numRestart w:val="eachPage"/>
      </w:footnotePr>
      <w:pgSz w:w="11906" w:h="16838"/>
      <w:pgMar w:top="1134" w:right="1418" w:bottom="153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BA0" w:rsidRDefault="00721BA0" w:rsidP="00664E36">
      <w:pPr>
        <w:spacing w:after="0" w:line="240" w:lineRule="auto"/>
      </w:pPr>
      <w:r>
        <w:separator/>
      </w:r>
    </w:p>
  </w:endnote>
  <w:endnote w:type="continuationSeparator" w:id="0">
    <w:p w:rsidR="00721BA0" w:rsidRDefault="00721BA0" w:rsidP="0066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BA0" w:rsidRDefault="00721BA0" w:rsidP="00664E36">
      <w:pPr>
        <w:spacing w:after="0" w:line="240" w:lineRule="auto"/>
      </w:pPr>
      <w:r>
        <w:separator/>
      </w:r>
    </w:p>
  </w:footnote>
  <w:footnote w:type="continuationSeparator" w:id="0">
    <w:p w:rsidR="00721BA0" w:rsidRDefault="00721BA0" w:rsidP="00664E36">
      <w:pPr>
        <w:spacing w:after="0" w:line="240" w:lineRule="auto"/>
      </w:pPr>
      <w:r>
        <w:continuationSeparator/>
      </w:r>
    </w:p>
  </w:footnote>
  <w:footnote w:id="1">
    <w:p w:rsidR="00721BA0" w:rsidRPr="00A06AA5" w:rsidRDefault="00721BA0" w:rsidP="00A06AA5">
      <w:pPr>
        <w:pStyle w:val="a9"/>
        <w:jc w:val="both"/>
        <w:rPr>
          <w:rFonts w:ascii="Times New Roman" w:hAnsi="Times New Roman"/>
        </w:rPr>
      </w:pPr>
      <w:r w:rsidRPr="00A06AA5">
        <w:rPr>
          <w:rStyle w:val="ab"/>
          <w:rFonts w:ascii="Times New Roman" w:hAnsi="Times New Roman"/>
        </w:rPr>
        <w:sym w:font="Symbol" w:char="F02A"/>
      </w:r>
      <w:r w:rsidRPr="00A06AA5">
        <w:rPr>
          <w:rFonts w:ascii="Times New Roman" w:hAnsi="Times New Roman"/>
        </w:rPr>
        <w:t xml:space="preserve"> Отражение, указанных в приложении операций, осуществляется с использованием соответствующих счетов </w:t>
      </w:r>
      <w:proofErr w:type="gramStart"/>
      <w:r w:rsidRPr="00A06AA5">
        <w:rPr>
          <w:rFonts w:ascii="Times New Roman" w:hAnsi="Times New Roman"/>
        </w:rPr>
        <w:t>аналитического</w:t>
      </w:r>
      <w:proofErr w:type="gramEnd"/>
      <w:r w:rsidRPr="00A06AA5">
        <w:rPr>
          <w:rFonts w:ascii="Times New Roman" w:hAnsi="Times New Roman"/>
        </w:rPr>
        <w:t xml:space="preserve"> учета.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803917"/>
      <w:docPartObj>
        <w:docPartGallery w:val="Page Numbers (Top of Page)"/>
        <w:docPartUnique/>
      </w:docPartObj>
    </w:sdtPr>
    <w:sdtEndPr/>
    <w:sdtContent>
      <w:p w:rsidR="00721BA0" w:rsidRDefault="00721BA0">
        <w:pPr>
          <w:pStyle w:val="a3"/>
          <w:jc w:val="center"/>
        </w:pPr>
        <w:r>
          <w:fldChar w:fldCharType="begin"/>
        </w:r>
        <w:r>
          <w:instrText>PAGE   \* MERGEFORMAT</w:instrText>
        </w:r>
        <w:r>
          <w:fldChar w:fldCharType="separate"/>
        </w:r>
        <w:r w:rsidR="002C613F">
          <w:rPr>
            <w:noProof/>
          </w:rPr>
          <w:t>70</w:t>
        </w:r>
        <w:r>
          <w:fldChar w:fldCharType="end"/>
        </w:r>
      </w:p>
    </w:sdtContent>
  </w:sdt>
  <w:p w:rsidR="00721BA0" w:rsidRDefault="00721B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36A9A4"/>
    <w:lvl w:ilvl="0">
      <w:start w:val="1"/>
      <w:numFmt w:val="decimal"/>
      <w:lvlText w:val="%1."/>
      <w:lvlJc w:val="left"/>
      <w:pPr>
        <w:tabs>
          <w:tab w:val="num" w:pos="1492"/>
        </w:tabs>
        <w:ind w:left="1492" w:hanging="360"/>
      </w:pPr>
    </w:lvl>
  </w:abstractNum>
  <w:abstractNum w:abstractNumId="1">
    <w:nsid w:val="FFFFFF7D"/>
    <w:multiLevelType w:val="singleLevel"/>
    <w:tmpl w:val="39667248"/>
    <w:lvl w:ilvl="0">
      <w:start w:val="1"/>
      <w:numFmt w:val="decimal"/>
      <w:lvlText w:val="%1."/>
      <w:lvlJc w:val="left"/>
      <w:pPr>
        <w:tabs>
          <w:tab w:val="num" w:pos="1209"/>
        </w:tabs>
        <w:ind w:left="1209" w:hanging="360"/>
      </w:pPr>
    </w:lvl>
  </w:abstractNum>
  <w:abstractNum w:abstractNumId="2">
    <w:nsid w:val="FFFFFF7E"/>
    <w:multiLevelType w:val="singleLevel"/>
    <w:tmpl w:val="2D265020"/>
    <w:lvl w:ilvl="0">
      <w:start w:val="1"/>
      <w:numFmt w:val="decimal"/>
      <w:lvlText w:val="%1."/>
      <w:lvlJc w:val="left"/>
      <w:pPr>
        <w:tabs>
          <w:tab w:val="num" w:pos="926"/>
        </w:tabs>
        <w:ind w:left="926" w:hanging="360"/>
      </w:pPr>
    </w:lvl>
  </w:abstractNum>
  <w:abstractNum w:abstractNumId="3">
    <w:nsid w:val="FFFFFF7F"/>
    <w:multiLevelType w:val="singleLevel"/>
    <w:tmpl w:val="BA20D328"/>
    <w:lvl w:ilvl="0">
      <w:start w:val="1"/>
      <w:numFmt w:val="decimal"/>
      <w:lvlText w:val="%1."/>
      <w:lvlJc w:val="left"/>
      <w:pPr>
        <w:tabs>
          <w:tab w:val="num" w:pos="643"/>
        </w:tabs>
        <w:ind w:left="643" w:hanging="360"/>
      </w:pPr>
    </w:lvl>
  </w:abstractNum>
  <w:abstractNum w:abstractNumId="4">
    <w:nsid w:val="FFFFFF80"/>
    <w:multiLevelType w:val="singleLevel"/>
    <w:tmpl w:val="49E2D6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4A2C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A4B2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84F6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2439BC"/>
    <w:lvl w:ilvl="0">
      <w:start w:val="1"/>
      <w:numFmt w:val="decimal"/>
      <w:lvlText w:val="%1."/>
      <w:lvlJc w:val="left"/>
      <w:pPr>
        <w:tabs>
          <w:tab w:val="num" w:pos="360"/>
        </w:tabs>
        <w:ind w:left="360" w:hanging="360"/>
      </w:pPr>
    </w:lvl>
  </w:abstractNum>
  <w:abstractNum w:abstractNumId="9">
    <w:nsid w:val="FFFFFF89"/>
    <w:multiLevelType w:val="singleLevel"/>
    <w:tmpl w:val="3F4E264C"/>
    <w:lvl w:ilvl="0">
      <w:start w:val="1"/>
      <w:numFmt w:val="bullet"/>
      <w:lvlText w:val=""/>
      <w:lvlJc w:val="left"/>
      <w:pPr>
        <w:tabs>
          <w:tab w:val="num" w:pos="360"/>
        </w:tabs>
        <w:ind w:left="360" w:hanging="360"/>
      </w:pPr>
      <w:rPr>
        <w:rFonts w:ascii="Symbol" w:hAnsi="Symbol" w:hint="default"/>
      </w:rPr>
    </w:lvl>
  </w:abstractNum>
  <w:abstractNum w:abstractNumId="10">
    <w:nsid w:val="167673B3"/>
    <w:multiLevelType w:val="multilevel"/>
    <w:tmpl w:val="B4E2D646"/>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79A3722"/>
    <w:multiLevelType w:val="multilevel"/>
    <w:tmpl w:val="074AFB2E"/>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24DB2742"/>
    <w:multiLevelType w:val="multilevel"/>
    <w:tmpl w:val="8384EE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13A2CFB"/>
    <w:multiLevelType w:val="multilevel"/>
    <w:tmpl w:val="BEE866A8"/>
    <w:lvl w:ilvl="0">
      <w:start w:val="2"/>
      <w:numFmt w:val="decimal"/>
      <w:lvlText w:val="%1"/>
      <w:lvlJc w:val="left"/>
      <w:pPr>
        <w:ind w:left="525" w:hanging="525"/>
      </w:pPr>
      <w:rPr>
        <w:rFonts w:hint="default"/>
      </w:rPr>
    </w:lvl>
    <w:lvl w:ilvl="1">
      <w:start w:val="18"/>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33D9431C"/>
    <w:multiLevelType w:val="multilevel"/>
    <w:tmpl w:val="074AFB2E"/>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nsid w:val="345569ED"/>
    <w:multiLevelType w:val="multilevel"/>
    <w:tmpl w:val="CE6E09BC"/>
    <w:lvl w:ilvl="0">
      <w:start w:val="3"/>
      <w:numFmt w:val="decimal"/>
      <w:lvlText w:val="%1"/>
      <w:lvlJc w:val="left"/>
      <w:pPr>
        <w:ind w:left="525" w:hanging="525"/>
      </w:pPr>
      <w:rPr>
        <w:rFonts w:hint="default"/>
      </w:rPr>
    </w:lvl>
    <w:lvl w:ilvl="1">
      <w:start w:val="80"/>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34821B46"/>
    <w:multiLevelType w:val="multilevel"/>
    <w:tmpl w:val="074AFB2E"/>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nsid w:val="505470EB"/>
    <w:multiLevelType w:val="multilevel"/>
    <w:tmpl w:val="074AFB2E"/>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nsid w:val="567D300C"/>
    <w:multiLevelType w:val="hybridMultilevel"/>
    <w:tmpl w:val="06D434F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A2D4C4F"/>
    <w:multiLevelType w:val="hybridMultilevel"/>
    <w:tmpl w:val="908E1014"/>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E522DDD"/>
    <w:multiLevelType w:val="multilevel"/>
    <w:tmpl w:val="4A701980"/>
    <w:lvl w:ilvl="0">
      <w:start w:val="3"/>
      <w:numFmt w:val="decimal"/>
      <w:lvlText w:val="%1"/>
      <w:lvlJc w:val="left"/>
      <w:pPr>
        <w:ind w:left="525" w:hanging="525"/>
      </w:pPr>
      <w:rPr>
        <w:rFonts w:hint="default"/>
      </w:rPr>
    </w:lvl>
    <w:lvl w:ilvl="1">
      <w:start w:val="12"/>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5F1872CF"/>
    <w:multiLevelType w:val="hybridMultilevel"/>
    <w:tmpl w:val="98489E28"/>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B35047"/>
    <w:multiLevelType w:val="multilevel"/>
    <w:tmpl w:val="074AFB2E"/>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nsid w:val="64F96626"/>
    <w:multiLevelType w:val="multilevel"/>
    <w:tmpl w:val="074AFB2E"/>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nsid w:val="6592664B"/>
    <w:multiLevelType w:val="multilevel"/>
    <w:tmpl w:val="54C0ABEC"/>
    <w:lvl w:ilvl="0">
      <w:start w:val="2"/>
      <w:numFmt w:val="decimal"/>
      <w:lvlText w:val="%1."/>
      <w:lvlJc w:val="left"/>
      <w:pPr>
        <w:ind w:left="450" w:hanging="450"/>
      </w:pPr>
      <w:rPr>
        <w:rFonts w:hint="default"/>
      </w:rPr>
    </w:lvl>
    <w:lvl w:ilvl="1">
      <w:start w:val="5"/>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nsid w:val="663F393B"/>
    <w:multiLevelType w:val="multilevel"/>
    <w:tmpl w:val="B5144C16"/>
    <w:lvl w:ilvl="0">
      <w:start w:val="3"/>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6DF77732"/>
    <w:multiLevelType w:val="multilevel"/>
    <w:tmpl w:val="2C32D3FE"/>
    <w:lvl w:ilvl="0">
      <w:start w:val="3"/>
      <w:numFmt w:val="decimal"/>
      <w:lvlText w:val="%1"/>
      <w:lvlJc w:val="left"/>
      <w:pPr>
        <w:ind w:left="525" w:hanging="525"/>
      </w:pPr>
      <w:rPr>
        <w:rFonts w:hint="default"/>
      </w:rPr>
    </w:lvl>
    <w:lvl w:ilvl="1">
      <w:start w:val="10"/>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769D3667"/>
    <w:multiLevelType w:val="multilevel"/>
    <w:tmpl w:val="074AFB2E"/>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nsid w:val="79BE313F"/>
    <w:multiLevelType w:val="hybridMultilevel"/>
    <w:tmpl w:val="2B687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8"/>
  </w:num>
  <w:num w:numId="3">
    <w:abstractNumId w:val="19"/>
  </w:num>
  <w:num w:numId="4">
    <w:abstractNumId w:val="22"/>
  </w:num>
  <w:num w:numId="5">
    <w:abstractNumId w:val="28"/>
  </w:num>
  <w:num w:numId="6">
    <w:abstractNumId w:val="12"/>
  </w:num>
  <w:num w:numId="7">
    <w:abstractNumId w:val="16"/>
  </w:num>
  <w:num w:numId="8">
    <w:abstractNumId w:val="14"/>
  </w:num>
  <w:num w:numId="9">
    <w:abstractNumId w:val="11"/>
  </w:num>
  <w:num w:numId="10">
    <w:abstractNumId w:val="17"/>
  </w:num>
  <w:num w:numId="11">
    <w:abstractNumId w:val="27"/>
  </w:num>
  <w:num w:numId="12">
    <w:abstractNumId w:val="23"/>
  </w:num>
  <w:num w:numId="13">
    <w:abstractNumId w:val="25"/>
  </w:num>
  <w:num w:numId="14">
    <w:abstractNumId w:val="10"/>
  </w:num>
  <w:num w:numId="15">
    <w:abstractNumId w:val="26"/>
  </w:num>
  <w:num w:numId="16">
    <w:abstractNumId w:val="20"/>
  </w:num>
  <w:num w:numId="17">
    <w:abstractNumId w:val="15"/>
  </w:num>
  <w:num w:numId="18">
    <w:abstractNumId w:val="24"/>
  </w:num>
  <w:num w:numId="19">
    <w:abstractNumId w:val="1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F7"/>
    <w:rsid w:val="000010AB"/>
    <w:rsid w:val="00005453"/>
    <w:rsid w:val="000074A3"/>
    <w:rsid w:val="00021A48"/>
    <w:rsid w:val="00023F5F"/>
    <w:rsid w:val="00025523"/>
    <w:rsid w:val="00026C0F"/>
    <w:rsid w:val="0003130E"/>
    <w:rsid w:val="00035D95"/>
    <w:rsid w:val="00037DBE"/>
    <w:rsid w:val="00045F8B"/>
    <w:rsid w:val="00046F94"/>
    <w:rsid w:val="0004705D"/>
    <w:rsid w:val="00062D4B"/>
    <w:rsid w:val="000728BB"/>
    <w:rsid w:val="00072A47"/>
    <w:rsid w:val="00075569"/>
    <w:rsid w:val="0008796E"/>
    <w:rsid w:val="000909FE"/>
    <w:rsid w:val="000965FC"/>
    <w:rsid w:val="00096A6D"/>
    <w:rsid w:val="00096E4C"/>
    <w:rsid w:val="000A5222"/>
    <w:rsid w:val="000B057F"/>
    <w:rsid w:val="000B54BA"/>
    <w:rsid w:val="000B593D"/>
    <w:rsid w:val="000D0ADB"/>
    <w:rsid w:val="000D0C3B"/>
    <w:rsid w:val="000D1A9E"/>
    <w:rsid w:val="000E1E2B"/>
    <w:rsid w:val="000E289B"/>
    <w:rsid w:val="000E57A3"/>
    <w:rsid w:val="000E6259"/>
    <w:rsid w:val="000E700C"/>
    <w:rsid w:val="000F0AF3"/>
    <w:rsid w:val="000F1CC2"/>
    <w:rsid w:val="000F494A"/>
    <w:rsid w:val="000F7343"/>
    <w:rsid w:val="0010253D"/>
    <w:rsid w:val="00104E88"/>
    <w:rsid w:val="00130F77"/>
    <w:rsid w:val="00131564"/>
    <w:rsid w:val="00134D4C"/>
    <w:rsid w:val="001356F4"/>
    <w:rsid w:val="00143121"/>
    <w:rsid w:val="001440D5"/>
    <w:rsid w:val="00147128"/>
    <w:rsid w:val="00162314"/>
    <w:rsid w:val="001838C3"/>
    <w:rsid w:val="001A33D6"/>
    <w:rsid w:val="001B0250"/>
    <w:rsid w:val="001B0DD7"/>
    <w:rsid w:val="001B41B5"/>
    <w:rsid w:val="001B41E5"/>
    <w:rsid w:val="001B7D59"/>
    <w:rsid w:val="001D3DE4"/>
    <w:rsid w:val="001E27FD"/>
    <w:rsid w:val="001F5222"/>
    <w:rsid w:val="001F6D60"/>
    <w:rsid w:val="001F768A"/>
    <w:rsid w:val="00201400"/>
    <w:rsid w:val="00211166"/>
    <w:rsid w:val="00212308"/>
    <w:rsid w:val="00214CEE"/>
    <w:rsid w:val="002163E7"/>
    <w:rsid w:val="00226002"/>
    <w:rsid w:val="00231789"/>
    <w:rsid w:val="00236885"/>
    <w:rsid w:val="00242B71"/>
    <w:rsid w:val="00243C32"/>
    <w:rsid w:val="002453A9"/>
    <w:rsid w:val="00245615"/>
    <w:rsid w:val="00245CB9"/>
    <w:rsid w:val="00250C2A"/>
    <w:rsid w:val="00265824"/>
    <w:rsid w:val="00266173"/>
    <w:rsid w:val="0026694E"/>
    <w:rsid w:val="002766C9"/>
    <w:rsid w:val="00284D48"/>
    <w:rsid w:val="00286DB3"/>
    <w:rsid w:val="00291ADE"/>
    <w:rsid w:val="00291BDE"/>
    <w:rsid w:val="00292DCB"/>
    <w:rsid w:val="002A5E08"/>
    <w:rsid w:val="002A5E53"/>
    <w:rsid w:val="002B16D4"/>
    <w:rsid w:val="002C2C56"/>
    <w:rsid w:val="002C4187"/>
    <w:rsid w:val="002C613F"/>
    <w:rsid w:val="002D120B"/>
    <w:rsid w:val="002D21C9"/>
    <w:rsid w:val="002D3EF7"/>
    <w:rsid w:val="002F0AFA"/>
    <w:rsid w:val="002F0B02"/>
    <w:rsid w:val="002F2E32"/>
    <w:rsid w:val="002F5FEA"/>
    <w:rsid w:val="003032F2"/>
    <w:rsid w:val="0030331F"/>
    <w:rsid w:val="00304A63"/>
    <w:rsid w:val="00305EEC"/>
    <w:rsid w:val="003113C3"/>
    <w:rsid w:val="00314F63"/>
    <w:rsid w:val="00316533"/>
    <w:rsid w:val="0032477B"/>
    <w:rsid w:val="00324C4A"/>
    <w:rsid w:val="00324DE3"/>
    <w:rsid w:val="003307E2"/>
    <w:rsid w:val="00330FC5"/>
    <w:rsid w:val="00331012"/>
    <w:rsid w:val="0033659E"/>
    <w:rsid w:val="003422D6"/>
    <w:rsid w:val="00350832"/>
    <w:rsid w:val="003524C2"/>
    <w:rsid w:val="003600B2"/>
    <w:rsid w:val="00363B4E"/>
    <w:rsid w:val="00363E17"/>
    <w:rsid w:val="00370C38"/>
    <w:rsid w:val="00373478"/>
    <w:rsid w:val="003752E5"/>
    <w:rsid w:val="0037549B"/>
    <w:rsid w:val="0037558D"/>
    <w:rsid w:val="00376CC8"/>
    <w:rsid w:val="00384109"/>
    <w:rsid w:val="0038479D"/>
    <w:rsid w:val="003A30FC"/>
    <w:rsid w:val="003A3528"/>
    <w:rsid w:val="003A6610"/>
    <w:rsid w:val="003A71FD"/>
    <w:rsid w:val="003B5F0D"/>
    <w:rsid w:val="003C54F7"/>
    <w:rsid w:val="003C7F99"/>
    <w:rsid w:val="003D2DBF"/>
    <w:rsid w:val="003D6519"/>
    <w:rsid w:val="003E3167"/>
    <w:rsid w:val="003E786F"/>
    <w:rsid w:val="003F05DA"/>
    <w:rsid w:val="003F10A4"/>
    <w:rsid w:val="003F5691"/>
    <w:rsid w:val="003F5CD6"/>
    <w:rsid w:val="003F61ED"/>
    <w:rsid w:val="0040517B"/>
    <w:rsid w:val="00410D54"/>
    <w:rsid w:val="004134A0"/>
    <w:rsid w:val="00416C08"/>
    <w:rsid w:val="00426E34"/>
    <w:rsid w:val="0043026F"/>
    <w:rsid w:val="00437C9F"/>
    <w:rsid w:val="004424DF"/>
    <w:rsid w:val="0044458E"/>
    <w:rsid w:val="00453948"/>
    <w:rsid w:val="004544DA"/>
    <w:rsid w:val="00455608"/>
    <w:rsid w:val="00455889"/>
    <w:rsid w:val="00457883"/>
    <w:rsid w:val="00460076"/>
    <w:rsid w:val="00460613"/>
    <w:rsid w:val="00462149"/>
    <w:rsid w:val="004656FA"/>
    <w:rsid w:val="004657E1"/>
    <w:rsid w:val="00466439"/>
    <w:rsid w:val="00483744"/>
    <w:rsid w:val="00485AFB"/>
    <w:rsid w:val="0048689E"/>
    <w:rsid w:val="0049719C"/>
    <w:rsid w:val="004A6DA3"/>
    <w:rsid w:val="004C2C82"/>
    <w:rsid w:val="004C30B6"/>
    <w:rsid w:val="004C7C7D"/>
    <w:rsid w:val="004D711E"/>
    <w:rsid w:val="004E3D0D"/>
    <w:rsid w:val="004E7A3F"/>
    <w:rsid w:val="00501665"/>
    <w:rsid w:val="00501CEA"/>
    <w:rsid w:val="00511E47"/>
    <w:rsid w:val="00514481"/>
    <w:rsid w:val="00521925"/>
    <w:rsid w:val="005269C4"/>
    <w:rsid w:val="00534B75"/>
    <w:rsid w:val="005361F9"/>
    <w:rsid w:val="00537956"/>
    <w:rsid w:val="00552A0B"/>
    <w:rsid w:val="00554EFE"/>
    <w:rsid w:val="0055597B"/>
    <w:rsid w:val="00556398"/>
    <w:rsid w:val="00562A2C"/>
    <w:rsid w:val="005718F6"/>
    <w:rsid w:val="00573F6A"/>
    <w:rsid w:val="0057405A"/>
    <w:rsid w:val="00583E8D"/>
    <w:rsid w:val="005851D7"/>
    <w:rsid w:val="00585753"/>
    <w:rsid w:val="00587959"/>
    <w:rsid w:val="0059344F"/>
    <w:rsid w:val="0059455E"/>
    <w:rsid w:val="00594BFD"/>
    <w:rsid w:val="005A3431"/>
    <w:rsid w:val="005A6AFE"/>
    <w:rsid w:val="005B3B96"/>
    <w:rsid w:val="005C52FD"/>
    <w:rsid w:val="005D28DD"/>
    <w:rsid w:val="005D64C1"/>
    <w:rsid w:val="005E0C82"/>
    <w:rsid w:val="005E2CC3"/>
    <w:rsid w:val="005E5625"/>
    <w:rsid w:val="005E702C"/>
    <w:rsid w:val="0060366C"/>
    <w:rsid w:val="00607CF8"/>
    <w:rsid w:val="00615F24"/>
    <w:rsid w:val="006166B8"/>
    <w:rsid w:val="0062234F"/>
    <w:rsid w:val="0062368F"/>
    <w:rsid w:val="006401D4"/>
    <w:rsid w:val="0064233C"/>
    <w:rsid w:val="006502F4"/>
    <w:rsid w:val="00650CED"/>
    <w:rsid w:val="00651869"/>
    <w:rsid w:val="006522A6"/>
    <w:rsid w:val="00653643"/>
    <w:rsid w:val="00653F24"/>
    <w:rsid w:val="00657231"/>
    <w:rsid w:val="006621E7"/>
    <w:rsid w:val="006636A4"/>
    <w:rsid w:val="00664E36"/>
    <w:rsid w:val="00672211"/>
    <w:rsid w:val="0067426A"/>
    <w:rsid w:val="00681297"/>
    <w:rsid w:val="006834F5"/>
    <w:rsid w:val="00684051"/>
    <w:rsid w:val="00687E95"/>
    <w:rsid w:val="00693F5A"/>
    <w:rsid w:val="00696653"/>
    <w:rsid w:val="006A2F8C"/>
    <w:rsid w:val="006B1E0A"/>
    <w:rsid w:val="006B4EFC"/>
    <w:rsid w:val="006C3496"/>
    <w:rsid w:val="006C6FB3"/>
    <w:rsid w:val="006D7012"/>
    <w:rsid w:val="006E364C"/>
    <w:rsid w:val="006E382A"/>
    <w:rsid w:val="006E3A60"/>
    <w:rsid w:val="006E6C80"/>
    <w:rsid w:val="006E6DCF"/>
    <w:rsid w:val="006E6F6D"/>
    <w:rsid w:val="006F3DB9"/>
    <w:rsid w:val="006F474A"/>
    <w:rsid w:val="006F77C1"/>
    <w:rsid w:val="0071046A"/>
    <w:rsid w:val="00710660"/>
    <w:rsid w:val="00712E3D"/>
    <w:rsid w:val="00716DE9"/>
    <w:rsid w:val="007214A0"/>
    <w:rsid w:val="00721BA0"/>
    <w:rsid w:val="00724146"/>
    <w:rsid w:val="00732C3B"/>
    <w:rsid w:val="00743015"/>
    <w:rsid w:val="007446F5"/>
    <w:rsid w:val="00745565"/>
    <w:rsid w:val="007540C9"/>
    <w:rsid w:val="00756DCC"/>
    <w:rsid w:val="00763558"/>
    <w:rsid w:val="00763AC5"/>
    <w:rsid w:val="007641EB"/>
    <w:rsid w:val="00767003"/>
    <w:rsid w:val="00775FD0"/>
    <w:rsid w:val="007772CA"/>
    <w:rsid w:val="00780E33"/>
    <w:rsid w:val="00783B52"/>
    <w:rsid w:val="00785F22"/>
    <w:rsid w:val="0079069D"/>
    <w:rsid w:val="00795D6A"/>
    <w:rsid w:val="007B79A7"/>
    <w:rsid w:val="007C4A04"/>
    <w:rsid w:val="007C7B65"/>
    <w:rsid w:val="007D11A9"/>
    <w:rsid w:val="007D397F"/>
    <w:rsid w:val="007E2C3C"/>
    <w:rsid w:val="007E2FA5"/>
    <w:rsid w:val="007E7FEA"/>
    <w:rsid w:val="007F3663"/>
    <w:rsid w:val="007F3AAA"/>
    <w:rsid w:val="007F5467"/>
    <w:rsid w:val="00802E7B"/>
    <w:rsid w:val="00804585"/>
    <w:rsid w:val="008071EB"/>
    <w:rsid w:val="008105A3"/>
    <w:rsid w:val="00815786"/>
    <w:rsid w:val="00824514"/>
    <w:rsid w:val="008278E7"/>
    <w:rsid w:val="00831023"/>
    <w:rsid w:val="00832516"/>
    <w:rsid w:val="00837216"/>
    <w:rsid w:val="0083751D"/>
    <w:rsid w:val="00850CFA"/>
    <w:rsid w:val="00851996"/>
    <w:rsid w:val="00857FB6"/>
    <w:rsid w:val="0087727A"/>
    <w:rsid w:val="00884033"/>
    <w:rsid w:val="008925B7"/>
    <w:rsid w:val="00893637"/>
    <w:rsid w:val="0089631E"/>
    <w:rsid w:val="008A14DC"/>
    <w:rsid w:val="008A3F80"/>
    <w:rsid w:val="008A574B"/>
    <w:rsid w:val="008C0B6F"/>
    <w:rsid w:val="008C685B"/>
    <w:rsid w:val="008D5305"/>
    <w:rsid w:val="008D5B93"/>
    <w:rsid w:val="008D64F5"/>
    <w:rsid w:val="008D671F"/>
    <w:rsid w:val="008E79E1"/>
    <w:rsid w:val="008F3FED"/>
    <w:rsid w:val="008F5DDA"/>
    <w:rsid w:val="00900279"/>
    <w:rsid w:val="009073D2"/>
    <w:rsid w:val="00907E2E"/>
    <w:rsid w:val="00920389"/>
    <w:rsid w:val="00924975"/>
    <w:rsid w:val="009321C3"/>
    <w:rsid w:val="009331AD"/>
    <w:rsid w:val="009422FB"/>
    <w:rsid w:val="00944AE3"/>
    <w:rsid w:val="00946C3A"/>
    <w:rsid w:val="009548A6"/>
    <w:rsid w:val="00954F51"/>
    <w:rsid w:val="00956B7D"/>
    <w:rsid w:val="009638D2"/>
    <w:rsid w:val="0096509E"/>
    <w:rsid w:val="0096752F"/>
    <w:rsid w:val="009706ED"/>
    <w:rsid w:val="009725D2"/>
    <w:rsid w:val="00972CD7"/>
    <w:rsid w:val="00974156"/>
    <w:rsid w:val="00980244"/>
    <w:rsid w:val="00987E54"/>
    <w:rsid w:val="00990860"/>
    <w:rsid w:val="0099166F"/>
    <w:rsid w:val="00994D85"/>
    <w:rsid w:val="0099602D"/>
    <w:rsid w:val="009A569D"/>
    <w:rsid w:val="009B1D6A"/>
    <w:rsid w:val="009B5480"/>
    <w:rsid w:val="009C0604"/>
    <w:rsid w:val="009C1131"/>
    <w:rsid w:val="009C644C"/>
    <w:rsid w:val="009C6F70"/>
    <w:rsid w:val="009D0867"/>
    <w:rsid w:val="009D11E7"/>
    <w:rsid w:val="009D3B4E"/>
    <w:rsid w:val="009D3E0D"/>
    <w:rsid w:val="009D5507"/>
    <w:rsid w:val="009D60AC"/>
    <w:rsid w:val="009E2A4E"/>
    <w:rsid w:val="009E4316"/>
    <w:rsid w:val="009F531D"/>
    <w:rsid w:val="00A06AA5"/>
    <w:rsid w:val="00A12168"/>
    <w:rsid w:val="00A26269"/>
    <w:rsid w:val="00A424B2"/>
    <w:rsid w:val="00A4256D"/>
    <w:rsid w:val="00A471E6"/>
    <w:rsid w:val="00A478A5"/>
    <w:rsid w:val="00A47B74"/>
    <w:rsid w:val="00A649CC"/>
    <w:rsid w:val="00A65B3C"/>
    <w:rsid w:val="00A777A9"/>
    <w:rsid w:val="00A84D0E"/>
    <w:rsid w:val="00A8644B"/>
    <w:rsid w:val="00A93D85"/>
    <w:rsid w:val="00AA26CB"/>
    <w:rsid w:val="00AB1400"/>
    <w:rsid w:val="00AB26CA"/>
    <w:rsid w:val="00AC0E1B"/>
    <w:rsid w:val="00AC18B1"/>
    <w:rsid w:val="00AC6D4D"/>
    <w:rsid w:val="00AD02E3"/>
    <w:rsid w:val="00AE4372"/>
    <w:rsid w:val="00AE6FB0"/>
    <w:rsid w:val="00AF2749"/>
    <w:rsid w:val="00AF47EE"/>
    <w:rsid w:val="00B01D25"/>
    <w:rsid w:val="00B10303"/>
    <w:rsid w:val="00B13718"/>
    <w:rsid w:val="00B21CB5"/>
    <w:rsid w:val="00B22947"/>
    <w:rsid w:val="00B32D8C"/>
    <w:rsid w:val="00B37724"/>
    <w:rsid w:val="00B37781"/>
    <w:rsid w:val="00B51575"/>
    <w:rsid w:val="00B53499"/>
    <w:rsid w:val="00B578CD"/>
    <w:rsid w:val="00B6270A"/>
    <w:rsid w:val="00B76117"/>
    <w:rsid w:val="00B77296"/>
    <w:rsid w:val="00B80E3C"/>
    <w:rsid w:val="00B8223C"/>
    <w:rsid w:val="00B8264B"/>
    <w:rsid w:val="00BA0209"/>
    <w:rsid w:val="00BA5731"/>
    <w:rsid w:val="00BB0720"/>
    <w:rsid w:val="00BB19E9"/>
    <w:rsid w:val="00BC4557"/>
    <w:rsid w:val="00BC60D3"/>
    <w:rsid w:val="00BD0D8F"/>
    <w:rsid w:val="00BE3BC5"/>
    <w:rsid w:val="00BE7163"/>
    <w:rsid w:val="00BF16F7"/>
    <w:rsid w:val="00BF1E20"/>
    <w:rsid w:val="00BF557F"/>
    <w:rsid w:val="00C16C1D"/>
    <w:rsid w:val="00C21811"/>
    <w:rsid w:val="00C276D4"/>
    <w:rsid w:val="00C303AF"/>
    <w:rsid w:val="00C37A95"/>
    <w:rsid w:val="00C420E7"/>
    <w:rsid w:val="00C4777C"/>
    <w:rsid w:val="00C50EF9"/>
    <w:rsid w:val="00C51B1F"/>
    <w:rsid w:val="00C541A6"/>
    <w:rsid w:val="00C5705C"/>
    <w:rsid w:val="00C62350"/>
    <w:rsid w:val="00C62B81"/>
    <w:rsid w:val="00C714BF"/>
    <w:rsid w:val="00C73511"/>
    <w:rsid w:val="00C802A4"/>
    <w:rsid w:val="00C82542"/>
    <w:rsid w:val="00C8503E"/>
    <w:rsid w:val="00C960DB"/>
    <w:rsid w:val="00C97FB1"/>
    <w:rsid w:val="00CA0CE7"/>
    <w:rsid w:val="00CA718B"/>
    <w:rsid w:val="00CB7420"/>
    <w:rsid w:val="00CC2AE5"/>
    <w:rsid w:val="00CC319B"/>
    <w:rsid w:val="00CC4298"/>
    <w:rsid w:val="00CC610C"/>
    <w:rsid w:val="00CD21E5"/>
    <w:rsid w:val="00CD2A13"/>
    <w:rsid w:val="00CD2DC0"/>
    <w:rsid w:val="00CD3B53"/>
    <w:rsid w:val="00CD6177"/>
    <w:rsid w:val="00CE0CA6"/>
    <w:rsid w:val="00CE125E"/>
    <w:rsid w:val="00CE4774"/>
    <w:rsid w:val="00CF3102"/>
    <w:rsid w:val="00CF3EAA"/>
    <w:rsid w:val="00CF4D92"/>
    <w:rsid w:val="00D04A20"/>
    <w:rsid w:val="00D12088"/>
    <w:rsid w:val="00D20623"/>
    <w:rsid w:val="00D26DC1"/>
    <w:rsid w:val="00D44831"/>
    <w:rsid w:val="00D453E6"/>
    <w:rsid w:val="00D4620D"/>
    <w:rsid w:val="00D56338"/>
    <w:rsid w:val="00D56D41"/>
    <w:rsid w:val="00D767E7"/>
    <w:rsid w:val="00D82435"/>
    <w:rsid w:val="00D947D3"/>
    <w:rsid w:val="00D94BD7"/>
    <w:rsid w:val="00D94DC2"/>
    <w:rsid w:val="00DA1AA3"/>
    <w:rsid w:val="00DA3BB3"/>
    <w:rsid w:val="00DA7053"/>
    <w:rsid w:val="00DB2D23"/>
    <w:rsid w:val="00DC145E"/>
    <w:rsid w:val="00DD3736"/>
    <w:rsid w:val="00DD37AA"/>
    <w:rsid w:val="00DD4852"/>
    <w:rsid w:val="00DD647E"/>
    <w:rsid w:val="00DE068A"/>
    <w:rsid w:val="00DE1171"/>
    <w:rsid w:val="00DE2E39"/>
    <w:rsid w:val="00DE7319"/>
    <w:rsid w:val="00DF0183"/>
    <w:rsid w:val="00DF6090"/>
    <w:rsid w:val="00E141B0"/>
    <w:rsid w:val="00E16099"/>
    <w:rsid w:val="00E16B69"/>
    <w:rsid w:val="00E317E1"/>
    <w:rsid w:val="00E4024B"/>
    <w:rsid w:val="00E42B2E"/>
    <w:rsid w:val="00E63722"/>
    <w:rsid w:val="00E64430"/>
    <w:rsid w:val="00E72CB9"/>
    <w:rsid w:val="00E9109C"/>
    <w:rsid w:val="00E92409"/>
    <w:rsid w:val="00E93341"/>
    <w:rsid w:val="00E95BFE"/>
    <w:rsid w:val="00EA17F3"/>
    <w:rsid w:val="00EA3676"/>
    <w:rsid w:val="00EA3E27"/>
    <w:rsid w:val="00EA433D"/>
    <w:rsid w:val="00EB1C70"/>
    <w:rsid w:val="00EB5387"/>
    <w:rsid w:val="00EC045D"/>
    <w:rsid w:val="00EE0CC5"/>
    <w:rsid w:val="00EE5FDD"/>
    <w:rsid w:val="00EF225B"/>
    <w:rsid w:val="00EF3B53"/>
    <w:rsid w:val="00EF6C19"/>
    <w:rsid w:val="00EF7B3C"/>
    <w:rsid w:val="00F03544"/>
    <w:rsid w:val="00F0540E"/>
    <w:rsid w:val="00F07FC1"/>
    <w:rsid w:val="00F140A1"/>
    <w:rsid w:val="00F15232"/>
    <w:rsid w:val="00F1523B"/>
    <w:rsid w:val="00F15386"/>
    <w:rsid w:val="00F15E5F"/>
    <w:rsid w:val="00F17A77"/>
    <w:rsid w:val="00F20747"/>
    <w:rsid w:val="00F30ED7"/>
    <w:rsid w:val="00F3125A"/>
    <w:rsid w:val="00F3279B"/>
    <w:rsid w:val="00F355BC"/>
    <w:rsid w:val="00F365CD"/>
    <w:rsid w:val="00F40027"/>
    <w:rsid w:val="00F419AA"/>
    <w:rsid w:val="00F64059"/>
    <w:rsid w:val="00F7061C"/>
    <w:rsid w:val="00F807FC"/>
    <w:rsid w:val="00F80B16"/>
    <w:rsid w:val="00F837EF"/>
    <w:rsid w:val="00F83EFA"/>
    <w:rsid w:val="00F86DBB"/>
    <w:rsid w:val="00F911F4"/>
    <w:rsid w:val="00F91E07"/>
    <w:rsid w:val="00F940DC"/>
    <w:rsid w:val="00FA53BA"/>
    <w:rsid w:val="00FB227D"/>
    <w:rsid w:val="00FC2B59"/>
    <w:rsid w:val="00FC3480"/>
    <w:rsid w:val="00FC62E8"/>
    <w:rsid w:val="00FD1850"/>
    <w:rsid w:val="00FD2CFF"/>
    <w:rsid w:val="00FD3422"/>
    <w:rsid w:val="00FD6B29"/>
    <w:rsid w:val="00FE34CB"/>
    <w:rsid w:val="00FE38FA"/>
    <w:rsid w:val="00FE4D4C"/>
    <w:rsid w:val="00FF0340"/>
    <w:rsid w:val="00FF0488"/>
    <w:rsid w:val="00FF30ED"/>
    <w:rsid w:val="00FF3237"/>
    <w:rsid w:val="00FF64C0"/>
    <w:rsid w:val="00FF6D04"/>
    <w:rsid w:val="00FF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3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64E36"/>
  </w:style>
  <w:style w:type="paragraph" w:customStyle="1" w:styleId="ConsPlusNormal">
    <w:name w:val="ConsPlusNormal"/>
    <w:rsid w:val="00664E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64E36"/>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664E36"/>
    <w:rPr>
      <w:rFonts w:ascii="Calibri" w:eastAsia="Calibri" w:hAnsi="Calibri" w:cs="Times New Roman"/>
    </w:rPr>
  </w:style>
  <w:style w:type="paragraph" w:styleId="a5">
    <w:name w:val="footer"/>
    <w:basedOn w:val="a"/>
    <w:link w:val="a6"/>
    <w:unhideWhenUsed/>
    <w:rsid w:val="00664E36"/>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rsid w:val="00664E36"/>
    <w:rPr>
      <w:rFonts w:ascii="Calibri" w:eastAsia="Calibri" w:hAnsi="Calibri" w:cs="Times New Roman"/>
    </w:rPr>
  </w:style>
  <w:style w:type="paragraph" w:styleId="a7">
    <w:name w:val="Balloon Text"/>
    <w:basedOn w:val="a"/>
    <w:link w:val="a8"/>
    <w:semiHidden/>
    <w:unhideWhenUsed/>
    <w:rsid w:val="00664E36"/>
    <w:pPr>
      <w:spacing w:after="0" w:line="240" w:lineRule="auto"/>
    </w:pPr>
    <w:rPr>
      <w:rFonts w:ascii="Tahoma" w:eastAsia="Calibri" w:hAnsi="Tahoma" w:cs="Tahoma"/>
      <w:sz w:val="16"/>
      <w:szCs w:val="16"/>
    </w:rPr>
  </w:style>
  <w:style w:type="character" w:customStyle="1" w:styleId="a8">
    <w:name w:val="Текст выноски Знак"/>
    <w:basedOn w:val="a0"/>
    <w:link w:val="a7"/>
    <w:semiHidden/>
    <w:rsid w:val="00664E36"/>
    <w:rPr>
      <w:rFonts w:ascii="Tahoma" w:eastAsia="Calibri" w:hAnsi="Tahoma" w:cs="Tahoma"/>
      <w:sz w:val="16"/>
      <w:szCs w:val="16"/>
    </w:rPr>
  </w:style>
  <w:style w:type="paragraph" w:styleId="a9">
    <w:name w:val="footnote text"/>
    <w:basedOn w:val="a"/>
    <w:link w:val="aa"/>
    <w:semiHidden/>
    <w:unhideWhenUsed/>
    <w:rsid w:val="00664E36"/>
    <w:rPr>
      <w:rFonts w:ascii="Calibri" w:eastAsia="Calibri" w:hAnsi="Calibri" w:cs="Times New Roman"/>
      <w:sz w:val="20"/>
      <w:szCs w:val="20"/>
    </w:rPr>
  </w:style>
  <w:style w:type="character" w:customStyle="1" w:styleId="aa">
    <w:name w:val="Текст сноски Знак"/>
    <w:basedOn w:val="a0"/>
    <w:link w:val="a9"/>
    <w:semiHidden/>
    <w:rsid w:val="00664E36"/>
    <w:rPr>
      <w:rFonts w:ascii="Calibri" w:eastAsia="Calibri" w:hAnsi="Calibri" w:cs="Times New Roman"/>
      <w:sz w:val="20"/>
      <w:szCs w:val="20"/>
    </w:rPr>
  </w:style>
  <w:style w:type="character" w:styleId="ab">
    <w:name w:val="footnote reference"/>
    <w:semiHidden/>
    <w:unhideWhenUsed/>
    <w:rsid w:val="00664E36"/>
    <w:rPr>
      <w:vertAlign w:val="superscript"/>
    </w:rPr>
  </w:style>
  <w:style w:type="character" w:styleId="ac">
    <w:name w:val="Hyperlink"/>
    <w:uiPriority w:val="99"/>
    <w:semiHidden/>
    <w:unhideWhenUsed/>
    <w:rsid w:val="00664E36"/>
    <w:rPr>
      <w:color w:val="0000FF"/>
      <w:u w:val="single"/>
    </w:rPr>
  </w:style>
  <w:style w:type="character" w:styleId="ad">
    <w:name w:val="FollowedHyperlink"/>
    <w:uiPriority w:val="99"/>
    <w:semiHidden/>
    <w:unhideWhenUsed/>
    <w:rsid w:val="00664E36"/>
    <w:rPr>
      <w:color w:val="800080"/>
      <w:u w:val="single"/>
    </w:rPr>
  </w:style>
  <w:style w:type="paragraph" w:customStyle="1" w:styleId="xl65">
    <w:name w:val="xl65"/>
    <w:basedOn w:val="a"/>
    <w:rsid w:val="00664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64E3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664E3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8">
    <w:name w:val="xl68"/>
    <w:basedOn w:val="a"/>
    <w:rsid w:val="00664E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9">
    <w:name w:val="xl69"/>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1">
    <w:name w:val="xl71"/>
    <w:basedOn w:val="a"/>
    <w:rsid w:val="00664E3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664E3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664E36"/>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5">
    <w:name w:val="xl75"/>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6">
    <w:name w:val="xl76"/>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7">
    <w:name w:val="xl77"/>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
    <w:name w:val="xl78"/>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0">
    <w:name w:val="xl80"/>
    <w:basedOn w:val="a"/>
    <w:rsid w:val="00664E36"/>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1">
    <w:name w:val="xl81"/>
    <w:basedOn w:val="a"/>
    <w:rsid w:val="00664E36"/>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2">
    <w:name w:val="xl82"/>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664E3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
    <w:rsid w:val="00664E3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5">
    <w:name w:val="xl85"/>
    <w:basedOn w:val="a"/>
    <w:rsid w:val="00664E3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6">
    <w:name w:val="xl86"/>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
    <w:rsid w:val="00664E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
    <w:rsid w:val="00664E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
    <w:rsid w:val="00664E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2">
    <w:name w:val="xl92"/>
    <w:basedOn w:val="a"/>
    <w:rsid w:val="00664E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3">
    <w:name w:val="xl93"/>
    <w:basedOn w:val="a"/>
    <w:rsid w:val="00664E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4">
    <w:name w:val="xl94"/>
    <w:basedOn w:val="a"/>
    <w:rsid w:val="00664E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5">
    <w:name w:val="xl95"/>
    <w:basedOn w:val="a"/>
    <w:rsid w:val="00664E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6">
    <w:name w:val="xl96"/>
    <w:basedOn w:val="a"/>
    <w:rsid w:val="00664E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1">
    <w:name w:val="Нет списка11"/>
    <w:next w:val="a2"/>
    <w:uiPriority w:val="99"/>
    <w:semiHidden/>
    <w:unhideWhenUsed/>
    <w:rsid w:val="00664E36"/>
  </w:style>
  <w:style w:type="paragraph" w:customStyle="1" w:styleId="ConsPlusNonformat">
    <w:name w:val="ConsPlusNonformat"/>
    <w:rsid w:val="00664E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64E3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664E36"/>
    <w:pPr>
      <w:widowControl w:val="0"/>
      <w:autoSpaceDE w:val="0"/>
      <w:autoSpaceDN w:val="0"/>
      <w:adjustRightInd w:val="0"/>
      <w:spacing w:after="0" w:line="240" w:lineRule="auto"/>
    </w:pPr>
    <w:rPr>
      <w:rFonts w:ascii="Calibri" w:eastAsia="Times New Roman" w:hAnsi="Calibri" w:cs="Calibri"/>
      <w:lang w:eastAsia="ru-RU"/>
    </w:rPr>
  </w:style>
  <w:style w:type="character" w:styleId="ae">
    <w:name w:val="annotation reference"/>
    <w:semiHidden/>
    <w:unhideWhenUsed/>
    <w:rsid w:val="00664E36"/>
    <w:rPr>
      <w:sz w:val="16"/>
      <w:szCs w:val="16"/>
    </w:rPr>
  </w:style>
  <w:style w:type="paragraph" w:styleId="af">
    <w:name w:val="annotation text"/>
    <w:basedOn w:val="a"/>
    <w:link w:val="af0"/>
    <w:semiHidden/>
    <w:unhideWhenUsed/>
    <w:rsid w:val="00664E36"/>
    <w:pPr>
      <w:spacing w:line="240" w:lineRule="auto"/>
    </w:pPr>
    <w:rPr>
      <w:rFonts w:ascii="Calibri" w:eastAsia="Calibri" w:hAnsi="Calibri" w:cs="Times New Roman"/>
      <w:sz w:val="20"/>
      <w:szCs w:val="20"/>
    </w:rPr>
  </w:style>
  <w:style w:type="character" w:customStyle="1" w:styleId="af0">
    <w:name w:val="Текст примечания Знак"/>
    <w:basedOn w:val="a0"/>
    <w:link w:val="af"/>
    <w:semiHidden/>
    <w:rsid w:val="00664E36"/>
    <w:rPr>
      <w:rFonts w:ascii="Calibri" w:eastAsia="Calibri" w:hAnsi="Calibri" w:cs="Times New Roman"/>
      <w:sz w:val="20"/>
      <w:szCs w:val="20"/>
    </w:rPr>
  </w:style>
  <w:style w:type="paragraph" w:styleId="af1">
    <w:name w:val="annotation subject"/>
    <w:basedOn w:val="af"/>
    <w:next w:val="af"/>
    <w:link w:val="af2"/>
    <w:semiHidden/>
    <w:unhideWhenUsed/>
    <w:rsid w:val="00664E36"/>
    <w:rPr>
      <w:b/>
      <w:bCs/>
    </w:rPr>
  </w:style>
  <w:style w:type="character" w:customStyle="1" w:styleId="af2">
    <w:name w:val="Тема примечания Знак"/>
    <w:basedOn w:val="af0"/>
    <w:link w:val="af1"/>
    <w:semiHidden/>
    <w:rsid w:val="00664E36"/>
    <w:rPr>
      <w:rFonts w:ascii="Calibri" w:eastAsia="Calibri" w:hAnsi="Calibri" w:cs="Times New Roman"/>
      <w:b/>
      <w:bCs/>
      <w:sz w:val="20"/>
      <w:szCs w:val="20"/>
    </w:rPr>
  </w:style>
  <w:style w:type="paragraph" w:customStyle="1" w:styleId="xl63">
    <w:name w:val="xl63"/>
    <w:basedOn w:val="a"/>
    <w:rsid w:val="00664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664E3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3">
    <w:name w:val="List Paragraph"/>
    <w:basedOn w:val="a"/>
    <w:uiPriority w:val="34"/>
    <w:qFormat/>
    <w:rsid w:val="00664E36"/>
    <w:pPr>
      <w:ind w:left="720"/>
      <w:contextualSpacing/>
    </w:pPr>
    <w:rPr>
      <w:rFonts w:ascii="Calibri" w:eastAsia="Calibri" w:hAnsi="Calibri" w:cs="Times New Roman"/>
    </w:rPr>
  </w:style>
  <w:style w:type="table" w:styleId="af4">
    <w:name w:val="Table Grid"/>
    <w:basedOn w:val="a1"/>
    <w:uiPriority w:val="59"/>
    <w:rsid w:val="00664E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6">
    <w:name w:val="Char Style 26"/>
    <w:link w:val="Style25"/>
    <w:uiPriority w:val="99"/>
    <w:locked/>
    <w:rsid w:val="00664E36"/>
    <w:rPr>
      <w:sz w:val="26"/>
      <w:szCs w:val="26"/>
      <w:shd w:val="clear" w:color="auto" w:fill="FFFFFF"/>
    </w:rPr>
  </w:style>
  <w:style w:type="character" w:customStyle="1" w:styleId="CharStyle36">
    <w:name w:val="Char Style 36"/>
    <w:uiPriority w:val="99"/>
    <w:rsid w:val="00664E36"/>
    <w:rPr>
      <w:rFonts w:cs="Times New Roman"/>
      <w:b/>
      <w:bCs/>
      <w:i/>
      <w:iCs/>
      <w:sz w:val="21"/>
      <w:szCs w:val="21"/>
      <w:shd w:val="clear" w:color="auto" w:fill="FFFFFF"/>
    </w:rPr>
  </w:style>
  <w:style w:type="character" w:customStyle="1" w:styleId="CharStyle37">
    <w:name w:val="Char Style 37"/>
    <w:uiPriority w:val="99"/>
    <w:rsid w:val="00664E36"/>
    <w:rPr>
      <w:rFonts w:cs="Times New Roman"/>
      <w:sz w:val="21"/>
      <w:szCs w:val="21"/>
      <w:shd w:val="clear" w:color="auto" w:fill="FFFFFF"/>
    </w:rPr>
  </w:style>
  <w:style w:type="paragraph" w:customStyle="1" w:styleId="Style25">
    <w:name w:val="Style 25"/>
    <w:basedOn w:val="a"/>
    <w:link w:val="CharStyle26"/>
    <w:uiPriority w:val="99"/>
    <w:rsid w:val="00664E36"/>
    <w:pPr>
      <w:widowControl w:val="0"/>
      <w:shd w:val="clear" w:color="auto" w:fill="FFFFFF"/>
      <w:spacing w:before="180" w:after="0" w:line="240" w:lineRule="atLeast"/>
      <w:jc w:val="both"/>
    </w:pPr>
    <w:rPr>
      <w:sz w:val="26"/>
      <w:szCs w:val="26"/>
    </w:rPr>
  </w:style>
  <w:style w:type="character" w:customStyle="1" w:styleId="CharStyle9Exact">
    <w:name w:val="Char Style 9 Exact"/>
    <w:link w:val="Style8"/>
    <w:uiPriority w:val="99"/>
    <w:locked/>
    <w:rsid w:val="00664E36"/>
    <w:rPr>
      <w:b/>
      <w:bCs/>
      <w:spacing w:val="11"/>
      <w:w w:val="60"/>
      <w:sz w:val="16"/>
      <w:szCs w:val="16"/>
      <w:shd w:val="clear" w:color="auto" w:fill="FFFFFF"/>
    </w:rPr>
  </w:style>
  <w:style w:type="character" w:customStyle="1" w:styleId="CharStyle10Exact">
    <w:name w:val="Char Style 10 Exact"/>
    <w:uiPriority w:val="99"/>
    <w:rsid w:val="00664E36"/>
    <w:rPr>
      <w:rFonts w:cs="Times New Roman"/>
      <w:b/>
      <w:bCs/>
      <w:color w:val="3674C0"/>
      <w:spacing w:val="11"/>
      <w:w w:val="60"/>
      <w:sz w:val="16"/>
      <w:szCs w:val="16"/>
      <w:shd w:val="clear" w:color="auto" w:fill="FFFFFF"/>
    </w:rPr>
  </w:style>
  <w:style w:type="character" w:customStyle="1" w:styleId="CharStyle12">
    <w:name w:val="Char Style 12"/>
    <w:link w:val="Style11"/>
    <w:uiPriority w:val="99"/>
    <w:locked/>
    <w:rsid w:val="00664E36"/>
    <w:rPr>
      <w:b/>
      <w:bCs/>
      <w:sz w:val="26"/>
      <w:szCs w:val="26"/>
      <w:shd w:val="clear" w:color="auto" w:fill="FFFFFF"/>
    </w:rPr>
  </w:style>
  <w:style w:type="paragraph" w:customStyle="1" w:styleId="Style8">
    <w:name w:val="Style 8"/>
    <w:basedOn w:val="a"/>
    <w:link w:val="CharStyle9Exact"/>
    <w:uiPriority w:val="99"/>
    <w:rsid w:val="00664E36"/>
    <w:pPr>
      <w:widowControl w:val="0"/>
      <w:shd w:val="clear" w:color="auto" w:fill="FFFFFF"/>
      <w:spacing w:before="60" w:after="0" w:line="240" w:lineRule="atLeast"/>
      <w:jc w:val="right"/>
    </w:pPr>
    <w:rPr>
      <w:b/>
      <w:bCs/>
      <w:spacing w:val="11"/>
      <w:w w:val="60"/>
      <w:sz w:val="16"/>
      <w:szCs w:val="16"/>
    </w:rPr>
  </w:style>
  <w:style w:type="paragraph" w:customStyle="1" w:styleId="Style11">
    <w:name w:val="Style 11"/>
    <w:basedOn w:val="a"/>
    <w:link w:val="CharStyle12"/>
    <w:uiPriority w:val="99"/>
    <w:rsid w:val="00664E36"/>
    <w:pPr>
      <w:widowControl w:val="0"/>
      <w:shd w:val="clear" w:color="auto" w:fill="FFFFFF"/>
      <w:spacing w:after="0" w:line="665" w:lineRule="exact"/>
      <w:jc w:val="center"/>
      <w:outlineLvl w:val="1"/>
    </w:pPr>
    <w:rPr>
      <w:b/>
      <w:bCs/>
      <w:sz w:val="26"/>
      <w:szCs w:val="26"/>
    </w:rPr>
  </w:style>
  <w:style w:type="character" w:customStyle="1" w:styleId="CharStyle14">
    <w:name w:val="Char Style 14"/>
    <w:link w:val="Style13"/>
    <w:uiPriority w:val="99"/>
    <w:locked/>
    <w:rsid w:val="00664E36"/>
    <w:rPr>
      <w:sz w:val="14"/>
      <w:szCs w:val="14"/>
      <w:shd w:val="clear" w:color="auto" w:fill="FFFFFF"/>
    </w:rPr>
  </w:style>
  <w:style w:type="character" w:customStyle="1" w:styleId="CharStyle17">
    <w:name w:val="Char Style 17"/>
    <w:link w:val="Style16"/>
    <w:uiPriority w:val="99"/>
    <w:locked/>
    <w:rsid w:val="00664E36"/>
    <w:rPr>
      <w:spacing w:val="10"/>
      <w:sz w:val="28"/>
      <w:szCs w:val="28"/>
      <w:shd w:val="clear" w:color="auto" w:fill="FFFFFF"/>
    </w:rPr>
  </w:style>
  <w:style w:type="paragraph" w:customStyle="1" w:styleId="Style13">
    <w:name w:val="Style 13"/>
    <w:basedOn w:val="a"/>
    <w:link w:val="CharStyle14"/>
    <w:uiPriority w:val="99"/>
    <w:rsid w:val="00664E36"/>
    <w:pPr>
      <w:widowControl w:val="0"/>
      <w:shd w:val="clear" w:color="auto" w:fill="FFFFFF"/>
      <w:spacing w:after="60" w:line="240" w:lineRule="atLeast"/>
    </w:pPr>
    <w:rPr>
      <w:sz w:val="14"/>
      <w:szCs w:val="14"/>
    </w:rPr>
  </w:style>
  <w:style w:type="paragraph" w:customStyle="1" w:styleId="Style16">
    <w:name w:val="Style 16"/>
    <w:basedOn w:val="a"/>
    <w:link w:val="CharStyle17"/>
    <w:uiPriority w:val="99"/>
    <w:rsid w:val="00664E36"/>
    <w:pPr>
      <w:widowControl w:val="0"/>
      <w:shd w:val="clear" w:color="auto" w:fill="FFFFFF"/>
      <w:spacing w:before="60" w:after="60" w:line="240" w:lineRule="atLeast"/>
      <w:jc w:val="both"/>
      <w:outlineLvl w:val="0"/>
    </w:pPr>
    <w:rPr>
      <w:spacing w:val="10"/>
      <w:sz w:val="28"/>
      <w:szCs w:val="28"/>
    </w:rPr>
  </w:style>
  <w:style w:type="character" w:customStyle="1" w:styleId="CharStyle15">
    <w:name w:val="Char Style 15"/>
    <w:uiPriority w:val="99"/>
    <w:rsid w:val="00664E36"/>
    <w:rPr>
      <w:rFonts w:cs="Times New Roman"/>
      <w:color w:val="3674C0"/>
      <w:sz w:val="14"/>
      <w:szCs w:val="14"/>
      <w:u w:val="none"/>
      <w:shd w:val="clear" w:color="auto" w:fill="FFFFFF"/>
    </w:rPr>
  </w:style>
  <w:style w:type="character" w:customStyle="1" w:styleId="4">
    <w:name w:val="Знак Знак4"/>
    <w:semiHidden/>
    <w:rsid w:val="00664E36"/>
  </w:style>
  <w:style w:type="character" w:customStyle="1" w:styleId="3">
    <w:name w:val="Знак Знак3"/>
    <w:semiHidden/>
    <w:rsid w:val="00664E36"/>
    <w:rPr>
      <w:b/>
      <w:bCs/>
    </w:rPr>
  </w:style>
  <w:style w:type="character" w:customStyle="1" w:styleId="2">
    <w:name w:val="Знак Знак2"/>
    <w:semiHidden/>
    <w:rsid w:val="00664E36"/>
    <w:rPr>
      <w:rFonts w:ascii="Tahoma" w:hAnsi="Tahoma" w:cs="Tahoma"/>
      <w:sz w:val="16"/>
      <w:szCs w:val="16"/>
    </w:rPr>
  </w:style>
  <w:style w:type="character" w:customStyle="1" w:styleId="10">
    <w:name w:val="Знак Знак1"/>
    <w:semiHidden/>
    <w:rsid w:val="00664E36"/>
    <w:rPr>
      <w:sz w:val="22"/>
      <w:szCs w:val="22"/>
    </w:rPr>
  </w:style>
  <w:style w:type="character" w:customStyle="1" w:styleId="af5">
    <w:name w:val="Знак Знак"/>
    <w:rsid w:val="00664E36"/>
    <w:rPr>
      <w:sz w:val="22"/>
      <w:szCs w:val="22"/>
    </w:rPr>
  </w:style>
  <w:style w:type="character" w:styleId="af6">
    <w:name w:val="page number"/>
    <w:rsid w:val="00664E36"/>
  </w:style>
  <w:style w:type="table" w:customStyle="1" w:styleId="12">
    <w:name w:val="Сетка таблицы1"/>
    <w:basedOn w:val="a1"/>
    <w:next w:val="af4"/>
    <w:uiPriority w:val="59"/>
    <w:rsid w:val="00D45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131564"/>
    <w:pPr>
      <w:spacing w:after="0" w:line="240" w:lineRule="auto"/>
    </w:pPr>
    <w:rPr>
      <w:sz w:val="20"/>
      <w:szCs w:val="20"/>
    </w:rPr>
  </w:style>
  <w:style w:type="character" w:customStyle="1" w:styleId="af8">
    <w:name w:val="Текст концевой сноски Знак"/>
    <w:basedOn w:val="a0"/>
    <w:link w:val="af7"/>
    <w:uiPriority w:val="99"/>
    <w:semiHidden/>
    <w:rsid w:val="00131564"/>
    <w:rPr>
      <w:sz w:val="20"/>
      <w:szCs w:val="20"/>
    </w:rPr>
  </w:style>
  <w:style w:type="character" w:styleId="af9">
    <w:name w:val="endnote reference"/>
    <w:basedOn w:val="a0"/>
    <w:uiPriority w:val="99"/>
    <w:semiHidden/>
    <w:unhideWhenUsed/>
    <w:rsid w:val="001315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3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64E36"/>
  </w:style>
  <w:style w:type="paragraph" w:customStyle="1" w:styleId="ConsPlusNormal">
    <w:name w:val="ConsPlusNormal"/>
    <w:rsid w:val="00664E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64E36"/>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664E36"/>
    <w:rPr>
      <w:rFonts w:ascii="Calibri" w:eastAsia="Calibri" w:hAnsi="Calibri" w:cs="Times New Roman"/>
    </w:rPr>
  </w:style>
  <w:style w:type="paragraph" w:styleId="a5">
    <w:name w:val="footer"/>
    <w:basedOn w:val="a"/>
    <w:link w:val="a6"/>
    <w:unhideWhenUsed/>
    <w:rsid w:val="00664E36"/>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rsid w:val="00664E36"/>
    <w:rPr>
      <w:rFonts w:ascii="Calibri" w:eastAsia="Calibri" w:hAnsi="Calibri" w:cs="Times New Roman"/>
    </w:rPr>
  </w:style>
  <w:style w:type="paragraph" w:styleId="a7">
    <w:name w:val="Balloon Text"/>
    <w:basedOn w:val="a"/>
    <w:link w:val="a8"/>
    <w:semiHidden/>
    <w:unhideWhenUsed/>
    <w:rsid w:val="00664E36"/>
    <w:pPr>
      <w:spacing w:after="0" w:line="240" w:lineRule="auto"/>
    </w:pPr>
    <w:rPr>
      <w:rFonts w:ascii="Tahoma" w:eastAsia="Calibri" w:hAnsi="Tahoma" w:cs="Tahoma"/>
      <w:sz w:val="16"/>
      <w:szCs w:val="16"/>
    </w:rPr>
  </w:style>
  <w:style w:type="character" w:customStyle="1" w:styleId="a8">
    <w:name w:val="Текст выноски Знак"/>
    <w:basedOn w:val="a0"/>
    <w:link w:val="a7"/>
    <w:semiHidden/>
    <w:rsid w:val="00664E36"/>
    <w:rPr>
      <w:rFonts w:ascii="Tahoma" w:eastAsia="Calibri" w:hAnsi="Tahoma" w:cs="Tahoma"/>
      <w:sz w:val="16"/>
      <w:szCs w:val="16"/>
    </w:rPr>
  </w:style>
  <w:style w:type="paragraph" w:styleId="a9">
    <w:name w:val="footnote text"/>
    <w:basedOn w:val="a"/>
    <w:link w:val="aa"/>
    <w:semiHidden/>
    <w:unhideWhenUsed/>
    <w:rsid w:val="00664E36"/>
    <w:rPr>
      <w:rFonts w:ascii="Calibri" w:eastAsia="Calibri" w:hAnsi="Calibri" w:cs="Times New Roman"/>
      <w:sz w:val="20"/>
      <w:szCs w:val="20"/>
    </w:rPr>
  </w:style>
  <w:style w:type="character" w:customStyle="1" w:styleId="aa">
    <w:name w:val="Текст сноски Знак"/>
    <w:basedOn w:val="a0"/>
    <w:link w:val="a9"/>
    <w:semiHidden/>
    <w:rsid w:val="00664E36"/>
    <w:rPr>
      <w:rFonts w:ascii="Calibri" w:eastAsia="Calibri" w:hAnsi="Calibri" w:cs="Times New Roman"/>
      <w:sz w:val="20"/>
      <w:szCs w:val="20"/>
    </w:rPr>
  </w:style>
  <w:style w:type="character" w:styleId="ab">
    <w:name w:val="footnote reference"/>
    <w:semiHidden/>
    <w:unhideWhenUsed/>
    <w:rsid w:val="00664E36"/>
    <w:rPr>
      <w:vertAlign w:val="superscript"/>
    </w:rPr>
  </w:style>
  <w:style w:type="character" w:styleId="ac">
    <w:name w:val="Hyperlink"/>
    <w:uiPriority w:val="99"/>
    <w:semiHidden/>
    <w:unhideWhenUsed/>
    <w:rsid w:val="00664E36"/>
    <w:rPr>
      <w:color w:val="0000FF"/>
      <w:u w:val="single"/>
    </w:rPr>
  </w:style>
  <w:style w:type="character" w:styleId="ad">
    <w:name w:val="FollowedHyperlink"/>
    <w:uiPriority w:val="99"/>
    <w:semiHidden/>
    <w:unhideWhenUsed/>
    <w:rsid w:val="00664E36"/>
    <w:rPr>
      <w:color w:val="800080"/>
      <w:u w:val="single"/>
    </w:rPr>
  </w:style>
  <w:style w:type="paragraph" w:customStyle="1" w:styleId="xl65">
    <w:name w:val="xl65"/>
    <w:basedOn w:val="a"/>
    <w:rsid w:val="00664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64E3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664E3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8">
    <w:name w:val="xl68"/>
    <w:basedOn w:val="a"/>
    <w:rsid w:val="00664E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9">
    <w:name w:val="xl69"/>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1">
    <w:name w:val="xl71"/>
    <w:basedOn w:val="a"/>
    <w:rsid w:val="00664E3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664E3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664E36"/>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5">
    <w:name w:val="xl75"/>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6">
    <w:name w:val="xl76"/>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7">
    <w:name w:val="xl77"/>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
    <w:name w:val="xl78"/>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0">
    <w:name w:val="xl80"/>
    <w:basedOn w:val="a"/>
    <w:rsid w:val="00664E36"/>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1">
    <w:name w:val="xl81"/>
    <w:basedOn w:val="a"/>
    <w:rsid w:val="00664E36"/>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2">
    <w:name w:val="xl82"/>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664E3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
    <w:rsid w:val="00664E3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5">
    <w:name w:val="xl85"/>
    <w:basedOn w:val="a"/>
    <w:rsid w:val="00664E3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6">
    <w:name w:val="xl86"/>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
    <w:rsid w:val="00664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
    <w:rsid w:val="00664E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
    <w:rsid w:val="00664E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
    <w:rsid w:val="00664E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2">
    <w:name w:val="xl92"/>
    <w:basedOn w:val="a"/>
    <w:rsid w:val="00664E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3">
    <w:name w:val="xl93"/>
    <w:basedOn w:val="a"/>
    <w:rsid w:val="00664E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4">
    <w:name w:val="xl94"/>
    <w:basedOn w:val="a"/>
    <w:rsid w:val="00664E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5">
    <w:name w:val="xl95"/>
    <w:basedOn w:val="a"/>
    <w:rsid w:val="00664E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6">
    <w:name w:val="xl96"/>
    <w:basedOn w:val="a"/>
    <w:rsid w:val="00664E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1">
    <w:name w:val="Нет списка11"/>
    <w:next w:val="a2"/>
    <w:uiPriority w:val="99"/>
    <w:semiHidden/>
    <w:unhideWhenUsed/>
    <w:rsid w:val="00664E36"/>
  </w:style>
  <w:style w:type="paragraph" w:customStyle="1" w:styleId="ConsPlusNonformat">
    <w:name w:val="ConsPlusNonformat"/>
    <w:rsid w:val="00664E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64E3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664E36"/>
    <w:pPr>
      <w:widowControl w:val="0"/>
      <w:autoSpaceDE w:val="0"/>
      <w:autoSpaceDN w:val="0"/>
      <w:adjustRightInd w:val="0"/>
      <w:spacing w:after="0" w:line="240" w:lineRule="auto"/>
    </w:pPr>
    <w:rPr>
      <w:rFonts w:ascii="Calibri" w:eastAsia="Times New Roman" w:hAnsi="Calibri" w:cs="Calibri"/>
      <w:lang w:eastAsia="ru-RU"/>
    </w:rPr>
  </w:style>
  <w:style w:type="character" w:styleId="ae">
    <w:name w:val="annotation reference"/>
    <w:semiHidden/>
    <w:unhideWhenUsed/>
    <w:rsid w:val="00664E36"/>
    <w:rPr>
      <w:sz w:val="16"/>
      <w:szCs w:val="16"/>
    </w:rPr>
  </w:style>
  <w:style w:type="paragraph" w:styleId="af">
    <w:name w:val="annotation text"/>
    <w:basedOn w:val="a"/>
    <w:link w:val="af0"/>
    <w:semiHidden/>
    <w:unhideWhenUsed/>
    <w:rsid w:val="00664E36"/>
    <w:pPr>
      <w:spacing w:line="240" w:lineRule="auto"/>
    </w:pPr>
    <w:rPr>
      <w:rFonts w:ascii="Calibri" w:eastAsia="Calibri" w:hAnsi="Calibri" w:cs="Times New Roman"/>
      <w:sz w:val="20"/>
      <w:szCs w:val="20"/>
    </w:rPr>
  </w:style>
  <w:style w:type="character" w:customStyle="1" w:styleId="af0">
    <w:name w:val="Текст примечания Знак"/>
    <w:basedOn w:val="a0"/>
    <w:link w:val="af"/>
    <w:semiHidden/>
    <w:rsid w:val="00664E36"/>
    <w:rPr>
      <w:rFonts w:ascii="Calibri" w:eastAsia="Calibri" w:hAnsi="Calibri" w:cs="Times New Roman"/>
      <w:sz w:val="20"/>
      <w:szCs w:val="20"/>
    </w:rPr>
  </w:style>
  <w:style w:type="paragraph" w:styleId="af1">
    <w:name w:val="annotation subject"/>
    <w:basedOn w:val="af"/>
    <w:next w:val="af"/>
    <w:link w:val="af2"/>
    <w:semiHidden/>
    <w:unhideWhenUsed/>
    <w:rsid w:val="00664E36"/>
    <w:rPr>
      <w:b/>
      <w:bCs/>
    </w:rPr>
  </w:style>
  <w:style w:type="character" w:customStyle="1" w:styleId="af2">
    <w:name w:val="Тема примечания Знак"/>
    <w:basedOn w:val="af0"/>
    <w:link w:val="af1"/>
    <w:semiHidden/>
    <w:rsid w:val="00664E36"/>
    <w:rPr>
      <w:rFonts w:ascii="Calibri" w:eastAsia="Calibri" w:hAnsi="Calibri" w:cs="Times New Roman"/>
      <w:b/>
      <w:bCs/>
      <w:sz w:val="20"/>
      <w:szCs w:val="20"/>
    </w:rPr>
  </w:style>
  <w:style w:type="paragraph" w:customStyle="1" w:styleId="xl63">
    <w:name w:val="xl63"/>
    <w:basedOn w:val="a"/>
    <w:rsid w:val="00664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664E3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3">
    <w:name w:val="List Paragraph"/>
    <w:basedOn w:val="a"/>
    <w:uiPriority w:val="34"/>
    <w:qFormat/>
    <w:rsid w:val="00664E36"/>
    <w:pPr>
      <w:ind w:left="720"/>
      <w:contextualSpacing/>
    </w:pPr>
    <w:rPr>
      <w:rFonts w:ascii="Calibri" w:eastAsia="Calibri" w:hAnsi="Calibri" w:cs="Times New Roman"/>
    </w:rPr>
  </w:style>
  <w:style w:type="table" w:styleId="af4">
    <w:name w:val="Table Grid"/>
    <w:basedOn w:val="a1"/>
    <w:uiPriority w:val="59"/>
    <w:rsid w:val="00664E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6">
    <w:name w:val="Char Style 26"/>
    <w:link w:val="Style25"/>
    <w:uiPriority w:val="99"/>
    <w:locked/>
    <w:rsid w:val="00664E36"/>
    <w:rPr>
      <w:sz w:val="26"/>
      <w:szCs w:val="26"/>
      <w:shd w:val="clear" w:color="auto" w:fill="FFFFFF"/>
    </w:rPr>
  </w:style>
  <w:style w:type="character" w:customStyle="1" w:styleId="CharStyle36">
    <w:name w:val="Char Style 36"/>
    <w:uiPriority w:val="99"/>
    <w:rsid w:val="00664E36"/>
    <w:rPr>
      <w:rFonts w:cs="Times New Roman"/>
      <w:b/>
      <w:bCs/>
      <w:i/>
      <w:iCs/>
      <w:sz w:val="21"/>
      <w:szCs w:val="21"/>
      <w:shd w:val="clear" w:color="auto" w:fill="FFFFFF"/>
    </w:rPr>
  </w:style>
  <w:style w:type="character" w:customStyle="1" w:styleId="CharStyle37">
    <w:name w:val="Char Style 37"/>
    <w:uiPriority w:val="99"/>
    <w:rsid w:val="00664E36"/>
    <w:rPr>
      <w:rFonts w:cs="Times New Roman"/>
      <w:sz w:val="21"/>
      <w:szCs w:val="21"/>
      <w:shd w:val="clear" w:color="auto" w:fill="FFFFFF"/>
    </w:rPr>
  </w:style>
  <w:style w:type="paragraph" w:customStyle="1" w:styleId="Style25">
    <w:name w:val="Style 25"/>
    <w:basedOn w:val="a"/>
    <w:link w:val="CharStyle26"/>
    <w:uiPriority w:val="99"/>
    <w:rsid w:val="00664E36"/>
    <w:pPr>
      <w:widowControl w:val="0"/>
      <w:shd w:val="clear" w:color="auto" w:fill="FFFFFF"/>
      <w:spacing w:before="180" w:after="0" w:line="240" w:lineRule="atLeast"/>
      <w:jc w:val="both"/>
    </w:pPr>
    <w:rPr>
      <w:sz w:val="26"/>
      <w:szCs w:val="26"/>
    </w:rPr>
  </w:style>
  <w:style w:type="character" w:customStyle="1" w:styleId="CharStyle9Exact">
    <w:name w:val="Char Style 9 Exact"/>
    <w:link w:val="Style8"/>
    <w:uiPriority w:val="99"/>
    <w:locked/>
    <w:rsid w:val="00664E36"/>
    <w:rPr>
      <w:b/>
      <w:bCs/>
      <w:spacing w:val="11"/>
      <w:w w:val="60"/>
      <w:sz w:val="16"/>
      <w:szCs w:val="16"/>
      <w:shd w:val="clear" w:color="auto" w:fill="FFFFFF"/>
    </w:rPr>
  </w:style>
  <w:style w:type="character" w:customStyle="1" w:styleId="CharStyle10Exact">
    <w:name w:val="Char Style 10 Exact"/>
    <w:uiPriority w:val="99"/>
    <w:rsid w:val="00664E36"/>
    <w:rPr>
      <w:rFonts w:cs="Times New Roman"/>
      <w:b/>
      <w:bCs/>
      <w:color w:val="3674C0"/>
      <w:spacing w:val="11"/>
      <w:w w:val="60"/>
      <w:sz w:val="16"/>
      <w:szCs w:val="16"/>
      <w:shd w:val="clear" w:color="auto" w:fill="FFFFFF"/>
    </w:rPr>
  </w:style>
  <w:style w:type="character" w:customStyle="1" w:styleId="CharStyle12">
    <w:name w:val="Char Style 12"/>
    <w:link w:val="Style11"/>
    <w:uiPriority w:val="99"/>
    <w:locked/>
    <w:rsid w:val="00664E36"/>
    <w:rPr>
      <w:b/>
      <w:bCs/>
      <w:sz w:val="26"/>
      <w:szCs w:val="26"/>
      <w:shd w:val="clear" w:color="auto" w:fill="FFFFFF"/>
    </w:rPr>
  </w:style>
  <w:style w:type="paragraph" w:customStyle="1" w:styleId="Style8">
    <w:name w:val="Style 8"/>
    <w:basedOn w:val="a"/>
    <w:link w:val="CharStyle9Exact"/>
    <w:uiPriority w:val="99"/>
    <w:rsid w:val="00664E36"/>
    <w:pPr>
      <w:widowControl w:val="0"/>
      <w:shd w:val="clear" w:color="auto" w:fill="FFFFFF"/>
      <w:spacing w:before="60" w:after="0" w:line="240" w:lineRule="atLeast"/>
      <w:jc w:val="right"/>
    </w:pPr>
    <w:rPr>
      <w:b/>
      <w:bCs/>
      <w:spacing w:val="11"/>
      <w:w w:val="60"/>
      <w:sz w:val="16"/>
      <w:szCs w:val="16"/>
    </w:rPr>
  </w:style>
  <w:style w:type="paragraph" w:customStyle="1" w:styleId="Style11">
    <w:name w:val="Style 11"/>
    <w:basedOn w:val="a"/>
    <w:link w:val="CharStyle12"/>
    <w:uiPriority w:val="99"/>
    <w:rsid w:val="00664E36"/>
    <w:pPr>
      <w:widowControl w:val="0"/>
      <w:shd w:val="clear" w:color="auto" w:fill="FFFFFF"/>
      <w:spacing w:after="0" w:line="665" w:lineRule="exact"/>
      <w:jc w:val="center"/>
      <w:outlineLvl w:val="1"/>
    </w:pPr>
    <w:rPr>
      <w:b/>
      <w:bCs/>
      <w:sz w:val="26"/>
      <w:szCs w:val="26"/>
    </w:rPr>
  </w:style>
  <w:style w:type="character" w:customStyle="1" w:styleId="CharStyle14">
    <w:name w:val="Char Style 14"/>
    <w:link w:val="Style13"/>
    <w:uiPriority w:val="99"/>
    <w:locked/>
    <w:rsid w:val="00664E36"/>
    <w:rPr>
      <w:sz w:val="14"/>
      <w:szCs w:val="14"/>
      <w:shd w:val="clear" w:color="auto" w:fill="FFFFFF"/>
    </w:rPr>
  </w:style>
  <w:style w:type="character" w:customStyle="1" w:styleId="CharStyle17">
    <w:name w:val="Char Style 17"/>
    <w:link w:val="Style16"/>
    <w:uiPriority w:val="99"/>
    <w:locked/>
    <w:rsid w:val="00664E36"/>
    <w:rPr>
      <w:spacing w:val="10"/>
      <w:sz w:val="28"/>
      <w:szCs w:val="28"/>
      <w:shd w:val="clear" w:color="auto" w:fill="FFFFFF"/>
    </w:rPr>
  </w:style>
  <w:style w:type="paragraph" w:customStyle="1" w:styleId="Style13">
    <w:name w:val="Style 13"/>
    <w:basedOn w:val="a"/>
    <w:link w:val="CharStyle14"/>
    <w:uiPriority w:val="99"/>
    <w:rsid w:val="00664E36"/>
    <w:pPr>
      <w:widowControl w:val="0"/>
      <w:shd w:val="clear" w:color="auto" w:fill="FFFFFF"/>
      <w:spacing w:after="60" w:line="240" w:lineRule="atLeast"/>
    </w:pPr>
    <w:rPr>
      <w:sz w:val="14"/>
      <w:szCs w:val="14"/>
    </w:rPr>
  </w:style>
  <w:style w:type="paragraph" w:customStyle="1" w:styleId="Style16">
    <w:name w:val="Style 16"/>
    <w:basedOn w:val="a"/>
    <w:link w:val="CharStyle17"/>
    <w:uiPriority w:val="99"/>
    <w:rsid w:val="00664E36"/>
    <w:pPr>
      <w:widowControl w:val="0"/>
      <w:shd w:val="clear" w:color="auto" w:fill="FFFFFF"/>
      <w:spacing w:before="60" w:after="60" w:line="240" w:lineRule="atLeast"/>
      <w:jc w:val="both"/>
      <w:outlineLvl w:val="0"/>
    </w:pPr>
    <w:rPr>
      <w:spacing w:val="10"/>
      <w:sz w:val="28"/>
      <w:szCs w:val="28"/>
    </w:rPr>
  </w:style>
  <w:style w:type="character" w:customStyle="1" w:styleId="CharStyle15">
    <w:name w:val="Char Style 15"/>
    <w:uiPriority w:val="99"/>
    <w:rsid w:val="00664E36"/>
    <w:rPr>
      <w:rFonts w:cs="Times New Roman"/>
      <w:color w:val="3674C0"/>
      <w:sz w:val="14"/>
      <w:szCs w:val="14"/>
      <w:u w:val="none"/>
      <w:shd w:val="clear" w:color="auto" w:fill="FFFFFF"/>
    </w:rPr>
  </w:style>
  <w:style w:type="character" w:customStyle="1" w:styleId="4">
    <w:name w:val="Знак Знак4"/>
    <w:semiHidden/>
    <w:rsid w:val="00664E36"/>
  </w:style>
  <w:style w:type="character" w:customStyle="1" w:styleId="3">
    <w:name w:val="Знак Знак3"/>
    <w:semiHidden/>
    <w:rsid w:val="00664E36"/>
    <w:rPr>
      <w:b/>
      <w:bCs/>
    </w:rPr>
  </w:style>
  <w:style w:type="character" w:customStyle="1" w:styleId="2">
    <w:name w:val="Знак Знак2"/>
    <w:semiHidden/>
    <w:rsid w:val="00664E36"/>
    <w:rPr>
      <w:rFonts w:ascii="Tahoma" w:hAnsi="Tahoma" w:cs="Tahoma"/>
      <w:sz w:val="16"/>
      <w:szCs w:val="16"/>
    </w:rPr>
  </w:style>
  <w:style w:type="character" w:customStyle="1" w:styleId="10">
    <w:name w:val="Знак Знак1"/>
    <w:semiHidden/>
    <w:rsid w:val="00664E36"/>
    <w:rPr>
      <w:sz w:val="22"/>
      <w:szCs w:val="22"/>
    </w:rPr>
  </w:style>
  <w:style w:type="character" w:customStyle="1" w:styleId="af5">
    <w:name w:val="Знак Знак"/>
    <w:rsid w:val="00664E36"/>
    <w:rPr>
      <w:sz w:val="22"/>
      <w:szCs w:val="22"/>
    </w:rPr>
  </w:style>
  <w:style w:type="character" w:styleId="af6">
    <w:name w:val="page number"/>
    <w:rsid w:val="00664E36"/>
  </w:style>
  <w:style w:type="table" w:customStyle="1" w:styleId="12">
    <w:name w:val="Сетка таблицы1"/>
    <w:basedOn w:val="a1"/>
    <w:next w:val="af4"/>
    <w:uiPriority w:val="59"/>
    <w:rsid w:val="00D45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131564"/>
    <w:pPr>
      <w:spacing w:after="0" w:line="240" w:lineRule="auto"/>
    </w:pPr>
    <w:rPr>
      <w:sz w:val="20"/>
      <w:szCs w:val="20"/>
    </w:rPr>
  </w:style>
  <w:style w:type="character" w:customStyle="1" w:styleId="af8">
    <w:name w:val="Текст концевой сноски Знак"/>
    <w:basedOn w:val="a0"/>
    <w:link w:val="af7"/>
    <w:uiPriority w:val="99"/>
    <w:semiHidden/>
    <w:rsid w:val="00131564"/>
    <w:rPr>
      <w:sz w:val="20"/>
      <w:szCs w:val="20"/>
    </w:rPr>
  </w:style>
  <w:style w:type="character" w:styleId="af9">
    <w:name w:val="endnote reference"/>
    <w:basedOn w:val="a0"/>
    <w:uiPriority w:val="99"/>
    <w:semiHidden/>
    <w:unhideWhenUsed/>
    <w:rsid w:val="001315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5236A17D9DDBDD2E516F9C9CE6C355B44A146CB6C241E75C619EA205E64FCAB0E04296432AE365CZ6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32EA9-5245-4052-BAE1-30FA6BC1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70</Pages>
  <Words>17450</Words>
  <Characters>99465</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ФЕТИСОВА 1 ТАТЬЯНА АЛЕКСАНДРОВНА</dc:creator>
  <cp:lastModifiedBy>СЕЛЕЗНЕВА ГАЛИНА АНАТОЛЬЕВНА</cp:lastModifiedBy>
  <cp:revision>16</cp:revision>
  <cp:lastPrinted>2015-12-04T09:45:00Z</cp:lastPrinted>
  <dcterms:created xsi:type="dcterms:W3CDTF">2015-11-27T15:36:00Z</dcterms:created>
  <dcterms:modified xsi:type="dcterms:W3CDTF">2015-12-09T11:39:00Z</dcterms:modified>
</cp:coreProperties>
</file>