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79D" w:rsidRPr="00D03F35" w:rsidRDefault="000A07A7">
      <w:pPr>
        <w:spacing w:before="120"/>
        <w:jc w:val="center"/>
        <w:rPr>
          <w:rFonts w:ascii="Times New Roman" w:eastAsia="Times New Roman" w:hAnsi="Times New Roman" w:cs="Times New Roman"/>
          <w:color w:val="000000"/>
          <w:sz w:val="24"/>
          <w:szCs w:val="24"/>
        </w:rPr>
      </w:pPr>
      <w:bookmarkStart w:id="0" w:name="_GoBack"/>
      <w:bookmarkEnd w:id="0"/>
      <w:r w:rsidRPr="00D03F35">
        <w:rPr>
          <w:rFonts w:ascii="Times New Roman" w:eastAsia="Times New Roman" w:hAnsi="Times New Roman" w:cs="Times New Roman"/>
          <w:b/>
          <w:color w:val="000000"/>
          <w:sz w:val="24"/>
          <w:szCs w:val="24"/>
        </w:rPr>
        <w:t xml:space="preserve">ПОЛОЖЕНИЕ О КОНКУРСЕ </w:t>
      </w:r>
    </w:p>
    <w:p w:rsidR="0067579D" w:rsidRDefault="000A07A7">
      <w:pPr>
        <w:jc w:val="center"/>
      </w:pPr>
      <w:r w:rsidRPr="00D03F35">
        <w:rPr>
          <w:rFonts w:ascii="Times New Roman" w:eastAsia="Times New Roman" w:hAnsi="Times New Roman" w:cs="Times New Roman"/>
          <w:b/>
          <w:color w:val="000000"/>
          <w:sz w:val="24"/>
          <w:szCs w:val="24"/>
        </w:rPr>
        <w:t xml:space="preserve"> «</w:t>
      </w:r>
      <w:r w:rsidR="00D03F35" w:rsidRPr="00D03F35">
        <w:rPr>
          <w:rFonts w:ascii="Times New Roman" w:eastAsia="Times New Roman" w:hAnsi="Times New Roman" w:cs="Times New Roman"/>
          <w:b/>
          <w:color w:val="000000"/>
          <w:sz w:val="24"/>
          <w:szCs w:val="24"/>
        </w:rPr>
        <w:t>Финансовая грамотность</w:t>
      </w:r>
      <w:r w:rsidRPr="00D03F35">
        <w:rPr>
          <w:rFonts w:ascii="Times New Roman" w:eastAsia="Times New Roman" w:hAnsi="Times New Roman" w:cs="Times New Roman"/>
          <w:b/>
          <w:color w:val="000000"/>
          <w:sz w:val="24"/>
          <w:szCs w:val="24"/>
        </w:rPr>
        <w:t>»</w:t>
      </w:r>
    </w:p>
    <w:p w:rsidR="0067579D" w:rsidRPr="00F56542" w:rsidRDefault="000A07A7">
      <w:pPr>
        <w:numPr>
          <w:ilvl w:val="0"/>
          <w:numId w:val="1"/>
        </w:numPr>
        <w:spacing w:before="240"/>
        <w:ind w:left="357" w:hanging="357"/>
        <w:jc w:val="center"/>
        <w:rPr>
          <w:rFonts w:ascii="Times New Roman" w:eastAsia="Times New Roman" w:hAnsi="Times New Roman" w:cs="Times New Roman"/>
          <w:color w:val="000000"/>
          <w:sz w:val="24"/>
          <w:szCs w:val="24"/>
        </w:rPr>
      </w:pPr>
      <w:r w:rsidRPr="00F56542">
        <w:rPr>
          <w:rFonts w:ascii="Times New Roman" w:eastAsia="Times New Roman" w:hAnsi="Times New Roman" w:cs="Times New Roman"/>
          <w:b/>
          <w:color w:val="000000"/>
          <w:sz w:val="24"/>
          <w:szCs w:val="24"/>
        </w:rPr>
        <w:t>Общие положения</w:t>
      </w:r>
    </w:p>
    <w:p w:rsidR="0067579D" w:rsidRPr="0093147D" w:rsidRDefault="000A07A7" w:rsidP="00431B52">
      <w:pPr>
        <w:numPr>
          <w:ilvl w:val="1"/>
          <w:numId w:val="1"/>
        </w:numPr>
        <w:spacing w:before="120"/>
        <w:jc w:val="both"/>
        <w:rPr>
          <w:rFonts w:ascii="Times New Roman" w:eastAsia="Times New Roman" w:hAnsi="Times New Roman" w:cs="Times New Roman"/>
          <w:color w:val="000000"/>
          <w:sz w:val="24"/>
          <w:szCs w:val="24"/>
        </w:rPr>
      </w:pPr>
      <w:r w:rsidRPr="00F56542">
        <w:rPr>
          <w:rFonts w:ascii="Times New Roman" w:eastAsia="Times New Roman" w:hAnsi="Times New Roman" w:cs="Times New Roman"/>
          <w:color w:val="000000"/>
          <w:sz w:val="24"/>
          <w:szCs w:val="24"/>
        </w:rPr>
        <w:t>Данное Положение определяет порядок организации и проведения</w:t>
      </w:r>
      <w:r w:rsidR="00B440B0" w:rsidRPr="00F56542">
        <w:rPr>
          <w:rFonts w:ascii="Times New Roman" w:eastAsia="Times New Roman" w:hAnsi="Times New Roman" w:cs="Times New Roman"/>
          <w:color w:val="000000"/>
          <w:sz w:val="24"/>
          <w:szCs w:val="24"/>
        </w:rPr>
        <w:t xml:space="preserve"> дополнительного</w:t>
      </w:r>
      <w:r w:rsidRPr="00F56542">
        <w:rPr>
          <w:rFonts w:ascii="Times New Roman" w:eastAsia="Times New Roman" w:hAnsi="Times New Roman" w:cs="Times New Roman"/>
          <w:color w:val="000000"/>
          <w:sz w:val="24"/>
          <w:szCs w:val="24"/>
        </w:rPr>
        <w:t xml:space="preserve"> конкурса «</w:t>
      </w:r>
      <w:r w:rsidR="00D03F35" w:rsidRPr="00F56542">
        <w:rPr>
          <w:rFonts w:ascii="Times New Roman" w:eastAsia="Times New Roman" w:hAnsi="Times New Roman" w:cs="Times New Roman"/>
          <w:color w:val="000000"/>
          <w:sz w:val="24"/>
          <w:szCs w:val="24"/>
        </w:rPr>
        <w:t>Финансовая грамотность</w:t>
      </w:r>
      <w:r w:rsidRPr="00F56542">
        <w:rPr>
          <w:rFonts w:ascii="Times New Roman" w:eastAsia="Times New Roman" w:hAnsi="Times New Roman" w:cs="Times New Roman"/>
          <w:color w:val="000000"/>
          <w:sz w:val="24"/>
          <w:szCs w:val="24"/>
        </w:rPr>
        <w:t xml:space="preserve">» (далее – Конкурс), проводимого </w:t>
      </w:r>
      <w:r w:rsidR="00D03F35" w:rsidRPr="00F56542">
        <w:rPr>
          <w:rFonts w:ascii="Times New Roman" w:eastAsia="Times New Roman" w:hAnsi="Times New Roman" w:cs="Times New Roman"/>
          <w:color w:val="000000"/>
          <w:sz w:val="24"/>
          <w:szCs w:val="24"/>
        </w:rPr>
        <w:t>Федеральным казначейством</w:t>
      </w:r>
      <w:r w:rsidRPr="00F56542">
        <w:rPr>
          <w:rFonts w:ascii="Times New Roman" w:eastAsia="Times New Roman" w:hAnsi="Times New Roman" w:cs="Times New Roman"/>
          <w:color w:val="000000"/>
          <w:sz w:val="24"/>
          <w:szCs w:val="24"/>
        </w:rPr>
        <w:t xml:space="preserve"> совместно с ФГБОУ «Всероссийский детский центр «Океан» (далее – ВДЦ «Океан»)</w:t>
      </w:r>
      <w:r w:rsidR="0000167A" w:rsidRPr="00F56542">
        <w:rPr>
          <w:rFonts w:ascii="Times New Roman" w:eastAsia="Times New Roman" w:hAnsi="Times New Roman" w:cs="Times New Roman"/>
          <w:color w:val="000000"/>
          <w:sz w:val="24"/>
          <w:szCs w:val="24"/>
        </w:rPr>
        <w:t xml:space="preserve"> в целях доукомплектования </w:t>
      </w:r>
      <w:r w:rsidR="00A75CB8">
        <w:rPr>
          <w:rFonts w:ascii="Times New Roman" w:eastAsia="Times New Roman" w:hAnsi="Times New Roman" w:cs="Times New Roman"/>
          <w:color w:val="000000"/>
          <w:sz w:val="24"/>
          <w:szCs w:val="24"/>
        </w:rPr>
        <w:t>учебной группы</w:t>
      </w:r>
      <w:r w:rsidR="0000167A" w:rsidRPr="00F56542">
        <w:rPr>
          <w:rFonts w:ascii="Times New Roman" w:eastAsia="Times New Roman" w:hAnsi="Times New Roman" w:cs="Times New Roman"/>
          <w:color w:val="000000"/>
          <w:sz w:val="24"/>
          <w:szCs w:val="24"/>
        </w:rPr>
        <w:t xml:space="preserve"> по дополнительной общеразвивающей программе «Юный казначей» до 24 </w:t>
      </w:r>
      <w:r w:rsidR="0000167A" w:rsidRPr="0093147D">
        <w:rPr>
          <w:rFonts w:ascii="Times New Roman" w:eastAsia="Times New Roman" w:hAnsi="Times New Roman" w:cs="Times New Roman"/>
          <w:color w:val="000000"/>
          <w:sz w:val="24"/>
          <w:szCs w:val="24"/>
        </w:rPr>
        <w:t>слушателей.</w:t>
      </w:r>
    </w:p>
    <w:p w:rsidR="00B440B0" w:rsidRPr="0093147D" w:rsidRDefault="00B440B0" w:rsidP="0067176C">
      <w:pPr>
        <w:numPr>
          <w:ilvl w:val="1"/>
          <w:numId w:val="1"/>
        </w:numPr>
        <w:spacing w:before="120"/>
        <w:jc w:val="both"/>
        <w:rPr>
          <w:rFonts w:ascii="Times New Roman" w:eastAsia="Times New Roman" w:hAnsi="Times New Roman" w:cs="Times New Roman"/>
          <w:color w:val="000000"/>
          <w:sz w:val="24"/>
          <w:szCs w:val="24"/>
        </w:rPr>
      </w:pPr>
      <w:r w:rsidRPr="0093147D">
        <w:rPr>
          <w:rFonts w:ascii="Times New Roman" w:eastAsia="Times New Roman" w:hAnsi="Times New Roman" w:cs="Times New Roman"/>
          <w:color w:val="000000"/>
          <w:sz w:val="24"/>
          <w:szCs w:val="24"/>
        </w:rPr>
        <w:t xml:space="preserve">В соответствии с Постановлением Главного государственного санитарного врача Российской Федерации от 30.06.2020 № 16 </w:t>
      </w:r>
      <w:r w:rsidR="0067176C" w:rsidRPr="0093147D">
        <w:rPr>
          <w:rFonts w:ascii="Times New Roman" w:eastAsia="Times New Roman" w:hAnsi="Times New Roman" w:cs="Times New Roman"/>
          <w:color w:val="000000"/>
          <w:sz w:val="24"/>
          <w:szCs w:val="24"/>
        </w:rPr>
        <w:t xml:space="preserve">«Об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w:t>
      </w:r>
      <w:r w:rsidR="0000167A" w:rsidRPr="0093147D">
        <w:rPr>
          <w:rFonts w:ascii="Times New Roman" w:eastAsia="Times New Roman" w:hAnsi="Times New Roman" w:cs="Times New Roman"/>
          <w:color w:val="000000"/>
          <w:sz w:val="24"/>
          <w:szCs w:val="24"/>
        </w:rPr>
        <w:t>отдых детей и их оздоровление должны быть организованы в пределах субъекта Российской Федерации по месту их фактического проживания (</w:t>
      </w:r>
      <w:r w:rsidRPr="0093147D">
        <w:rPr>
          <w:rFonts w:ascii="Times New Roman" w:eastAsia="Times New Roman" w:hAnsi="Times New Roman" w:cs="Times New Roman"/>
          <w:color w:val="000000"/>
          <w:sz w:val="24"/>
          <w:szCs w:val="24"/>
        </w:rPr>
        <w:t>Приморск</w:t>
      </w:r>
      <w:r w:rsidR="0000167A" w:rsidRPr="0093147D">
        <w:rPr>
          <w:rFonts w:ascii="Times New Roman" w:eastAsia="Times New Roman" w:hAnsi="Times New Roman" w:cs="Times New Roman"/>
          <w:color w:val="000000"/>
          <w:sz w:val="24"/>
          <w:szCs w:val="24"/>
        </w:rPr>
        <w:t>ий</w:t>
      </w:r>
      <w:r w:rsidRPr="0093147D">
        <w:rPr>
          <w:rFonts w:ascii="Times New Roman" w:eastAsia="Times New Roman" w:hAnsi="Times New Roman" w:cs="Times New Roman"/>
          <w:color w:val="000000"/>
          <w:sz w:val="24"/>
          <w:szCs w:val="24"/>
        </w:rPr>
        <w:t xml:space="preserve"> кра</w:t>
      </w:r>
      <w:r w:rsidR="0000167A" w:rsidRPr="0093147D">
        <w:rPr>
          <w:rFonts w:ascii="Times New Roman" w:eastAsia="Times New Roman" w:hAnsi="Times New Roman" w:cs="Times New Roman"/>
          <w:color w:val="000000"/>
          <w:sz w:val="24"/>
          <w:szCs w:val="24"/>
        </w:rPr>
        <w:t>й)</w:t>
      </w:r>
      <w:r w:rsidRPr="0093147D">
        <w:rPr>
          <w:rFonts w:ascii="Times New Roman" w:eastAsia="Times New Roman" w:hAnsi="Times New Roman" w:cs="Times New Roman"/>
          <w:color w:val="000000"/>
          <w:sz w:val="24"/>
          <w:szCs w:val="24"/>
        </w:rPr>
        <w:t xml:space="preserve">.   </w:t>
      </w:r>
    </w:p>
    <w:p w:rsidR="0067579D" w:rsidRDefault="000A07A7" w:rsidP="00431B52">
      <w:pPr>
        <w:numPr>
          <w:ilvl w:val="1"/>
          <w:numId w:val="1"/>
        </w:numPr>
        <w:spacing w:before="120"/>
        <w:jc w:val="both"/>
      </w:pPr>
      <w:r w:rsidRPr="0093147D">
        <w:rPr>
          <w:rFonts w:ascii="Times New Roman" w:eastAsia="Times New Roman" w:hAnsi="Times New Roman" w:cs="Times New Roman"/>
          <w:color w:val="000000"/>
          <w:sz w:val="24"/>
          <w:szCs w:val="24"/>
        </w:rPr>
        <w:t>Цель Конкурса:</w:t>
      </w:r>
      <w:r w:rsidR="00D03F35" w:rsidRPr="0093147D">
        <w:rPr>
          <w:rFonts w:ascii="Times New Roman" w:eastAsia="Times New Roman" w:hAnsi="Times New Roman" w:cs="Times New Roman"/>
          <w:color w:val="000000"/>
          <w:sz w:val="24"/>
          <w:szCs w:val="24"/>
        </w:rPr>
        <w:t xml:space="preserve"> выявление и </w:t>
      </w:r>
      <w:r w:rsidRPr="0093147D">
        <w:rPr>
          <w:rFonts w:ascii="Times New Roman" w:eastAsia="Times New Roman" w:hAnsi="Times New Roman" w:cs="Times New Roman"/>
          <w:color w:val="000000"/>
          <w:sz w:val="24"/>
          <w:szCs w:val="24"/>
        </w:rPr>
        <w:t xml:space="preserve">поддержка наиболее достойных участников, добившихся успехов в области </w:t>
      </w:r>
      <w:r w:rsidR="00D03F35" w:rsidRPr="0093147D">
        <w:rPr>
          <w:rFonts w:ascii="Times New Roman" w:eastAsia="Times New Roman" w:hAnsi="Times New Roman" w:cs="Times New Roman"/>
          <w:color w:val="000000"/>
          <w:sz w:val="24"/>
          <w:szCs w:val="24"/>
        </w:rPr>
        <w:t>математики, финансов, об</w:t>
      </w:r>
      <w:r w:rsidR="00D03F35">
        <w:rPr>
          <w:rFonts w:ascii="Times New Roman" w:eastAsia="Times New Roman" w:hAnsi="Times New Roman" w:cs="Times New Roman"/>
          <w:color w:val="000000"/>
          <w:sz w:val="24"/>
          <w:szCs w:val="24"/>
        </w:rPr>
        <w:t>ществознания</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успешно прошедших конкурсный отбор в соответствии с настоящим Положением.</w:t>
      </w:r>
    </w:p>
    <w:p w:rsidR="0067579D" w:rsidRDefault="000A07A7" w:rsidP="00431B52">
      <w:pPr>
        <w:numPr>
          <w:ilvl w:val="1"/>
          <w:numId w:val="1"/>
        </w:numPr>
        <w:spacing w:before="120"/>
        <w:jc w:val="both"/>
      </w:pPr>
      <w:r>
        <w:rPr>
          <w:rFonts w:ascii="Times New Roman" w:eastAsia="Times New Roman" w:hAnsi="Times New Roman" w:cs="Times New Roman"/>
          <w:color w:val="000000"/>
          <w:sz w:val="24"/>
          <w:szCs w:val="24"/>
        </w:rPr>
        <w:t xml:space="preserve">Организатором Конкурса на участие в Программе является </w:t>
      </w:r>
      <w:r w:rsidR="00D03F35">
        <w:rPr>
          <w:rFonts w:ascii="Times New Roman" w:eastAsia="Times New Roman" w:hAnsi="Times New Roman" w:cs="Times New Roman"/>
          <w:color w:val="000000"/>
          <w:sz w:val="24"/>
          <w:szCs w:val="24"/>
        </w:rPr>
        <w:t>Федеральное казначейство</w:t>
      </w:r>
      <w:r>
        <w:rPr>
          <w:rFonts w:ascii="Times New Roman" w:eastAsia="Times New Roman" w:hAnsi="Times New Roman" w:cs="Times New Roman"/>
          <w:color w:val="000000"/>
          <w:sz w:val="24"/>
          <w:szCs w:val="24"/>
        </w:rPr>
        <w:t>.</w:t>
      </w:r>
    </w:p>
    <w:p w:rsidR="0067579D" w:rsidRDefault="000A07A7" w:rsidP="00431B52">
      <w:pPr>
        <w:numPr>
          <w:ilvl w:val="1"/>
          <w:numId w:val="1"/>
        </w:numPr>
        <w:spacing w:before="120"/>
        <w:jc w:val="both"/>
      </w:pPr>
      <w:bookmarkStart w:id="1" w:name="_gjdgxs"/>
      <w:bookmarkEnd w:id="1"/>
      <w:r>
        <w:rPr>
          <w:rFonts w:ascii="Times New Roman" w:eastAsia="Times New Roman" w:hAnsi="Times New Roman" w:cs="Times New Roman"/>
          <w:color w:val="000000"/>
          <w:sz w:val="24"/>
          <w:szCs w:val="24"/>
        </w:rPr>
        <w:t xml:space="preserve">Настоящее положение подлежит открытой публикации на официальном сайте </w:t>
      </w:r>
      <w:r w:rsidR="00D03F35">
        <w:rPr>
          <w:rFonts w:ascii="Times New Roman" w:eastAsia="Times New Roman" w:hAnsi="Times New Roman" w:cs="Times New Roman"/>
          <w:color w:val="000000"/>
          <w:sz w:val="24"/>
          <w:szCs w:val="24"/>
        </w:rPr>
        <w:t>Федерального казначейства</w:t>
      </w:r>
      <w:r>
        <w:rPr>
          <w:rFonts w:ascii="Times New Roman" w:eastAsia="Times New Roman" w:hAnsi="Times New Roman" w:cs="Times New Roman"/>
          <w:color w:val="000000"/>
          <w:sz w:val="24"/>
          <w:szCs w:val="24"/>
        </w:rPr>
        <w:t xml:space="preserve">: </w:t>
      </w:r>
      <w:hyperlink r:id="rId7" w:history="1">
        <w:r w:rsidR="009672B7" w:rsidRPr="00F81EBB">
          <w:rPr>
            <w:rStyle w:val="af"/>
            <w:rFonts w:ascii="Times New Roman" w:eastAsia="Times New Roman" w:hAnsi="Times New Roman" w:cs="Times New Roman"/>
            <w:sz w:val="24"/>
            <w:szCs w:val="24"/>
          </w:rPr>
          <w:t>www.</w:t>
        </w:r>
        <w:r w:rsidR="009672B7" w:rsidRPr="00F81EBB">
          <w:rPr>
            <w:rStyle w:val="af"/>
            <w:rFonts w:ascii="Times New Roman" w:hAnsi="Times New Roman" w:cs="Times New Roman"/>
            <w:sz w:val="24"/>
            <w:szCs w:val="24"/>
            <w:lang w:val="en-US"/>
          </w:rPr>
          <w:t>roskazna</w:t>
        </w:r>
        <w:r w:rsidR="009672B7" w:rsidRPr="00F81EBB">
          <w:rPr>
            <w:rStyle w:val="af"/>
            <w:rFonts w:ascii="Times New Roman" w:hAnsi="Times New Roman" w:cs="Times New Roman"/>
            <w:sz w:val="24"/>
            <w:szCs w:val="24"/>
          </w:rPr>
          <w:t>.</w:t>
        </w:r>
        <w:r w:rsidR="009672B7" w:rsidRPr="00F81EBB">
          <w:rPr>
            <w:rStyle w:val="af"/>
            <w:rFonts w:ascii="Times New Roman" w:hAnsi="Times New Roman" w:cs="Times New Roman"/>
            <w:sz w:val="24"/>
            <w:szCs w:val="24"/>
            <w:lang w:val="en-US"/>
          </w:rPr>
          <w:t>gov</w:t>
        </w:r>
        <w:r w:rsidR="009672B7" w:rsidRPr="00F81EBB">
          <w:rPr>
            <w:rStyle w:val="af"/>
            <w:rFonts w:ascii="Times New Roman" w:eastAsia="Times New Roman" w:hAnsi="Times New Roman" w:cs="Times New Roman"/>
            <w:sz w:val="24"/>
            <w:szCs w:val="24"/>
          </w:rPr>
          <w:t>.ru</w:t>
        </w:r>
      </w:hyperlink>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и портале ВДЦ «Океан» </w:t>
      </w:r>
      <w:hyperlink r:id="rId8">
        <w:r>
          <w:rPr>
            <w:rStyle w:val="-"/>
            <w:rFonts w:ascii="Times New Roman" w:hAnsi="Times New Roman" w:cs="Times New Roman"/>
            <w:color w:val="auto"/>
            <w:sz w:val="24"/>
            <w:szCs w:val="24"/>
            <w:u w:val="none"/>
            <w:lang w:val="en-US"/>
          </w:rPr>
          <w:t>www</w:t>
        </w:r>
        <w:r>
          <w:rPr>
            <w:rStyle w:val="-"/>
            <w:rFonts w:ascii="Times New Roman" w:hAnsi="Times New Roman" w:cs="Times New Roman"/>
            <w:color w:val="auto"/>
            <w:sz w:val="24"/>
            <w:szCs w:val="24"/>
            <w:u w:val="none"/>
          </w:rPr>
          <w:t>.</w:t>
        </w:r>
        <w:r>
          <w:rPr>
            <w:rStyle w:val="-"/>
            <w:rFonts w:ascii="Times New Roman" w:hAnsi="Times New Roman" w:cs="Times New Roman"/>
            <w:color w:val="auto"/>
            <w:sz w:val="24"/>
            <w:szCs w:val="24"/>
            <w:u w:val="none"/>
            <w:lang w:val="en-US"/>
          </w:rPr>
          <w:t>okean</w:t>
        </w:r>
        <w:r>
          <w:rPr>
            <w:rStyle w:val="-"/>
            <w:rFonts w:ascii="Times New Roman" w:hAnsi="Times New Roman" w:cs="Times New Roman"/>
            <w:color w:val="auto"/>
            <w:sz w:val="24"/>
            <w:szCs w:val="24"/>
            <w:u w:val="none"/>
          </w:rPr>
          <w:t>.</w:t>
        </w:r>
        <w:r>
          <w:rPr>
            <w:rStyle w:val="-"/>
            <w:rFonts w:ascii="Times New Roman" w:hAnsi="Times New Roman" w:cs="Times New Roman"/>
            <w:color w:val="auto"/>
            <w:sz w:val="24"/>
            <w:szCs w:val="24"/>
            <w:u w:val="none"/>
            <w:lang w:val="en-US"/>
          </w:rPr>
          <w:t>org</w:t>
        </w:r>
      </w:hyperlink>
      <w:r>
        <w:rPr>
          <w:rFonts w:ascii="Times New Roman" w:hAnsi="Times New Roman" w:cs="Times New Roman"/>
          <w:sz w:val="24"/>
          <w:szCs w:val="24"/>
        </w:rPr>
        <w:t>.</w:t>
      </w:r>
    </w:p>
    <w:p w:rsidR="0067579D" w:rsidRDefault="000A07A7" w:rsidP="00431B52">
      <w:pPr>
        <w:numPr>
          <w:ilvl w:val="1"/>
          <w:numId w:val="1"/>
        </w:numPr>
        <w:spacing w:before="120"/>
        <w:jc w:val="both"/>
        <w:rPr>
          <w:rFonts w:ascii="Times New Roman" w:hAnsi="Times New Roman" w:cs="Times New Roman"/>
          <w:sz w:val="24"/>
          <w:szCs w:val="24"/>
        </w:rPr>
      </w:pPr>
      <w:r w:rsidRPr="00060364">
        <w:rPr>
          <w:rFonts w:ascii="Times New Roman" w:eastAsia="Times New Roman" w:hAnsi="Times New Roman" w:cs="Times New Roman"/>
          <w:color w:val="000000"/>
          <w:sz w:val="24"/>
          <w:szCs w:val="24"/>
        </w:rPr>
        <w:t>Победители</w:t>
      </w:r>
      <w:r>
        <w:rPr>
          <w:rFonts w:ascii="Times New Roman" w:hAnsi="Times New Roman" w:cs="Times New Roman"/>
          <w:sz w:val="24"/>
          <w:szCs w:val="24"/>
        </w:rPr>
        <w:t xml:space="preserve"> и призёры конкурсного отбора будут рекомендованы к зачислению на обучение по дополнительной общеразвивающей программе «</w:t>
      </w:r>
      <w:r w:rsidR="00D03F35">
        <w:rPr>
          <w:rFonts w:ascii="Times New Roman" w:hAnsi="Times New Roman" w:cs="Times New Roman"/>
          <w:sz w:val="24"/>
          <w:szCs w:val="24"/>
        </w:rPr>
        <w:t>Юный казначей</w:t>
      </w:r>
      <w:r>
        <w:rPr>
          <w:rFonts w:ascii="Times New Roman" w:hAnsi="Times New Roman" w:cs="Times New Roman"/>
          <w:sz w:val="24"/>
          <w:szCs w:val="24"/>
        </w:rPr>
        <w:t xml:space="preserve">», проводимой в ВДЦ «Океан» с </w:t>
      </w:r>
      <w:r w:rsidR="009672B7" w:rsidRPr="009672B7">
        <w:rPr>
          <w:rFonts w:ascii="Times New Roman" w:hAnsi="Times New Roman" w:cs="Times New Roman"/>
          <w:sz w:val="24"/>
          <w:szCs w:val="24"/>
        </w:rPr>
        <w:t xml:space="preserve">04 </w:t>
      </w:r>
      <w:r w:rsidR="009672B7">
        <w:rPr>
          <w:rFonts w:ascii="Times New Roman" w:hAnsi="Times New Roman" w:cs="Times New Roman"/>
          <w:sz w:val="24"/>
          <w:szCs w:val="24"/>
        </w:rPr>
        <w:t>сентября</w:t>
      </w:r>
      <w:r>
        <w:rPr>
          <w:rFonts w:ascii="Times New Roman" w:hAnsi="Times New Roman" w:cs="Times New Roman"/>
          <w:sz w:val="24"/>
          <w:szCs w:val="24"/>
        </w:rPr>
        <w:t xml:space="preserve"> по </w:t>
      </w:r>
      <w:r w:rsidR="009672B7">
        <w:rPr>
          <w:rFonts w:ascii="Times New Roman" w:hAnsi="Times New Roman" w:cs="Times New Roman"/>
          <w:sz w:val="24"/>
          <w:szCs w:val="24"/>
        </w:rPr>
        <w:t>17</w:t>
      </w:r>
      <w:r>
        <w:rPr>
          <w:rFonts w:ascii="Times New Roman" w:hAnsi="Times New Roman" w:cs="Times New Roman"/>
          <w:sz w:val="24"/>
          <w:szCs w:val="24"/>
        </w:rPr>
        <w:t xml:space="preserve"> </w:t>
      </w:r>
      <w:r w:rsidR="009672B7">
        <w:rPr>
          <w:rFonts w:ascii="Times New Roman" w:hAnsi="Times New Roman" w:cs="Times New Roman"/>
          <w:sz w:val="24"/>
          <w:szCs w:val="24"/>
        </w:rPr>
        <w:t>сентября</w:t>
      </w:r>
      <w:r>
        <w:rPr>
          <w:rFonts w:ascii="Times New Roman" w:hAnsi="Times New Roman" w:cs="Times New Roman"/>
          <w:sz w:val="24"/>
          <w:szCs w:val="24"/>
        </w:rPr>
        <w:t xml:space="preserve"> 2020 года.</w:t>
      </w:r>
    </w:p>
    <w:p w:rsidR="0067579D" w:rsidRDefault="000A07A7" w:rsidP="00431B52">
      <w:pPr>
        <w:numPr>
          <w:ilvl w:val="1"/>
          <w:numId w:val="1"/>
        </w:numPr>
        <w:spacing w:before="120"/>
        <w:jc w:val="both"/>
        <w:rPr>
          <w:rFonts w:ascii="Times New Roman" w:hAnsi="Times New Roman" w:cs="Times New Roman"/>
          <w:sz w:val="26"/>
          <w:szCs w:val="26"/>
        </w:rPr>
      </w:pPr>
      <w:r>
        <w:rPr>
          <w:rFonts w:ascii="Times New Roman" w:eastAsia="Times New Roman" w:hAnsi="Times New Roman" w:cs="Times New Roman"/>
          <w:color w:val="000000"/>
          <w:sz w:val="24"/>
          <w:szCs w:val="24"/>
        </w:rPr>
        <w:t>Участие в Конкурсе является бесплатным.</w:t>
      </w:r>
    </w:p>
    <w:p w:rsidR="0067579D" w:rsidRDefault="0067579D" w:rsidP="00431B52">
      <w:pPr>
        <w:ind w:left="510"/>
        <w:jc w:val="both"/>
        <w:rPr>
          <w:rFonts w:ascii="Times New Roman" w:eastAsia="Times New Roman" w:hAnsi="Times New Roman" w:cs="Times New Roman"/>
          <w:color w:val="000000"/>
          <w:sz w:val="24"/>
          <w:szCs w:val="24"/>
        </w:rPr>
      </w:pPr>
    </w:p>
    <w:p w:rsidR="0067579D" w:rsidRDefault="000A07A7">
      <w:pPr>
        <w:numPr>
          <w:ilvl w:val="0"/>
          <w:numId w:val="1"/>
        </w:numPr>
        <w:spacing w:after="120"/>
        <w:ind w:left="357" w:hanging="35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и порядок участия в Конкурсе</w:t>
      </w:r>
    </w:p>
    <w:p w:rsidR="0067579D" w:rsidRPr="00945482" w:rsidRDefault="000A07A7" w:rsidP="00431B52">
      <w:pPr>
        <w:numPr>
          <w:ilvl w:val="1"/>
          <w:numId w:val="1"/>
        </w:numPr>
        <w:spacing w:before="120"/>
        <w:jc w:val="both"/>
      </w:pPr>
      <w:r>
        <w:rPr>
          <w:rFonts w:ascii="Times New Roman" w:hAnsi="Times New Roman" w:cs="Times New Roman"/>
          <w:sz w:val="24"/>
          <w:szCs w:val="24"/>
        </w:rPr>
        <w:t xml:space="preserve">К участию в Конкурсе приглашаются граждане Российской Федерации на период 2019-2020 учебного года, обучающиеся с </w:t>
      </w:r>
      <w:r w:rsidRPr="00945482">
        <w:rPr>
          <w:rFonts w:ascii="Times New Roman" w:hAnsi="Times New Roman" w:cs="Times New Roman"/>
          <w:sz w:val="24"/>
          <w:szCs w:val="24"/>
        </w:rPr>
        <w:t>8 по 11 классы</w:t>
      </w:r>
      <w:r>
        <w:rPr>
          <w:rFonts w:ascii="Times New Roman" w:hAnsi="Times New Roman" w:cs="Times New Roman"/>
          <w:sz w:val="24"/>
          <w:szCs w:val="24"/>
        </w:rPr>
        <w:t xml:space="preserve"> средней общеобразовательной школы (далее – Участник).</w:t>
      </w:r>
    </w:p>
    <w:p w:rsidR="0067579D" w:rsidRDefault="000A07A7" w:rsidP="00431B52">
      <w:pPr>
        <w:pStyle w:val="ac"/>
        <w:numPr>
          <w:ilvl w:val="1"/>
          <w:numId w:val="1"/>
        </w:numPr>
        <w:spacing w:before="120"/>
        <w:ind w:left="510" w:hanging="3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Конкурс на участие в Программе состоит из следующих этапов: </w:t>
      </w:r>
    </w:p>
    <w:p w:rsidR="0067579D" w:rsidRDefault="000A07A7">
      <w:pPr>
        <w:pStyle w:val="ac"/>
        <w:numPr>
          <w:ilvl w:val="0"/>
          <w:numId w:val="3"/>
        </w:numPr>
        <w:shd w:val="clear" w:color="auto" w:fill="FFFFFF"/>
        <w:spacing w:before="120"/>
        <w:jc w:val="both"/>
      </w:pPr>
      <w:r w:rsidRPr="00945482">
        <w:rPr>
          <w:rFonts w:ascii="Times New Roman" w:eastAsia="Times New Roman" w:hAnsi="Times New Roman"/>
          <w:sz w:val="24"/>
          <w:szCs w:val="27"/>
        </w:rPr>
        <w:t xml:space="preserve">до </w:t>
      </w:r>
      <w:r w:rsidR="00EF3248">
        <w:rPr>
          <w:rFonts w:ascii="Times New Roman" w:eastAsia="Times New Roman" w:hAnsi="Times New Roman"/>
          <w:sz w:val="24"/>
          <w:szCs w:val="27"/>
        </w:rPr>
        <w:t>13 августа</w:t>
      </w:r>
      <w:r w:rsidRPr="00945482">
        <w:rPr>
          <w:rFonts w:ascii="Times New Roman" w:eastAsia="Times New Roman" w:hAnsi="Times New Roman"/>
          <w:sz w:val="24"/>
          <w:szCs w:val="27"/>
        </w:rPr>
        <w:t xml:space="preserve"> </w:t>
      </w:r>
      <w:r w:rsidR="00C700E8">
        <w:rPr>
          <w:rFonts w:ascii="Times New Roman" w:eastAsia="Times New Roman" w:hAnsi="Times New Roman"/>
          <w:sz w:val="24"/>
          <w:szCs w:val="27"/>
        </w:rPr>
        <w:t xml:space="preserve">2020 </w:t>
      </w:r>
      <w:r w:rsidRPr="00945482">
        <w:rPr>
          <w:rFonts w:ascii="Times New Roman" w:eastAsia="Times New Roman" w:hAnsi="Times New Roman"/>
          <w:sz w:val="24"/>
          <w:szCs w:val="27"/>
        </w:rPr>
        <w:t>года</w:t>
      </w:r>
      <w:r>
        <w:rPr>
          <w:rFonts w:ascii="Times New Roman" w:eastAsia="Times New Roman" w:hAnsi="Times New Roman"/>
          <w:sz w:val="24"/>
          <w:szCs w:val="27"/>
        </w:rPr>
        <w:t xml:space="preserve"> – размещение объявления о начале Конкурса;</w:t>
      </w:r>
    </w:p>
    <w:p w:rsidR="0067579D" w:rsidRDefault="000A07A7">
      <w:pPr>
        <w:pStyle w:val="ac"/>
        <w:numPr>
          <w:ilvl w:val="0"/>
          <w:numId w:val="3"/>
        </w:numPr>
        <w:shd w:val="clear" w:color="auto" w:fill="FFFFFF"/>
        <w:spacing w:before="120"/>
        <w:jc w:val="both"/>
      </w:pPr>
      <w:r w:rsidRPr="00945482">
        <w:rPr>
          <w:rFonts w:ascii="Times New Roman" w:eastAsia="Times New Roman" w:hAnsi="Times New Roman"/>
          <w:sz w:val="24"/>
          <w:szCs w:val="27"/>
        </w:rPr>
        <w:t>до 2</w:t>
      </w:r>
      <w:r w:rsidR="00945482" w:rsidRPr="00945482">
        <w:rPr>
          <w:rFonts w:ascii="Times New Roman" w:eastAsia="Times New Roman" w:hAnsi="Times New Roman"/>
          <w:sz w:val="24"/>
          <w:szCs w:val="27"/>
        </w:rPr>
        <w:t>0</w:t>
      </w:r>
      <w:r w:rsidRPr="00945482">
        <w:rPr>
          <w:rFonts w:ascii="Times New Roman" w:eastAsia="Times New Roman" w:hAnsi="Times New Roman"/>
          <w:sz w:val="24"/>
          <w:szCs w:val="27"/>
        </w:rPr>
        <w:t xml:space="preserve"> </w:t>
      </w:r>
      <w:r w:rsidR="00C700E8">
        <w:rPr>
          <w:rFonts w:ascii="Times New Roman" w:eastAsia="Times New Roman" w:hAnsi="Times New Roman"/>
          <w:sz w:val="24"/>
          <w:szCs w:val="27"/>
        </w:rPr>
        <w:t>августа</w:t>
      </w:r>
      <w:r w:rsidRPr="00945482">
        <w:rPr>
          <w:rFonts w:ascii="Times New Roman" w:eastAsia="Times New Roman" w:hAnsi="Times New Roman"/>
          <w:sz w:val="24"/>
          <w:szCs w:val="27"/>
        </w:rPr>
        <w:t xml:space="preserve"> 2020 года</w:t>
      </w:r>
      <w:r w:rsidR="00945482">
        <w:rPr>
          <w:rFonts w:ascii="Times New Roman" w:eastAsia="Times New Roman" w:hAnsi="Times New Roman"/>
          <w:sz w:val="24"/>
          <w:szCs w:val="27"/>
        </w:rPr>
        <w:t xml:space="preserve"> включительно</w:t>
      </w:r>
      <w:r>
        <w:rPr>
          <w:rFonts w:ascii="Times New Roman" w:eastAsia="Times New Roman" w:hAnsi="Times New Roman"/>
          <w:sz w:val="24"/>
          <w:szCs w:val="27"/>
        </w:rPr>
        <w:t xml:space="preserve"> – прием заявок и проведение отборочного этапа Конкурса;</w:t>
      </w:r>
    </w:p>
    <w:p w:rsidR="0067579D" w:rsidRDefault="000A07A7">
      <w:pPr>
        <w:pStyle w:val="ac"/>
        <w:numPr>
          <w:ilvl w:val="0"/>
          <w:numId w:val="3"/>
        </w:numPr>
        <w:shd w:val="clear" w:color="auto" w:fill="FFFFFF"/>
        <w:spacing w:before="120"/>
        <w:jc w:val="both"/>
        <w:rPr>
          <w:rFonts w:ascii="Times New Roman" w:eastAsia="Times New Roman" w:hAnsi="Times New Roman"/>
          <w:sz w:val="24"/>
          <w:szCs w:val="27"/>
        </w:rPr>
      </w:pPr>
      <w:r w:rsidRPr="00945482">
        <w:rPr>
          <w:rFonts w:ascii="Times New Roman" w:eastAsia="Times New Roman" w:hAnsi="Times New Roman"/>
          <w:sz w:val="24"/>
          <w:szCs w:val="27"/>
        </w:rPr>
        <w:t xml:space="preserve">до </w:t>
      </w:r>
      <w:r w:rsidR="00945482" w:rsidRPr="00945482">
        <w:rPr>
          <w:rFonts w:ascii="Times New Roman" w:eastAsia="Times New Roman" w:hAnsi="Times New Roman"/>
          <w:sz w:val="24"/>
          <w:szCs w:val="27"/>
        </w:rPr>
        <w:t>2</w:t>
      </w:r>
      <w:r w:rsidR="00BB5DF7">
        <w:rPr>
          <w:rFonts w:ascii="Times New Roman" w:eastAsia="Times New Roman" w:hAnsi="Times New Roman"/>
          <w:sz w:val="24"/>
          <w:szCs w:val="27"/>
        </w:rPr>
        <w:t>4</w:t>
      </w:r>
      <w:r w:rsidRPr="00945482">
        <w:rPr>
          <w:rFonts w:ascii="Times New Roman" w:eastAsia="Times New Roman" w:hAnsi="Times New Roman"/>
          <w:sz w:val="24"/>
          <w:szCs w:val="27"/>
        </w:rPr>
        <w:t xml:space="preserve"> </w:t>
      </w:r>
      <w:r w:rsidR="00BB5DF7">
        <w:rPr>
          <w:rFonts w:ascii="Times New Roman" w:eastAsia="Times New Roman" w:hAnsi="Times New Roman"/>
          <w:sz w:val="24"/>
          <w:szCs w:val="27"/>
        </w:rPr>
        <w:t>августа</w:t>
      </w:r>
      <w:r w:rsidRPr="00945482">
        <w:rPr>
          <w:rFonts w:ascii="Times New Roman" w:eastAsia="Times New Roman" w:hAnsi="Times New Roman"/>
          <w:sz w:val="24"/>
          <w:szCs w:val="27"/>
        </w:rPr>
        <w:t xml:space="preserve"> 2020 года</w:t>
      </w:r>
      <w:r w:rsidR="00945482">
        <w:rPr>
          <w:rFonts w:ascii="Times New Roman" w:eastAsia="Times New Roman" w:hAnsi="Times New Roman"/>
          <w:sz w:val="24"/>
          <w:szCs w:val="27"/>
        </w:rPr>
        <w:t xml:space="preserve"> включительно</w:t>
      </w:r>
      <w:r>
        <w:rPr>
          <w:rFonts w:ascii="Times New Roman" w:eastAsia="Times New Roman" w:hAnsi="Times New Roman"/>
          <w:sz w:val="24"/>
          <w:szCs w:val="27"/>
        </w:rPr>
        <w:t xml:space="preserve"> –</w:t>
      </w:r>
      <w:r w:rsidR="00BB5DF7">
        <w:rPr>
          <w:rFonts w:ascii="Times New Roman" w:eastAsia="Times New Roman" w:hAnsi="Times New Roman"/>
          <w:sz w:val="24"/>
          <w:szCs w:val="27"/>
        </w:rPr>
        <w:t xml:space="preserve"> </w:t>
      </w:r>
      <w:r>
        <w:rPr>
          <w:rFonts w:ascii="Times New Roman" w:eastAsia="Times New Roman" w:hAnsi="Times New Roman"/>
          <w:sz w:val="24"/>
          <w:szCs w:val="27"/>
        </w:rPr>
        <w:t>подведение итогов</w:t>
      </w:r>
      <w:r w:rsidR="00945482">
        <w:rPr>
          <w:rFonts w:ascii="Times New Roman" w:eastAsia="Times New Roman" w:hAnsi="Times New Roman"/>
          <w:sz w:val="24"/>
          <w:szCs w:val="27"/>
        </w:rPr>
        <w:t xml:space="preserve"> Конкурса</w:t>
      </w:r>
      <w:r>
        <w:rPr>
          <w:rFonts w:ascii="Times New Roman" w:eastAsia="Times New Roman" w:hAnsi="Times New Roman"/>
          <w:sz w:val="24"/>
          <w:szCs w:val="27"/>
        </w:rPr>
        <w:t xml:space="preserve"> и объявление результатов.</w:t>
      </w:r>
    </w:p>
    <w:p w:rsidR="0067579D" w:rsidRDefault="000A07A7" w:rsidP="00EE35F3">
      <w:pPr>
        <w:numPr>
          <w:ilvl w:val="1"/>
          <w:numId w:val="1"/>
        </w:numPr>
        <w:spacing w:before="120"/>
        <w:jc w:val="both"/>
      </w:pPr>
      <w:r w:rsidRPr="0062615B">
        <w:rPr>
          <w:rFonts w:ascii="Times New Roman" w:hAnsi="Times New Roman" w:cs="Times New Roman"/>
          <w:sz w:val="24"/>
          <w:szCs w:val="24"/>
        </w:rPr>
        <w:t>Регистрация</w:t>
      </w:r>
      <w:r w:rsidRPr="0062615B">
        <w:rPr>
          <w:rFonts w:ascii="Times New Roman" w:eastAsia="Times New Roman" w:hAnsi="Times New Roman"/>
          <w:sz w:val="24"/>
          <w:szCs w:val="27"/>
        </w:rPr>
        <w:t xml:space="preserve"> участников Конкурса осуществляется путем подачи заявки: направления пакета </w:t>
      </w:r>
      <w:r w:rsidRPr="0062615B">
        <w:rPr>
          <w:rFonts w:ascii="Times New Roman" w:hAnsi="Times New Roman" w:cs="Times New Roman"/>
          <w:sz w:val="24"/>
          <w:szCs w:val="24"/>
        </w:rPr>
        <w:t>заявочных</w:t>
      </w:r>
      <w:r w:rsidRPr="0062615B">
        <w:rPr>
          <w:rFonts w:ascii="Times New Roman" w:eastAsia="Times New Roman" w:hAnsi="Times New Roman"/>
          <w:sz w:val="24"/>
          <w:szCs w:val="27"/>
        </w:rPr>
        <w:t xml:space="preserve"> документов (п.3.2) на электронный адрес</w:t>
      </w:r>
      <w:r w:rsidRPr="0062615B">
        <w:rPr>
          <w:rFonts w:ascii="Times New Roman" w:eastAsia="Times New Roman" w:hAnsi="Times New Roman" w:cs="Times New Roman"/>
          <w:color w:val="000000"/>
          <w:sz w:val="24"/>
          <w:szCs w:val="24"/>
        </w:rPr>
        <w:t xml:space="preserve"> </w:t>
      </w:r>
      <w:hyperlink r:id="rId9" w:history="1">
        <w:r w:rsidR="0062615B" w:rsidRPr="0062615B">
          <w:rPr>
            <w:rStyle w:val="af"/>
            <w:rFonts w:ascii="Times New Roman" w:eastAsia="Times New Roman" w:hAnsi="Times New Roman" w:cs="Times New Roman"/>
            <w:sz w:val="24"/>
            <w:szCs w:val="24"/>
          </w:rPr>
          <w:t>konkurs_okean@roskazna.ru</w:t>
        </w:r>
      </w:hyperlink>
      <w:r w:rsidR="0062615B" w:rsidRPr="0062615B">
        <w:rPr>
          <w:rFonts w:ascii="Times New Roman" w:eastAsia="Times New Roman" w:hAnsi="Times New Roman" w:cs="Times New Roman"/>
          <w:color w:val="000000"/>
          <w:sz w:val="24"/>
          <w:szCs w:val="24"/>
        </w:rPr>
        <w:t xml:space="preserve"> </w:t>
      </w:r>
      <w:r w:rsidRPr="0062615B">
        <w:rPr>
          <w:rFonts w:ascii="Times New Roman" w:eastAsia="Times New Roman" w:hAnsi="Times New Roman" w:cs="Times New Roman"/>
          <w:color w:val="000000"/>
          <w:sz w:val="24"/>
          <w:szCs w:val="24"/>
        </w:rPr>
        <w:t xml:space="preserve"> </w:t>
      </w:r>
      <w:r w:rsidRPr="0062615B">
        <w:rPr>
          <w:rFonts w:ascii="Times New Roman" w:eastAsia="Times New Roman" w:hAnsi="Times New Roman"/>
          <w:sz w:val="24"/>
          <w:szCs w:val="27"/>
        </w:rPr>
        <w:t>не позднее последнего дня приема заявок на участие в Конкурсе.</w:t>
      </w:r>
    </w:p>
    <w:p w:rsidR="0067579D" w:rsidRDefault="000A07A7" w:rsidP="00060364">
      <w:pPr>
        <w:numPr>
          <w:ilvl w:val="1"/>
          <w:numId w:val="1"/>
        </w:numP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Подача </w:t>
      </w:r>
      <w:r w:rsidRPr="00060364">
        <w:rPr>
          <w:rFonts w:ascii="Times New Roman" w:hAnsi="Times New Roman" w:cs="Times New Roman"/>
          <w:sz w:val="24"/>
          <w:szCs w:val="24"/>
        </w:rPr>
        <w:t>заявки</w:t>
      </w:r>
      <w:r>
        <w:rPr>
          <w:rFonts w:ascii="Times New Roman" w:eastAsia="Times New Roman" w:hAnsi="Times New Roman" w:cs="Times New Roman"/>
          <w:color w:val="000000"/>
          <w:sz w:val="24"/>
          <w:szCs w:val="24"/>
        </w:rPr>
        <w:t xml:space="preserve"> на участие в Конкурсе осуществляется родителями участника - законными представителями и\или лицами их замещающими (далее – Заявитель).</w:t>
      </w:r>
    </w:p>
    <w:p w:rsidR="004918EF" w:rsidRPr="004918EF" w:rsidRDefault="004918EF" w:rsidP="00060364">
      <w:pPr>
        <w:numPr>
          <w:ilvl w:val="1"/>
          <w:numId w:val="1"/>
        </w:numPr>
        <w:spacing w:before="120"/>
        <w:jc w:val="both"/>
        <w:rPr>
          <w:rFonts w:ascii="Times New Roman" w:eastAsia="Times New Roman" w:hAnsi="Times New Roman" w:cs="Times New Roman"/>
          <w:color w:val="000000"/>
          <w:sz w:val="24"/>
          <w:szCs w:val="24"/>
        </w:rPr>
      </w:pPr>
      <w:r w:rsidRPr="00060364">
        <w:rPr>
          <w:rFonts w:ascii="Times New Roman" w:hAnsi="Times New Roman" w:cs="Times New Roman"/>
          <w:sz w:val="24"/>
          <w:szCs w:val="24"/>
        </w:rPr>
        <w:t>Оформленная</w:t>
      </w:r>
      <w:r w:rsidRPr="004918EF">
        <w:rPr>
          <w:rFonts w:ascii="Times New Roman" w:eastAsia="Times New Roman" w:hAnsi="Times New Roman" w:cs="Times New Roman"/>
          <w:color w:val="000000"/>
          <w:sz w:val="24"/>
          <w:szCs w:val="24"/>
        </w:rPr>
        <w:t xml:space="preserve"> заявка установленного образца (приложение 1 к настоящему Положению), по умолчанию подтверждает: ознакомление заявителя с настоящим Положением и добровольное согласие на сбор, хранение, использование, распространение (передачу) и публикацию персональных данных Участника, а также результатов его работ, в том числе в сети Интернет, и подтверждается личной подписью заявителя.</w:t>
      </w:r>
    </w:p>
    <w:p w:rsidR="0067579D" w:rsidRDefault="000A07A7" w:rsidP="00060364">
      <w:pPr>
        <w:numPr>
          <w:ilvl w:val="1"/>
          <w:numId w:val="1"/>
        </w:numPr>
        <w:spacing w:before="120"/>
        <w:jc w:val="both"/>
        <w:rPr>
          <w:rFonts w:ascii="Times New Roman" w:eastAsia="Times New Roman" w:hAnsi="Times New Roman" w:cs="Times New Roman"/>
          <w:color w:val="000000"/>
          <w:sz w:val="24"/>
          <w:szCs w:val="24"/>
        </w:rPr>
      </w:pPr>
      <w:r w:rsidRPr="00060364">
        <w:rPr>
          <w:rFonts w:ascii="Times New Roman" w:hAnsi="Times New Roman" w:cs="Times New Roman"/>
          <w:sz w:val="24"/>
          <w:szCs w:val="24"/>
        </w:rPr>
        <w:lastRenderedPageBreak/>
        <w:t>Заявитель</w:t>
      </w:r>
      <w:r>
        <w:rPr>
          <w:rFonts w:ascii="Times New Roman" w:eastAsia="Times New Roman" w:hAnsi="Times New Roman" w:cs="Times New Roman"/>
          <w:color w:val="000000"/>
          <w:sz w:val="24"/>
          <w:szCs w:val="24"/>
        </w:rPr>
        <w:t xml:space="preserve"> не имеет права оказывать какое-либо воздействие на представителей </w:t>
      </w:r>
      <w:r w:rsidR="00F56542">
        <w:rPr>
          <w:rFonts w:ascii="Times New Roman" w:eastAsia="Times New Roman" w:hAnsi="Times New Roman" w:cs="Times New Roman"/>
          <w:color w:val="000000"/>
          <w:sz w:val="24"/>
          <w:szCs w:val="24"/>
        </w:rPr>
        <w:t>конкурсной</w:t>
      </w:r>
      <w:r>
        <w:rPr>
          <w:rFonts w:ascii="Times New Roman" w:eastAsia="Times New Roman" w:hAnsi="Times New Roman" w:cs="Times New Roman"/>
          <w:color w:val="000000"/>
          <w:sz w:val="24"/>
          <w:szCs w:val="24"/>
        </w:rPr>
        <w:t xml:space="preserve"> комиссии, на результаты Конкурса и процедуру его проведения.</w:t>
      </w:r>
    </w:p>
    <w:p w:rsidR="0067579D" w:rsidRDefault="000A07A7" w:rsidP="00060364">
      <w:pPr>
        <w:numPr>
          <w:ilvl w:val="1"/>
          <w:numId w:val="1"/>
        </w:numP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нарушения правил проведения Конкурса участником, Организатор может отказать ему в дальнейшем участии в Конкурсе.</w:t>
      </w:r>
    </w:p>
    <w:p w:rsidR="00E8495E" w:rsidRDefault="00E8495E" w:rsidP="00E8495E">
      <w:pPr>
        <w:numPr>
          <w:ilvl w:val="1"/>
          <w:numId w:val="1"/>
        </w:numPr>
        <w:spacing w:before="120"/>
        <w:jc w:val="both"/>
        <w:rPr>
          <w:rFonts w:ascii="Times New Roman" w:eastAsia="Times New Roman" w:hAnsi="Times New Roman" w:cs="Times New Roman"/>
          <w:color w:val="000000"/>
          <w:sz w:val="24"/>
          <w:szCs w:val="24"/>
        </w:rPr>
      </w:pPr>
      <w:r w:rsidRPr="00060364">
        <w:rPr>
          <w:rFonts w:ascii="Times New Roman" w:hAnsi="Times New Roman" w:cs="Times New Roman"/>
          <w:sz w:val="24"/>
          <w:szCs w:val="24"/>
        </w:rPr>
        <w:t>Ограничения</w:t>
      </w:r>
      <w:r w:rsidRPr="00E8495E">
        <w:rPr>
          <w:rFonts w:ascii="Times New Roman" w:eastAsia="Times New Roman" w:hAnsi="Times New Roman" w:cs="Times New Roman"/>
          <w:color w:val="000000"/>
          <w:sz w:val="24"/>
          <w:szCs w:val="24"/>
        </w:rPr>
        <w:t xml:space="preserve"> по участию в Конкурсе: </w:t>
      </w:r>
    </w:p>
    <w:p w:rsidR="00E8495E" w:rsidRDefault="00E8495E" w:rsidP="00E8495E">
      <w:pPr>
        <w:spacing w:before="120"/>
        <w:ind w:left="562"/>
        <w:jc w:val="both"/>
        <w:rPr>
          <w:rFonts w:ascii="Times New Roman" w:eastAsia="Times New Roman" w:hAnsi="Times New Roman" w:cs="Times New Roman"/>
          <w:color w:val="000000"/>
          <w:sz w:val="24"/>
          <w:szCs w:val="24"/>
        </w:rPr>
      </w:pPr>
      <w:r w:rsidRPr="00E8495E">
        <w:rPr>
          <w:rFonts w:ascii="Times New Roman" w:eastAsia="Times New Roman" w:hAnsi="Times New Roman" w:cs="Times New Roman"/>
          <w:color w:val="000000"/>
          <w:sz w:val="24"/>
          <w:szCs w:val="24"/>
        </w:rPr>
        <w:t>− для участия в Конкурсе заявитель может представить только одну заявку на Участника;</w:t>
      </w:r>
      <w:r>
        <w:rPr>
          <w:rFonts w:ascii="Times New Roman" w:eastAsia="Times New Roman" w:hAnsi="Times New Roman" w:cs="Times New Roman"/>
          <w:color w:val="000000"/>
          <w:sz w:val="24"/>
          <w:szCs w:val="24"/>
        </w:rPr>
        <w:t xml:space="preserve"> </w:t>
      </w:r>
    </w:p>
    <w:p w:rsidR="0062615B" w:rsidRDefault="00E8495E" w:rsidP="00E8495E">
      <w:pPr>
        <w:spacing w:before="120"/>
        <w:ind w:left="562"/>
        <w:jc w:val="both"/>
        <w:rPr>
          <w:rFonts w:ascii="Times New Roman" w:eastAsia="Times New Roman" w:hAnsi="Times New Roman" w:cs="Times New Roman"/>
          <w:color w:val="000000"/>
          <w:sz w:val="24"/>
          <w:szCs w:val="24"/>
        </w:rPr>
      </w:pPr>
      <w:r w:rsidRPr="00E8495E">
        <w:rPr>
          <w:rFonts w:ascii="Times New Roman" w:eastAsia="Times New Roman" w:hAnsi="Times New Roman" w:cs="Times New Roman"/>
          <w:color w:val="000000"/>
          <w:sz w:val="24"/>
          <w:szCs w:val="24"/>
        </w:rPr>
        <w:t xml:space="preserve">− по медицинским противопоказаниям для направления в </w:t>
      </w:r>
      <w:r w:rsidR="00060364" w:rsidRPr="00060364">
        <w:rPr>
          <w:rFonts w:ascii="Times New Roman" w:eastAsia="Times New Roman" w:hAnsi="Times New Roman" w:cs="Times New Roman"/>
          <w:color w:val="000000"/>
          <w:sz w:val="24"/>
          <w:szCs w:val="24"/>
        </w:rPr>
        <w:t>ВДЦ «Океан»</w:t>
      </w:r>
      <w:r w:rsidRPr="00E8495E">
        <w:rPr>
          <w:rFonts w:ascii="Times New Roman" w:eastAsia="Times New Roman" w:hAnsi="Times New Roman" w:cs="Times New Roman"/>
          <w:color w:val="000000"/>
          <w:sz w:val="24"/>
          <w:szCs w:val="24"/>
        </w:rPr>
        <w:t xml:space="preserve"> согласно</w:t>
      </w:r>
      <w:r w:rsidR="00544E90">
        <w:rPr>
          <w:rFonts w:ascii="Times New Roman" w:eastAsia="Times New Roman" w:hAnsi="Times New Roman" w:cs="Times New Roman"/>
          <w:color w:val="000000"/>
          <w:sz w:val="24"/>
          <w:szCs w:val="24"/>
        </w:rPr>
        <w:t xml:space="preserve"> </w:t>
      </w:r>
      <w:r w:rsidRPr="00E8495E">
        <w:rPr>
          <w:rFonts w:ascii="Times New Roman" w:eastAsia="Times New Roman" w:hAnsi="Times New Roman" w:cs="Times New Roman"/>
          <w:color w:val="000000"/>
          <w:sz w:val="24"/>
          <w:szCs w:val="24"/>
        </w:rPr>
        <w:t xml:space="preserve">информации, размещенной на сайте </w:t>
      </w:r>
      <w:hyperlink r:id="rId10" w:history="1">
        <w:r w:rsidR="0062615B" w:rsidRPr="00A27380">
          <w:rPr>
            <w:rStyle w:val="af"/>
            <w:rFonts w:ascii="Times New Roman" w:eastAsia="Times New Roman" w:hAnsi="Times New Roman" w:cs="Times New Roman"/>
            <w:sz w:val="24"/>
            <w:szCs w:val="24"/>
          </w:rPr>
          <w:t>https://okean.org/putevka/meditsinskie-protivopokazaniya/</w:t>
        </w:r>
      </w:hyperlink>
      <w:r w:rsidR="0062615B">
        <w:rPr>
          <w:rFonts w:ascii="Times New Roman" w:eastAsia="Times New Roman" w:hAnsi="Times New Roman" w:cs="Times New Roman"/>
          <w:color w:val="000000"/>
          <w:sz w:val="24"/>
          <w:szCs w:val="24"/>
        </w:rPr>
        <w:t>.</w:t>
      </w:r>
    </w:p>
    <w:p w:rsidR="00E8495E" w:rsidRPr="004454DB" w:rsidRDefault="00E8495E" w:rsidP="00E8495E">
      <w:pPr>
        <w:spacing w:before="120"/>
        <w:ind w:left="562"/>
        <w:jc w:val="both"/>
        <w:rPr>
          <w:rFonts w:ascii="Times New Roman" w:eastAsia="Times New Roman" w:hAnsi="Times New Roman" w:cs="Times New Roman"/>
          <w:color w:val="000000"/>
          <w:sz w:val="24"/>
          <w:szCs w:val="24"/>
        </w:rPr>
      </w:pPr>
      <w:r w:rsidRPr="0093147D">
        <w:rPr>
          <w:rFonts w:ascii="Times New Roman" w:eastAsia="Times New Roman" w:hAnsi="Times New Roman" w:cs="Times New Roman"/>
          <w:color w:val="000000"/>
          <w:sz w:val="24"/>
          <w:szCs w:val="24"/>
        </w:rPr>
        <w:t>Вопросы, св</w:t>
      </w:r>
      <w:r w:rsidRPr="004454DB">
        <w:rPr>
          <w:rFonts w:ascii="Times New Roman" w:eastAsia="Times New Roman" w:hAnsi="Times New Roman" w:cs="Times New Roman"/>
          <w:color w:val="000000"/>
          <w:sz w:val="24"/>
          <w:szCs w:val="24"/>
        </w:rPr>
        <w:t>язанные с медицинскими противопоказаниями детей с ограниченными возможностями здоровья, необходимо предварительно согласовать с заместителем директора по медицинской части, питанию и санитарно-эпидемиологическому благополучию и получить официальное подтверждение возможности приема их в ВДЦ «Океан».</w:t>
      </w:r>
    </w:p>
    <w:p w:rsidR="0067579D" w:rsidRPr="004454DB" w:rsidRDefault="000A07A7" w:rsidP="00060364">
      <w:pPr>
        <w:numPr>
          <w:ilvl w:val="1"/>
          <w:numId w:val="1"/>
        </w:numPr>
        <w:spacing w:before="120"/>
        <w:jc w:val="both"/>
        <w:rPr>
          <w:rFonts w:ascii="Times New Roman" w:eastAsia="Times New Roman" w:hAnsi="Times New Roman" w:cs="Times New Roman"/>
          <w:color w:val="000000"/>
          <w:sz w:val="24"/>
          <w:szCs w:val="24"/>
        </w:rPr>
      </w:pPr>
      <w:r w:rsidRPr="004454DB">
        <w:rPr>
          <w:rFonts w:ascii="Times New Roman" w:eastAsia="Times New Roman" w:hAnsi="Times New Roman" w:cs="Times New Roman"/>
          <w:color w:val="000000"/>
          <w:sz w:val="24"/>
          <w:szCs w:val="24"/>
        </w:rPr>
        <w:t>Программа реализуется Организаторами на протяжении всей смены (</w:t>
      </w:r>
      <w:r w:rsidR="00BB5186" w:rsidRPr="004454DB">
        <w:rPr>
          <w:rFonts w:ascii="Times New Roman" w:eastAsia="Times New Roman" w:hAnsi="Times New Roman" w:cs="Times New Roman"/>
          <w:color w:val="000000"/>
          <w:sz w:val="24"/>
          <w:szCs w:val="24"/>
        </w:rPr>
        <w:t>14</w:t>
      </w:r>
      <w:r w:rsidRPr="004454DB">
        <w:rPr>
          <w:rFonts w:ascii="Times New Roman" w:eastAsia="Times New Roman" w:hAnsi="Times New Roman" w:cs="Times New Roman"/>
          <w:color w:val="000000"/>
          <w:sz w:val="24"/>
          <w:szCs w:val="24"/>
        </w:rPr>
        <w:t xml:space="preserve"> дн</w:t>
      </w:r>
      <w:r w:rsidR="00BB5186" w:rsidRPr="004454DB">
        <w:rPr>
          <w:rFonts w:ascii="Times New Roman" w:eastAsia="Times New Roman" w:hAnsi="Times New Roman" w:cs="Times New Roman"/>
          <w:color w:val="000000"/>
          <w:sz w:val="24"/>
          <w:szCs w:val="24"/>
        </w:rPr>
        <w:t>ей</w:t>
      </w:r>
      <w:r w:rsidRPr="004454DB">
        <w:rPr>
          <w:rFonts w:ascii="Times New Roman" w:eastAsia="Times New Roman" w:hAnsi="Times New Roman" w:cs="Times New Roman"/>
          <w:color w:val="000000"/>
          <w:sz w:val="24"/>
          <w:szCs w:val="24"/>
        </w:rPr>
        <w:t>). В случае, если кандидат не планирует присутствовать в ВДЦ «Океан» на протяжении всей смены, Организатор имеет право отказать ему в участии в конкурсном отборе участников Программы.</w:t>
      </w:r>
      <w:r w:rsidR="00BB5186" w:rsidRPr="004454DB">
        <w:rPr>
          <w:rFonts w:ascii="Times New Roman" w:eastAsia="Times New Roman" w:hAnsi="Times New Roman" w:cs="Times New Roman"/>
          <w:color w:val="000000"/>
          <w:sz w:val="24"/>
          <w:szCs w:val="24"/>
        </w:rPr>
        <w:t xml:space="preserve"> Заезд</w:t>
      </w:r>
      <w:r w:rsidR="0000167A" w:rsidRPr="004454DB">
        <w:rPr>
          <w:rFonts w:ascii="Times New Roman" w:eastAsia="Times New Roman" w:hAnsi="Times New Roman" w:cs="Times New Roman"/>
          <w:color w:val="000000"/>
          <w:sz w:val="24"/>
          <w:szCs w:val="24"/>
        </w:rPr>
        <w:t xml:space="preserve"> (выезд) </w:t>
      </w:r>
      <w:r w:rsidR="00B74709" w:rsidRPr="004454DB">
        <w:rPr>
          <w:rFonts w:ascii="Times New Roman" w:eastAsia="Times New Roman" w:hAnsi="Times New Roman" w:cs="Times New Roman"/>
          <w:color w:val="000000"/>
          <w:sz w:val="24"/>
          <w:szCs w:val="24"/>
        </w:rPr>
        <w:t xml:space="preserve">всех </w:t>
      </w:r>
      <w:r w:rsidR="00BB5186" w:rsidRPr="004454DB">
        <w:rPr>
          <w:rFonts w:ascii="Times New Roman" w:eastAsia="Times New Roman" w:hAnsi="Times New Roman" w:cs="Times New Roman"/>
          <w:color w:val="000000"/>
          <w:sz w:val="24"/>
          <w:szCs w:val="24"/>
        </w:rPr>
        <w:t xml:space="preserve">детей </w:t>
      </w:r>
      <w:r w:rsidR="00431FFD" w:rsidRPr="004454DB">
        <w:rPr>
          <w:rFonts w:ascii="Times New Roman" w:eastAsia="Times New Roman" w:hAnsi="Times New Roman" w:cs="Times New Roman"/>
          <w:color w:val="000000"/>
          <w:sz w:val="24"/>
          <w:szCs w:val="24"/>
        </w:rPr>
        <w:t xml:space="preserve">должен осуществляться одновременно на весь период смены с </w:t>
      </w:r>
      <w:r w:rsidR="00BB5186" w:rsidRPr="004454DB">
        <w:rPr>
          <w:rFonts w:ascii="Times New Roman" w:eastAsia="Times New Roman" w:hAnsi="Times New Roman" w:cs="Times New Roman"/>
          <w:color w:val="000000"/>
          <w:sz w:val="24"/>
          <w:szCs w:val="24"/>
        </w:rPr>
        <w:t xml:space="preserve">04 сентября </w:t>
      </w:r>
      <w:r w:rsidR="00431FFD" w:rsidRPr="004454DB">
        <w:rPr>
          <w:rFonts w:ascii="Times New Roman" w:eastAsia="Times New Roman" w:hAnsi="Times New Roman" w:cs="Times New Roman"/>
          <w:color w:val="000000"/>
          <w:sz w:val="24"/>
          <w:szCs w:val="24"/>
        </w:rPr>
        <w:t>по 17 сентября</w:t>
      </w:r>
      <w:r w:rsidR="004454DB" w:rsidRPr="004454DB">
        <w:rPr>
          <w:rFonts w:ascii="Times New Roman" w:eastAsia="Times New Roman" w:hAnsi="Times New Roman" w:cs="Times New Roman"/>
          <w:color w:val="000000"/>
          <w:sz w:val="24"/>
          <w:szCs w:val="24"/>
        </w:rPr>
        <w:t xml:space="preserve"> 2020 года</w:t>
      </w:r>
      <w:r w:rsidR="00431FFD" w:rsidRPr="004454DB">
        <w:rPr>
          <w:rFonts w:ascii="Times New Roman" w:eastAsia="Times New Roman" w:hAnsi="Times New Roman" w:cs="Times New Roman"/>
          <w:color w:val="000000"/>
          <w:sz w:val="24"/>
          <w:szCs w:val="24"/>
        </w:rPr>
        <w:t>.</w:t>
      </w:r>
    </w:p>
    <w:p w:rsidR="0067579D" w:rsidRDefault="0067579D">
      <w:pPr>
        <w:jc w:val="both"/>
        <w:rPr>
          <w:rFonts w:ascii="Times New Roman" w:eastAsia="Times New Roman" w:hAnsi="Times New Roman" w:cs="Times New Roman"/>
          <w:color w:val="000000"/>
          <w:sz w:val="24"/>
          <w:szCs w:val="24"/>
        </w:rPr>
      </w:pPr>
    </w:p>
    <w:p w:rsidR="0067579D" w:rsidRDefault="000A07A7">
      <w:pPr>
        <w:numPr>
          <w:ilvl w:val="0"/>
          <w:numId w:val="1"/>
        </w:numPr>
        <w:ind w:left="340" w:hanging="3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Заявочные документы</w:t>
      </w:r>
    </w:p>
    <w:p w:rsidR="0062615B" w:rsidRPr="0062615B" w:rsidRDefault="000A07A7" w:rsidP="006D397B">
      <w:pPr>
        <w:numPr>
          <w:ilvl w:val="1"/>
          <w:numId w:val="1"/>
        </w:numPr>
        <w:spacing w:before="120"/>
        <w:jc w:val="both"/>
      </w:pPr>
      <w:r>
        <w:rPr>
          <w:rFonts w:ascii="Times New Roman" w:eastAsia="Times New Roman" w:hAnsi="Times New Roman" w:cs="Times New Roman"/>
          <w:color w:val="000000"/>
          <w:sz w:val="24"/>
          <w:szCs w:val="24"/>
        </w:rPr>
        <w:t xml:space="preserve">Заявочные документы направляются в срок не позднее последнего дня приема заявок на участие в Конкурсе на электронный адрес </w:t>
      </w:r>
      <w:hyperlink r:id="rId11" w:history="1">
        <w:r w:rsidR="0062615B" w:rsidRPr="00A27380">
          <w:rPr>
            <w:rStyle w:val="af"/>
            <w:rFonts w:ascii="Times New Roman" w:eastAsia="Times New Roman" w:hAnsi="Times New Roman" w:cs="Times New Roman"/>
            <w:sz w:val="24"/>
            <w:szCs w:val="24"/>
          </w:rPr>
          <w:t>konkurs_okean@roskazna.ru</w:t>
        </w:r>
      </w:hyperlink>
      <w:r w:rsidR="0062615B">
        <w:rPr>
          <w:rFonts w:ascii="Times New Roman" w:eastAsia="Times New Roman" w:hAnsi="Times New Roman" w:cs="Times New Roman"/>
          <w:color w:val="000000"/>
          <w:sz w:val="24"/>
          <w:szCs w:val="24"/>
        </w:rPr>
        <w:t>.</w:t>
      </w:r>
    </w:p>
    <w:p w:rsidR="0067579D" w:rsidRDefault="000A07A7" w:rsidP="006D397B">
      <w:pPr>
        <w:numPr>
          <w:ilvl w:val="1"/>
          <w:numId w:val="1"/>
        </w:numP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Пакет заявочных документов содержит следующие обязательные документы: </w:t>
      </w:r>
    </w:p>
    <w:p w:rsidR="0067579D" w:rsidRPr="004918EF" w:rsidRDefault="000A07A7">
      <w:pPr>
        <w:pStyle w:val="ac"/>
        <w:numPr>
          <w:ilvl w:val="0"/>
          <w:numId w:val="4"/>
        </w:numPr>
        <w:spacing w:before="120"/>
        <w:jc w:val="both"/>
        <w:rPr>
          <w:rFonts w:ascii="Times New Roman" w:eastAsia="Times New Roman" w:hAnsi="Times New Roman"/>
          <w:i/>
          <w:sz w:val="24"/>
          <w:szCs w:val="24"/>
        </w:rPr>
      </w:pPr>
      <w:r>
        <w:rPr>
          <w:rFonts w:ascii="Times New Roman" w:eastAsia="Times New Roman" w:hAnsi="Times New Roman"/>
          <w:sz w:val="24"/>
          <w:szCs w:val="24"/>
        </w:rPr>
        <w:t>документ, подтверждающий личность участника (</w:t>
      </w:r>
      <w:r>
        <w:rPr>
          <w:rFonts w:ascii="Times New Roman" w:hAnsi="Times New Roman"/>
          <w:sz w:val="24"/>
          <w:szCs w:val="24"/>
        </w:rPr>
        <w:t>свидетельство о рождении либо паспорт, в зависимости от возраста участника);</w:t>
      </w:r>
    </w:p>
    <w:p w:rsidR="004918EF" w:rsidRDefault="004918EF">
      <w:pPr>
        <w:pStyle w:val="ac"/>
        <w:numPr>
          <w:ilvl w:val="0"/>
          <w:numId w:val="4"/>
        </w:numPr>
        <w:spacing w:before="120"/>
        <w:jc w:val="both"/>
        <w:rPr>
          <w:rFonts w:ascii="Times New Roman" w:eastAsia="Times New Roman" w:hAnsi="Times New Roman"/>
          <w:i/>
          <w:sz w:val="24"/>
          <w:szCs w:val="24"/>
        </w:rPr>
      </w:pPr>
      <w:r>
        <w:rPr>
          <w:rFonts w:ascii="Times New Roman" w:eastAsia="Times New Roman" w:hAnsi="Times New Roman"/>
          <w:sz w:val="24"/>
          <w:szCs w:val="24"/>
        </w:rPr>
        <w:t>заявка-анкета установленного образца (Приложение № 1);</w:t>
      </w:r>
    </w:p>
    <w:p w:rsidR="0067579D" w:rsidRDefault="000A07A7">
      <w:pPr>
        <w:pStyle w:val="ac"/>
        <w:numPr>
          <w:ilvl w:val="0"/>
          <w:numId w:val="4"/>
        </w:numP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согласие на обработку персональных </w:t>
      </w:r>
      <w:r w:rsidR="004918EF">
        <w:rPr>
          <w:rFonts w:ascii="Times New Roman" w:eastAsia="Times New Roman" w:hAnsi="Times New Roman" w:cs="Times New Roman"/>
          <w:color w:val="000000"/>
          <w:sz w:val="24"/>
          <w:szCs w:val="24"/>
        </w:rPr>
        <w:t xml:space="preserve">данных кандидата (Приложение № </w:t>
      </w:r>
      <w:r w:rsidR="007C744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p w:rsidR="006A3920" w:rsidRDefault="006A3920" w:rsidP="006A3920">
      <w:pPr>
        <w:pStyle w:val="ac"/>
        <w:numPr>
          <w:ilvl w:val="0"/>
          <w:numId w:val="4"/>
        </w:numPr>
        <w:spacing w:before="120"/>
        <w:jc w:val="both"/>
        <w:rPr>
          <w:rFonts w:ascii="Times New Roman" w:eastAsia="Times New Roman" w:hAnsi="Times New Roman" w:cs="Times New Roman"/>
          <w:color w:val="000000"/>
          <w:sz w:val="24"/>
          <w:szCs w:val="24"/>
        </w:rPr>
      </w:pPr>
      <w:r w:rsidRPr="004C0519">
        <w:rPr>
          <w:rFonts w:ascii="Times New Roman" w:eastAsia="Times New Roman" w:hAnsi="Times New Roman" w:cs="Times New Roman"/>
          <w:color w:val="000000"/>
          <w:sz w:val="24"/>
          <w:szCs w:val="24"/>
        </w:rPr>
        <w:t>эссе на выбранную тему</w:t>
      </w:r>
      <w:r w:rsidR="004C0519" w:rsidRPr="004C0519">
        <w:rPr>
          <w:rFonts w:ascii="Times New Roman" w:eastAsia="Times New Roman" w:hAnsi="Times New Roman" w:cs="Times New Roman"/>
          <w:color w:val="000000"/>
          <w:sz w:val="24"/>
          <w:szCs w:val="24"/>
        </w:rPr>
        <w:t>: «Значение финансовой грамотности для современного человека»</w:t>
      </w:r>
      <w:r w:rsidR="00C46B36">
        <w:rPr>
          <w:rFonts w:ascii="Times New Roman" w:eastAsia="Times New Roman" w:hAnsi="Times New Roman" w:cs="Times New Roman"/>
          <w:color w:val="000000"/>
          <w:sz w:val="24"/>
          <w:szCs w:val="24"/>
        </w:rPr>
        <w:t xml:space="preserve">, </w:t>
      </w:r>
      <w:r w:rsidRPr="004C0519">
        <w:rPr>
          <w:rFonts w:ascii="Times New Roman" w:eastAsia="Times New Roman" w:hAnsi="Times New Roman" w:cs="Times New Roman"/>
          <w:color w:val="000000"/>
          <w:sz w:val="24"/>
          <w:szCs w:val="24"/>
        </w:rPr>
        <w:t xml:space="preserve">объемом от </w:t>
      </w:r>
      <w:r w:rsidR="004C0519" w:rsidRPr="004C0519">
        <w:rPr>
          <w:rFonts w:ascii="Times New Roman" w:eastAsia="Times New Roman" w:hAnsi="Times New Roman" w:cs="Times New Roman"/>
          <w:color w:val="000000"/>
          <w:sz w:val="24"/>
          <w:szCs w:val="24"/>
        </w:rPr>
        <w:t>400 до 1200 слов (далее – Эссе)</w:t>
      </w:r>
      <w:r w:rsidRPr="004C0519">
        <w:rPr>
          <w:rFonts w:ascii="Times New Roman" w:eastAsia="Times New Roman" w:hAnsi="Times New Roman" w:cs="Times New Roman"/>
          <w:color w:val="000000"/>
          <w:sz w:val="24"/>
          <w:szCs w:val="24"/>
        </w:rPr>
        <w:t>.</w:t>
      </w:r>
    </w:p>
    <w:p w:rsidR="009609C8" w:rsidRPr="009609C8" w:rsidRDefault="009609C8" w:rsidP="006D397B">
      <w:pPr>
        <w:numPr>
          <w:ilvl w:val="1"/>
          <w:numId w:val="1"/>
        </w:numPr>
        <w:spacing w:before="120"/>
        <w:jc w:val="both"/>
        <w:rPr>
          <w:rFonts w:ascii="Times New Roman" w:eastAsia="Times New Roman" w:hAnsi="Times New Roman" w:cs="Times New Roman"/>
          <w:color w:val="000000"/>
          <w:sz w:val="24"/>
          <w:szCs w:val="24"/>
        </w:rPr>
      </w:pPr>
      <w:r w:rsidRPr="009609C8">
        <w:rPr>
          <w:rFonts w:ascii="Times New Roman" w:eastAsia="Times New Roman" w:hAnsi="Times New Roman" w:cs="Times New Roman"/>
          <w:color w:val="000000"/>
          <w:sz w:val="24"/>
          <w:szCs w:val="24"/>
        </w:rPr>
        <w:t>Заявочные документы, не соответствующие требованиям настоящего Положения и</w:t>
      </w:r>
      <w:r>
        <w:rPr>
          <w:rFonts w:ascii="Times New Roman" w:eastAsia="Times New Roman" w:hAnsi="Times New Roman" w:cs="Times New Roman"/>
          <w:color w:val="000000"/>
          <w:sz w:val="24"/>
          <w:szCs w:val="24"/>
        </w:rPr>
        <w:t xml:space="preserve"> </w:t>
      </w:r>
      <w:r w:rsidRPr="009609C8">
        <w:rPr>
          <w:rFonts w:ascii="Times New Roman" w:eastAsia="Times New Roman" w:hAnsi="Times New Roman" w:cs="Times New Roman"/>
          <w:color w:val="000000"/>
          <w:sz w:val="24"/>
          <w:szCs w:val="24"/>
        </w:rPr>
        <w:t>оформленные с нарушением требований настоящего Положения, отклоняются</w:t>
      </w:r>
      <w:r>
        <w:rPr>
          <w:rFonts w:ascii="Times New Roman" w:eastAsia="Times New Roman" w:hAnsi="Times New Roman" w:cs="Times New Roman"/>
          <w:color w:val="000000"/>
          <w:sz w:val="24"/>
          <w:szCs w:val="24"/>
        </w:rPr>
        <w:t xml:space="preserve"> </w:t>
      </w:r>
      <w:r w:rsidRPr="009609C8">
        <w:rPr>
          <w:rFonts w:ascii="Times New Roman" w:eastAsia="Times New Roman" w:hAnsi="Times New Roman" w:cs="Times New Roman"/>
          <w:color w:val="000000"/>
          <w:sz w:val="24"/>
          <w:szCs w:val="24"/>
        </w:rPr>
        <w:t>Организаторами без объяснения причин отказа</w:t>
      </w:r>
    </w:p>
    <w:p w:rsidR="00187059" w:rsidRPr="004C0519" w:rsidRDefault="00187059" w:rsidP="00187059">
      <w:pPr>
        <w:pStyle w:val="ac"/>
        <w:spacing w:before="120"/>
        <w:jc w:val="both"/>
        <w:rPr>
          <w:rFonts w:ascii="Times New Roman" w:eastAsia="Times New Roman" w:hAnsi="Times New Roman" w:cs="Times New Roman"/>
          <w:color w:val="000000"/>
          <w:sz w:val="24"/>
          <w:szCs w:val="24"/>
        </w:rPr>
      </w:pPr>
    </w:p>
    <w:p w:rsidR="0067579D" w:rsidRDefault="002571BD" w:rsidP="006D397B">
      <w:pPr>
        <w:numPr>
          <w:ilvl w:val="0"/>
          <w:numId w:val="1"/>
        </w:numPr>
        <w:ind w:left="340" w:hanging="340"/>
        <w:jc w:val="center"/>
        <w:rPr>
          <w:rFonts w:ascii="Times New Roman" w:hAnsi="Times New Roman"/>
          <w:b/>
          <w:sz w:val="24"/>
          <w:szCs w:val="24"/>
        </w:rPr>
      </w:pPr>
      <w:r w:rsidRPr="006D397B">
        <w:rPr>
          <w:rFonts w:ascii="Times New Roman" w:eastAsia="Times New Roman" w:hAnsi="Times New Roman" w:cs="Times New Roman"/>
          <w:b/>
          <w:color w:val="000000"/>
          <w:sz w:val="24"/>
          <w:szCs w:val="24"/>
        </w:rPr>
        <w:t>Подведение</w:t>
      </w:r>
      <w:r>
        <w:rPr>
          <w:rFonts w:ascii="Times New Roman" w:hAnsi="Times New Roman"/>
          <w:b/>
          <w:sz w:val="24"/>
          <w:szCs w:val="24"/>
        </w:rPr>
        <w:t xml:space="preserve"> итогов конкурса</w:t>
      </w:r>
    </w:p>
    <w:p w:rsidR="00300EF4" w:rsidRDefault="00300EF4" w:rsidP="006D397B">
      <w:pPr>
        <w:numPr>
          <w:ilvl w:val="1"/>
          <w:numId w:val="1"/>
        </w:numPr>
        <w:spacing w:before="120"/>
        <w:jc w:val="both"/>
        <w:rPr>
          <w:rFonts w:ascii="Times New Roman" w:eastAsia="Times New Roman" w:hAnsi="Times New Roman" w:cs="Times New Roman"/>
          <w:color w:val="000000"/>
          <w:sz w:val="24"/>
          <w:szCs w:val="24"/>
        </w:rPr>
      </w:pPr>
      <w:r w:rsidRPr="00300EF4">
        <w:rPr>
          <w:rFonts w:ascii="Times New Roman" w:eastAsia="Times New Roman" w:hAnsi="Times New Roman" w:cs="Times New Roman"/>
          <w:color w:val="000000"/>
          <w:sz w:val="24"/>
          <w:szCs w:val="24"/>
        </w:rPr>
        <w:t xml:space="preserve">Для </w:t>
      </w:r>
      <w:r w:rsidR="002571BD">
        <w:rPr>
          <w:rFonts w:ascii="Times New Roman" w:eastAsia="Times New Roman" w:hAnsi="Times New Roman" w:cs="Times New Roman"/>
          <w:color w:val="000000"/>
          <w:sz w:val="24"/>
          <w:szCs w:val="24"/>
        </w:rPr>
        <w:t>организации Конкурса и его проведения</w:t>
      </w:r>
      <w:r w:rsidRPr="00300EF4">
        <w:rPr>
          <w:rFonts w:ascii="Times New Roman" w:eastAsia="Times New Roman" w:hAnsi="Times New Roman" w:cs="Times New Roman"/>
          <w:color w:val="000000"/>
          <w:sz w:val="24"/>
          <w:szCs w:val="24"/>
        </w:rPr>
        <w:t xml:space="preserve"> формируется конкурсная комиссия, состав которой формирует и утверждает Организатор Конкурса</w:t>
      </w:r>
      <w:r w:rsidR="002571BD">
        <w:rPr>
          <w:rFonts w:ascii="Times New Roman" w:eastAsia="Times New Roman" w:hAnsi="Times New Roman" w:cs="Times New Roman"/>
          <w:color w:val="000000"/>
          <w:sz w:val="24"/>
          <w:szCs w:val="24"/>
        </w:rPr>
        <w:t>.</w:t>
      </w:r>
    </w:p>
    <w:p w:rsidR="002571BD" w:rsidRDefault="002571BD" w:rsidP="006D397B">
      <w:pPr>
        <w:numPr>
          <w:ilvl w:val="1"/>
          <w:numId w:val="1"/>
        </w:numP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Конкурсная комиссия принимает заявки на участие в Конкурсе и отклоняет заявки тех Участников конкурсного отбора, которые не соответствуют требованиям настоящего Положения. После окончания этапа формируется список победителей.</w:t>
      </w:r>
    </w:p>
    <w:p w:rsidR="006D397B" w:rsidRDefault="00220DCE" w:rsidP="006D397B">
      <w:pPr>
        <w:numPr>
          <w:ilvl w:val="1"/>
          <w:numId w:val="1"/>
        </w:numPr>
        <w:spacing w:before="120"/>
        <w:jc w:val="both"/>
        <w:rPr>
          <w:rFonts w:ascii="Times New Roman" w:eastAsia="Times New Roman" w:hAnsi="Times New Roman" w:cs="Times New Roman"/>
          <w:sz w:val="24"/>
          <w:szCs w:val="24"/>
        </w:rPr>
      </w:pPr>
      <w:r w:rsidRPr="006D397B">
        <w:rPr>
          <w:rFonts w:ascii="Times New Roman" w:eastAsia="Times New Roman" w:hAnsi="Times New Roman" w:cs="Times New Roman"/>
          <w:color w:val="000000"/>
          <w:sz w:val="24"/>
          <w:szCs w:val="24"/>
        </w:rPr>
        <w:t>Критерии</w:t>
      </w:r>
      <w:r w:rsidRPr="006D397B">
        <w:rPr>
          <w:rFonts w:ascii="Times New Roman" w:eastAsia="Times New Roman" w:hAnsi="Times New Roman" w:cs="Times New Roman"/>
          <w:sz w:val="24"/>
          <w:szCs w:val="24"/>
        </w:rPr>
        <w:t xml:space="preserve"> оценивания Эссе (максимальное количество баллов – 100): </w:t>
      </w:r>
    </w:p>
    <w:p w:rsidR="00220DCE" w:rsidRPr="006D397B" w:rsidRDefault="00220DCE" w:rsidP="006D397B">
      <w:pPr>
        <w:spacing w:before="120"/>
        <w:ind w:left="562"/>
        <w:jc w:val="both"/>
        <w:rPr>
          <w:rFonts w:ascii="Times New Roman" w:eastAsia="Times New Roman" w:hAnsi="Times New Roman" w:cs="Times New Roman"/>
          <w:sz w:val="24"/>
          <w:szCs w:val="24"/>
        </w:rPr>
      </w:pPr>
      <w:r w:rsidRPr="006D397B">
        <w:rPr>
          <w:rFonts w:ascii="Times New Roman" w:eastAsia="Times New Roman" w:hAnsi="Times New Roman" w:cs="Times New Roman"/>
          <w:sz w:val="24"/>
          <w:szCs w:val="24"/>
        </w:rPr>
        <w:t xml:space="preserve">− </w:t>
      </w:r>
      <w:r w:rsidRPr="006D397B">
        <w:rPr>
          <w:rFonts w:ascii="Times New Roman" w:eastAsia="Times New Roman" w:hAnsi="Times New Roman" w:cs="Times New Roman"/>
          <w:color w:val="000000"/>
          <w:sz w:val="24"/>
          <w:szCs w:val="24"/>
        </w:rPr>
        <w:t>соответствие</w:t>
      </w:r>
      <w:r w:rsidRPr="006D397B">
        <w:rPr>
          <w:rFonts w:ascii="Times New Roman" w:eastAsia="Times New Roman" w:hAnsi="Times New Roman" w:cs="Times New Roman"/>
          <w:sz w:val="24"/>
          <w:szCs w:val="24"/>
        </w:rPr>
        <w:t xml:space="preserve"> письменных работ выбранной теме Эссе – 10 баллов; </w:t>
      </w:r>
    </w:p>
    <w:p w:rsidR="00220DCE" w:rsidRPr="004E7293" w:rsidRDefault="00220DCE" w:rsidP="004E7293">
      <w:pPr>
        <w:spacing w:before="120"/>
        <w:ind w:left="562"/>
        <w:jc w:val="both"/>
        <w:rPr>
          <w:rFonts w:ascii="Times New Roman" w:eastAsia="Times New Roman" w:hAnsi="Times New Roman" w:cs="Times New Roman"/>
          <w:color w:val="000000"/>
          <w:sz w:val="24"/>
          <w:szCs w:val="24"/>
        </w:rPr>
      </w:pPr>
      <w:r w:rsidRPr="00220DCE">
        <w:rPr>
          <w:rFonts w:ascii="Times New Roman" w:eastAsia="Times New Roman" w:hAnsi="Times New Roman" w:cs="Times New Roman"/>
          <w:sz w:val="24"/>
          <w:szCs w:val="24"/>
        </w:rPr>
        <w:t xml:space="preserve">− </w:t>
      </w:r>
      <w:r w:rsidRPr="004E7293">
        <w:rPr>
          <w:rFonts w:ascii="Times New Roman" w:eastAsia="Times New Roman" w:hAnsi="Times New Roman" w:cs="Times New Roman"/>
          <w:color w:val="000000"/>
          <w:sz w:val="24"/>
          <w:szCs w:val="24"/>
        </w:rPr>
        <w:t xml:space="preserve">творческий подход, оригинальность – 40 баллов; </w:t>
      </w:r>
    </w:p>
    <w:p w:rsidR="00220DCE" w:rsidRPr="004E7293" w:rsidRDefault="00220DCE" w:rsidP="004E7293">
      <w:pPr>
        <w:spacing w:before="120"/>
        <w:ind w:left="562"/>
        <w:jc w:val="both"/>
        <w:rPr>
          <w:rFonts w:ascii="Times New Roman" w:eastAsia="Times New Roman" w:hAnsi="Times New Roman" w:cs="Times New Roman"/>
          <w:color w:val="000000"/>
          <w:sz w:val="24"/>
          <w:szCs w:val="24"/>
        </w:rPr>
      </w:pPr>
      <w:r w:rsidRPr="004E7293">
        <w:rPr>
          <w:rFonts w:ascii="Times New Roman" w:eastAsia="Times New Roman" w:hAnsi="Times New Roman" w:cs="Times New Roman"/>
          <w:color w:val="000000"/>
          <w:sz w:val="24"/>
          <w:szCs w:val="24"/>
        </w:rPr>
        <w:t xml:space="preserve">− грамотность изложения, соблюдение норм русского языка – 20 баллов; </w:t>
      </w:r>
    </w:p>
    <w:p w:rsidR="00EC659C" w:rsidRDefault="00220DCE" w:rsidP="004E7293">
      <w:pPr>
        <w:spacing w:before="120"/>
        <w:ind w:left="562"/>
        <w:jc w:val="both"/>
        <w:rPr>
          <w:rFonts w:ascii="Times New Roman" w:eastAsia="Times New Roman" w:hAnsi="Times New Roman" w:cs="Times New Roman"/>
          <w:sz w:val="24"/>
          <w:szCs w:val="24"/>
        </w:rPr>
      </w:pPr>
      <w:r w:rsidRPr="004E7293">
        <w:rPr>
          <w:rFonts w:ascii="Times New Roman" w:eastAsia="Times New Roman" w:hAnsi="Times New Roman" w:cs="Times New Roman"/>
          <w:color w:val="000000"/>
          <w:sz w:val="24"/>
          <w:szCs w:val="24"/>
        </w:rPr>
        <w:t>− обще</w:t>
      </w:r>
      <w:r w:rsidRPr="00220DCE">
        <w:rPr>
          <w:rFonts w:ascii="Times New Roman" w:eastAsia="Times New Roman" w:hAnsi="Times New Roman" w:cs="Times New Roman"/>
          <w:sz w:val="24"/>
          <w:szCs w:val="24"/>
        </w:rPr>
        <w:t>е впечатление от эссе – 30 баллов.</w:t>
      </w:r>
    </w:p>
    <w:p w:rsidR="0067579D" w:rsidRDefault="00402F03" w:rsidP="006D397B">
      <w:pPr>
        <w:numPr>
          <w:ilvl w:val="1"/>
          <w:numId w:val="1"/>
        </w:numPr>
        <w:spacing w:before="120"/>
        <w:jc w:val="both"/>
        <w:rPr>
          <w:rFonts w:ascii="Times New Roman" w:eastAsia="Times New Roman" w:hAnsi="Times New Roman" w:cs="Times New Roman"/>
          <w:sz w:val="24"/>
          <w:szCs w:val="24"/>
        </w:rPr>
      </w:pPr>
      <w:r w:rsidRPr="006D397B">
        <w:rPr>
          <w:rFonts w:ascii="Times New Roman" w:eastAsia="Times New Roman" w:hAnsi="Times New Roman" w:cs="Times New Roman"/>
          <w:color w:val="000000"/>
          <w:sz w:val="24"/>
          <w:szCs w:val="24"/>
        </w:rPr>
        <w:lastRenderedPageBreak/>
        <w:t>Присланные</w:t>
      </w:r>
      <w:r w:rsidRPr="00EC659C">
        <w:rPr>
          <w:rFonts w:ascii="Times New Roman" w:eastAsia="Times New Roman" w:hAnsi="Times New Roman" w:cs="Times New Roman"/>
          <w:sz w:val="24"/>
          <w:szCs w:val="24"/>
        </w:rPr>
        <w:t xml:space="preserve"> Эссе не возвращаются и не рецензируются. Претендент несет ответственность за подлинность предоставляемых материалов. Демонстрация, апелляция конкурсного задания и разбор ошибок не предусматривается. </w:t>
      </w:r>
    </w:p>
    <w:p w:rsidR="00BF34D7" w:rsidRDefault="003C05B7" w:rsidP="006D397B">
      <w:pPr>
        <w:numPr>
          <w:ilvl w:val="1"/>
          <w:numId w:val="1"/>
        </w:numPr>
        <w:spacing w:before="120"/>
        <w:jc w:val="both"/>
        <w:rPr>
          <w:rFonts w:ascii="Times New Roman" w:eastAsia="Times New Roman" w:hAnsi="Times New Roman" w:cs="Times New Roman"/>
          <w:sz w:val="24"/>
          <w:szCs w:val="24"/>
        </w:rPr>
      </w:pPr>
      <w:r w:rsidRPr="00BF34D7">
        <w:rPr>
          <w:rFonts w:ascii="Times New Roman" w:eastAsia="Times New Roman" w:hAnsi="Times New Roman" w:cs="Times New Roman"/>
          <w:sz w:val="24"/>
          <w:szCs w:val="24"/>
        </w:rPr>
        <w:t xml:space="preserve">Участники, набравшие наибольшее количество баллов поощряются </w:t>
      </w:r>
      <w:r w:rsidR="00BF34D7">
        <w:rPr>
          <w:rFonts w:ascii="Times New Roman" w:eastAsia="Times New Roman" w:hAnsi="Times New Roman" w:cs="Times New Roman"/>
          <w:sz w:val="24"/>
          <w:szCs w:val="24"/>
        </w:rPr>
        <w:t>С</w:t>
      </w:r>
      <w:r w:rsidRPr="00BF34D7">
        <w:rPr>
          <w:rFonts w:ascii="Times New Roman" w:eastAsia="Times New Roman" w:hAnsi="Times New Roman" w:cs="Times New Roman"/>
          <w:sz w:val="24"/>
          <w:szCs w:val="24"/>
        </w:rPr>
        <w:t>ертификатом, подтверждающим успешность прохождения всех этапов конкурсных процедур.</w:t>
      </w:r>
    </w:p>
    <w:p w:rsidR="00200C3C" w:rsidRPr="00200C3C" w:rsidRDefault="00BF34D7" w:rsidP="006D397B">
      <w:pPr>
        <w:numPr>
          <w:ilvl w:val="1"/>
          <w:numId w:val="1"/>
        </w:numPr>
        <w:spacing w:before="120"/>
        <w:jc w:val="both"/>
        <w:rPr>
          <w:rFonts w:ascii="Times New Roman" w:eastAsia="Times New Roman" w:hAnsi="Times New Roman" w:cs="Times New Roman"/>
          <w:sz w:val="24"/>
          <w:szCs w:val="24"/>
        </w:rPr>
      </w:pPr>
      <w:r w:rsidRPr="006D397B">
        <w:rPr>
          <w:rFonts w:ascii="Times New Roman" w:eastAsia="Times New Roman" w:hAnsi="Times New Roman" w:cs="Times New Roman"/>
          <w:sz w:val="24"/>
          <w:szCs w:val="24"/>
        </w:rPr>
        <w:t>Сертификат</w:t>
      </w:r>
      <w:r w:rsidRPr="00BF34D7">
        <w:rPr>
          <w:rFonts w:ascii="Times New Roman" w:hAnsi="Times New Roman"/>
          <w:sz w:val="24"/>
          <w:szCs w:val="24"/>
        </w:rPr>
        <w:t xml:space="preserve"> победителя Конкурса является именным и не подлежит передаче третьим лицам, как из числа участников Конкурса, так и родственников Участника, а также любым другим лицам, не указанным в Сертификате.</w:t>
      </w:r>
    </w:p>
    <w:p w:rsidR="008B640E" w:rsidRPr="008B640E" w:rsidRDefault="00200C3C" w:rsidP="006D397B">
      <w:pPr>
        <w:numPr>
          <w:ilvl w:val="1"/>
          <w:numId w:val="1"/>
        </w:numPr>
        <w:spacing w:before="120"/>
        <w:jc w:val="both"/>
        <w:rPr>
          <w:rFonts w:ascii="Times New Roman" w:eastAsia="Times New Roman" w:hAnsi="Times New Roman" w:cs="Times New Roman"/>
          <w:sz w:val="24"/>
          <w:szCs w:val="24"/>
        </w:rPr>
      </w:pPr>
      <w:r w:rsidRPr="00200C3C">
        <w:rPr>
          <w:rFonts w:ascii="Times New Roman" w:hAnsi="Times New Roman"/>
          <w:sz w:val="24"/>
          <w:szCs w:val="24"/>
        </w:rPr>
        <w:t xml:space="preserve">С </w:t>
      </w:r>
      <w:r w:rsidRPr="006D397B">
        <w:rPr>
          <w:rFonts w:ascii="Times New Roman" w:eastAsia="Times New Roman" w:hAnsi="Times New Roman" w:cs="Times New Roman"/>
          <w:sz w:val="24"/>
          <w:szCs w:val="24"/>
        </w:rPr>
        <w:t>момента</w:t>
      </w:r>
      <w:r w:rsidRPr="00200C3C">
        <w:rPr>
          <w:rFonts w:ascii="Times New Roman" w:hAnsi="Times New Roman"/>
          <w:sz w:val="24"/>
          <w:szCs w:val="24"/>
        </w:rPr>
        <w:t xml:space="preserve"> получения Сертификата Участник в течение 3 дней самостоятельно регистрируется в автоматизированной информационной подсистеме «Путёвка» (АИС «Путевка») посредств</w:t>
      </w:r>
      <w:r w:rsidR="00933A37">
        <w:rPr>
          <w:rFonts w:ascii="Times New Roman" w:hAnsi="Times New Roman"/>
          <w:sz w:val="24"/>
          <w:szCs w:val="24"/>
        </w:rPr>
        <w:t>о</w:t>
      </w:r>
      <w:r w:rsidRPr="00200C3C">
        <w:rPr>
          <w:rFonts w:ascii="Times New Roman" w:hAnsi="Times New Roman"/>
          <w:sz w:val="24"/>
          <w:szCs w:val="24"/>
        </w:rPr>
        <w:t xml:space="preserve">м портала </w:t>
      </w:r>
      <w:hyperlink r:id="rId12" w:history="1">
        <w:r w:rsidRPr="009562D5">
          <w:rPr>
            <w:rStyle w:val="af"/>
            <w:rFonts w:ascii="Times New Roman" w:hAnsi="Times New Roman"/>
            <w:sz w:val="24"/>
            <w:szCs w:val="24"/>
          </w:rPr>
          <w:t>https://okean.org/</w:t>
        </w:r>
      </w:hyperlink>
      <w:r w:rsidRPr="009562D5">
        <w:rPr>
          <w:rFonts w:ascii="Times New Roman" w:hAnsi="Times New Roman"/>
          <w:sz w:val="24"/>
          <w:szCs w:val="24"/>
        </w:rPr>
        <w:t>.</w:t>
      </w:r>
    </w:p>
    <w:p w:rsidR="008B640E" w:rsidRPr="008B640E" w:rsidRDefault="000F2FC3" w:rsidP="006D397B">
      <w:pPr>
        <w:numPr>
          <w:ilvl w:val="1"/>
          <w:numId w:val="1"/>
        </w:numPr>
        <w:spacing w:before="120"/>
        <w:jc w:val="both"/>
        <w:rPr>
          <w:rFonts w:ascii="Times New Roman" w:eastAsia="Times New Roman" w:hAnsi="Times New Roman" w:cs="Times New Roman"/>
          <w:sz w:val="24"/>
          <w:szCs w:val="24"/>
        </w:rPr>
      </w:pPr>
      <w:r>
        <w:rPr>
          <w:rFonts w:ascii="Times New Roman" w:hAnsi="Times New Roman"/>
          <w:sz w:val="24"/>
          <w:szCs w:val="24"/>
        </w:rPr>
        <w:t xml:space="preserve"> </w:t>
      </w:r>
      <w:r w:rsidR="008B640E" w:rsidRPr="008B640E">
        <w:rPr>
          <w:rFonts w:ascii="Times New Roman" w:hAnsi="Times New Roman"/>
          <w:sz w:val="24"/>
          <w:szCs w:val="24"/>
        </w:rPr>
        <w:t xml:space="preserve">В личном кабинете при регистрации Участник заполняет свой профиль в полном объеме, </w:t>
      </w:r>
      <w:r w:rsidR="008B640E" w:rsidRPr="006D397B">
        <w:rPr>
          <w:rFonts w:ascii="Times New Roman" w:eastAsia="Times New Roman" w:hAnsi="Times New Roman" w:cs="Times New Roman"/>
          <w:sz w:val="24"/>
          <w:szCs w:val="24"/>
        </w:rPr>
        <w:t>добавляет</w:t>
      </w:r>
      <w:r w:rsidR="008B640E" w:rsidRPr="008B640E">
        <w:rPr>
          <w:rFonts w:ascii="Times New Roman" w:hAnsi="Times New Roman"/>
          <w:sz w:val="24"/>
          <w:szCs w:val="24"/>
        </w:rPr>
        <w:t xml:space="preserve"> в первую очередь Сертификат и документы, подтверждающие лучшие личные достижения в области </w:t>
      </w:r>
      <w:r w:rsidR="00F84BF3" w:rsidRPr="00F84BF3">
        <w:rPr>
          <w:rFonts w:ascii="Times New Roman" w:hAnsi="Times New Roman"/>
          <w:sz w:val="24"/>
          <w:szCs w:val="24"/>
        </w:rPr>
        <w:t>математики, финансов</w:t>
      </w:r>
      <w:r w:rsidR="00F84BF3">
        <w:rPr>
          <w:rFonts w:ascii="Times New Roman" w:hAnsi="Times New Roman"/>
          <w:sz w:val="24"/>
          <w:szCs w:val="24"/>
        </w:rPr>
        <w:t xml:space="preserve"> и</w:t>
      </w:r>
      <w:r w:rsidR="00F84BF3" w:rsidRPr="00F84BF3">
        <w:rPr>
          <w:rFonts w:ascii="Times New Roman" w:hAnsi="Times New Roman"/>
          <w:sz w:val="24"/>
          <w:szCs w:val="24"/>
        </w:rPr>
        <w:t xml:space="preserve"> обществознания </w:t>
      </w:r>
      <w:r w:rsidR="008B640E" w:rsidRPr="008B640E">
        <w:rPr>
          <w:rFonts w:ascii="Times New Roman" w:hAnsi="Times New Roman"/>
          <w:sz w:val="24"/>
          <w:szCs w:val="24"/>
        </w:rPr>
        <w:t xml:space="preserve">за последние 3 (три) года. </w:t>
      </w:r>
    </w:p>
    <w:p w:rsidR="008B640E" w:rsidRPr="008F60C4" w:rsidRDefault="008B640E" w:rsidP="006D397B">
      <w:pPr>
        <w:numPr>
          <w:ilvl w:val="1"/>
          <w:numId w:val="1"/>
        </w:numPr>
        <w:spacing w:before="120"/>
        <w:jc w:val="both"/>
        <w:rPr>
          <w:rFonts w:ascii="Times New Roman" w:eastAsia="Times New Roman" w:hAnsi="Times New Roman" w:cs="Times New Roman"/>
          <w:sz w:val="24"/>
          <w:szCs w:val="24"/>
        </w:rPr>
      </w:pPr>
      <w:r w:rsidRPr="008B640E">
        <w:rPr>
          <w:rFonts w:ascii="Times New Roman" w:hAnsi="Times New Roman"/>
          <w:sz w:val="24"/>
          <w:szCs w:val="24"/>
        </w:rPr>
        <w:t xml:space="preserve">В </w:t>
      </w:r>
      <w:r w:rsidRPr="006D397B">
        <w:rPr>
          <w:rFonts w:ascii="Times New Roman" w:eastAsia="Times New Roman" w:hAnsi="Times New Roman" w:cs="Times New Roman"/>
          <w:sz w:val="24"/>
          <w:szCs w:val="24"/>
        </w:rPr>
        <w:t>системе</w:t>
      </w:r>
      <w:r w:rsidRPr="008B640E">
        <w:rPr>
          <w:rFonts w:ascii="Times New Roman" w:hAnsi="Times New Roman"/>
          <w:sz w:val="24"/>
          <w:szCs w:val="24"/>
        </w:rPr>
        <w:t xml:space="preserve"> АИС «Путёвка» при прочих равных условиях преимущество отдается Кандидатам, имеющим в наличии Сертификат Победителя Конкурса.</w:t>
      </w:r>
    </w:p>
    <w:p w:rsidR="008F60C4" w:rsidRPr="008F60C4" w:rsidRDefault="008F60C4" w:rsidP="006D397B">
      <w:pPr>
        <w:numPr>
          <w:ilvl w:val="1"/>
          <w:numId w:val="1"/>
        </w:numPr>
        <w:spacing w:before="120"/>
        <w:jc w:val="both"/>
        <w:rPr>
          <w:rFonts w:ascii="Times New Roman" w:eastAsia="Times New Roman" w:hAnsi="Times New Roman" w:cs="Times New Roman"/>
          <w:sz w:val="24"/>
          <w:szCs w:val="24"/>
        </w:rPr>
      </w:pPr>
      <w:r w:rsidRPr="008F60C4">
        <w:rPr>
          <w:rFonts w:ascii="Times New Roman" w:hAnsi="Times New Roman"/>
          <w:sz w:val="24"/>
          <w:szCs w:val="24"/>
        </w:rPr>
        <w:t xml:space="preserve">В случае каких-либо личных обстоятельств, мешающих отобранному в результате </w:t>
      </w:r>
      <w:r w:rsidRPr="006D397B">
        <w:rPr>
          <w:rFonts w:ascii="Times New Roman" w:eastAsia="Times New Roman" w:hAnsi="Times New Roman" w:cs="Times New Roman"/>
          <w:sz w:val="24"/>
          <w:szCs w:val="24"/>
        </w:rPr>
        <w:t>конкурсного</w:t>
      </w:r>
      <w:r w:rsidRPr="008F60C4">
        <w:rPr>
          <w:rFonts w:ascii="Times New Roman" w:hAnsi="Times New Roman"/>
          <w:sz w:val="24"/>
          <w:szCs w:val="24"/>
        </w:rPr>
        <w:t xml:space="preserve"> отбора Участнику принять участие в Программе, представитель Участника должен обязательно известить об этом Организатора не позднее 5 дней после размещения результатов Конкурса на сайте. Замена смены и Программы в таком случае невозможна.</w:t>
      </w:r>
    </w:p>
    <w:p w:rsidR="008F60C4" w:rsidRPr="008F60C4" w:rsidRDefault="008F60C4" w:rsidP="006D397B">
      <w:pPr>
        <w:numPr>
          <w:ilvl w:val="1"/>
          <w:numId w:val="1"/>
        </w:numPr>
        <w:spacing w:before="120"/>
        <w:jc w:val="both"/>
        <w:rPr>
          <w:rFonts w:ascii="Times New Roman" w:eastAsia="Times New Roman" w:hAnsi="Times New Roman" w:cs="Times New Roman"/>
          <w:sz w:val="24"/>
          <w:szCs w:val="24"/>
        </w:rPr>
      </w:pPr>
      <w:r w:rsidRPr="008F60C4">
        <w:rPr>
          <w:rFonts w:ascii="Times New Roman" w:hAnsi="Times New Roman"/>
          <w:sz w:val="24"/>
          <w:szCs w:val="24"/>
        </w:rPr>
        <w:t xml:space="preserve">В </w:t>
      </w:r>
      <w:r w:rsidRPr="006D397B">
        <w:rPr>
          <w:rFonts w:ascii="Times New Roman" w:eastAsia="Times New Roman" w:hAnsi="Times New Roman" w:cs="Times New Roman"/>
          <w:sz w:val="24"/>
          <w:szCs w:val="24"/>
        </w:rPr>
        <w:t>случае</w:t>
      </w:r>
      <w:r w:rsidRPr="008F60C4">
        <w:rPr>
          <w:rFonts w:ascii="Times New Roman" w:hAnsi="Times New Roman"/>
          <w:sz w:val="24"/>
          <w:szCs w:val="24"/>
        </w:rPr>
        <w:t xml:space="preserve"> отказа от участия в Программе одного из прошедших конкурсный отбор Участников, право на участие передаётся Участнику, следующему в ранжированном списке.  </w:t>
      </w:r>
    </w:p>
    <w:p w:rsidR="008F60C4" w:rsidRPr="006D397B" w:rsidRDefault="008F60C4" w:rsidP="006D397B">
      <w:pPr>
        <w:numPr>
          <w:ilvl w:val="1"/>
          <w:numId w:val="1"/>
        </w:numPr>
        <w:spacing w:before="120"/>
        <w:jc w:val="both"/>
        <w:rPr>
          <w:rFonts w:ascii="Times New Roman" w:eastAsia="Times New Roman" w:hAnsi="Times New Roman" w:cs="Times New Roman"/>
          <w:sz w:val="24"/>
          <w:szCs w:val="24"/>
        </w:rPr>
      </w:pPr>
      <w:r>
        <w:rPr>
          <w:rFonts w:ascii="Times New Roman" w:hAnsi="Times New Roman"/>
          <w:sz w:val="24"/>
          <w:szCs w:val="24"/>
        </w:rPr>
        <w:t xml:space="preserve"> </w:t>
      </w:r>
      <w:r w:rsidRPr="008F60C4">
        <w:rPr>
          <w:rFonts w:ascii="Times New Roman" w:hAnsi="Times New Roman"/>
          <w:sz w:val="24"/>
          <w:szCs w:val="24"/>
        </w:rPr>
        <w:t xml:space="preserve">В </w:t>
      </w:r>
      <w:r w:rsidRPr="006D397B">
        <w:rPr>
          <w:rFonts w:ascii="Times New Roman" w:eastAsia="Times New Roman" w:hAnsi="Times New Roman" w:cs="Times New Roman"/>
          <w:sz w:val="24"/>
          <w:szCs w:val="24"/>
        </w:rPr>
        <w:t>случае</w:t>
      </w:r>
      <w:r w:rsidRPr="008F60C4">
        <w:rPr>
          <w:rFonts w:ascii="Times New Roman" w:hAnsi="Times New Roman"/>
          <w:sz w:val="24"/>
          <w:szCs w:val="24"/>
        </w:rPr>
        <w:t xml:space="preserve"> отказа от получения путевки победителем Конкурса, денежный эквивалент стоимости не выплачивается и не компенсируется. </w:t>
      </w:r>
    </w:p>
    <w:p w:rsidR="006D397B" w:rsidRPr="008F60C4" w:rsidRDefault="006D397B" w:rsidP="006D397B">
      <w:pPr>
        <w:spacing w:before="120"/>
        <w:ind w:left="142"/>
        <w:jc w:val="both"/>
        <w:rPr>
          <w:rFonts w:ascii="Times New Roman" w:eastAsia="Times New Roman" w:hAnsi="Times New Roman" w:cs="Times New Roman"/>
          <w:sz w:val="24"/>
          <w:szCs w:val="24"/>
        </w:rPr>
      </w:pPr>
    </w:p>
    <w:p w:rsidR="0067579D" w:rsidRPr="007A18C1" w:rsidRDefault="000A07A7" w:rsidP="006D397B">
      <w:pPr>
        <w:numPr>
          <w:ilvl w:val="0"/>
          <w:numId w:val="1"/>
        </w:numPr>
        <w:ind w:left="340" w:hanging="340"/>
        <w:jc w:val="center"/>
        <w:rPr>
          <w:rFonts w:ascii="Times New Roman" w:eastAsia="Times New Roman" w:hAnsi="Times New Roman" w:cs="Times New Roman"/>
          <w:sz w:val="24"/>
          <w:szCs w:val="24"/>
        </w:rPr>
      </w:pPr>
      <w:r w:rsidRPr="007A18C1">
        <w:rPr>
          <w:rFonts w:ascii="Times New Roman" w:eastAsia="Times New Roman" w:hAnsi="Times New Roman" w:cs="Times New Roman"/>
          <w:b/>
          <w:color w:val="000000"/>
          <w:sz w:val="24"/>
          <w:szCs w:val="24"/>
        </w:rPr>
        <w:t>Контакты</w:t>
      </w:r>
      <w:r w:rsidRPr="007A18C1">
        <w:rPr>
          <w:rFonts w:ascii="Times New Roman" w:eastAsia="Times New Roman" w:hAnsi="Times New Roman" w:cs="Times New Roman"/>
          <w:b/>
          <w:sz w:val="24"/>
          <w:szCs w:val="24"/>
        </w:rPr>
        <w:t xml:space="preserve"> для связи</w:t>
      </w:r>
    </w:p>
    <w:p w:rsidR="0067579D" w:rsidRPr="00FF4803" w:rsidRDefault="00A0271D" w:rsidP="00A0271D">
      <w:pPr>
        <w:spacing w:before="120"/>
        <w:ind w:left="562" w:hanging="420"/>
        <w:jc w:val="both"/>
        <w:rPr>
          <w:highlight w:val="yellow"/>
        </w:rPr>
      </w:pPr>
      <w:r>
        <w:rPr>
          <w:rFonts w:ascii="Times New Roman" w:hAnsi="Times New Roman"/>
          <w:sz w:val="24"/>
          <w:szCs w:val="24"/>
        </w:rPr>
        <w:t xml:space="preserve">5.1. </w:t>
      </w:r>
      <w:r w:rsidR="000A07A7" w:rsidRPr="00BF02E0">
        <w:rPr>
          <w:rFonts w:ascii="Times New Roman" w:hAnsi="Times New Roman"/>
          <w:sz w:val="24"/>
          <w:szCs w:val="24"/>
        </w:rPr>
        <w:t>Лицом</w:t>
      </w:r>
      <w:r w:rsidR="000A07A7">
        <w:rPr>
          <w:rFonts w:ascii="Times New Roman" w:eastAsia="Times New Roman" w:hAnsi="Times New Roman" w:cs="Times New Roman"/>
          <w:sz w:val="24"/>
          <w:szCs w:val="24"/>
        </w:rPr>
        <w:t xml:space="preserve">, ответственным за проведение конкурса со стороны </w:t>
      </w:r>
      <w:r w:rsidR="00BF02E0">
        <w:rPr>
          <w:rFonts w:ascii="Times New Roman" w:eastAsia="Times New Roman" w:hAnsi="Times New Roman" w:cs="Times New Roman"/>
          <w:sz w:val="24"/>
          <w:szCs w:val="24"/>
        </w:rPr>
        <w:t>Федерального казначейства</w:t>
      </w:r>
      <w:r w:rsidR="000A07A7">
        <w:rPr>
          <w:rFonts w:ascii="Times New Roman" w:eastAsia="Times New Roman" w:hAnsi="Times New Roman" w:cs="Times New Roman"/>
          <w:sz w:val="24"/>
          <w:szCs w:val="24"/>
        </w:rPr>
        <w:t xml:space="preserve">, является </w:t>
      </w:r>
      <w:r w:rsidR="00BF02E0" w:rsidRPr="00431B52">
        <w:rPr>
          <w:rFonts w:ascii="Times New Roman" w:eastAsia="Times New Roman" w:hAnsi="Times New Roman" w:cs="Times New Roman"/>
          <w:color w:val="000000"/>
          <w:sz w:val="24"/>
          <w:szCs w:val="24"/>
        </w:rPr>
        <w:t>заместитель</w:t>
      </w:r>
      <w:r w:rsidR="00BF02E0">
        <w:rPr>
          <w:rFonts w:ascii="Times New Roman" w:eastAsia="Times New Roman" w:hAnsi="Times New Roman" w:cs="Times New Roman"/>
          <w:sz w:val="24"/>
          <w:szCs w:val="24"/>
        </w:rPr>
        <w:t xml:space="preserve"> руководителя Управления Федерального казначейства по Приморскому краю</w:t>
      </w:r>
      <w:r w:rsidR="000A07A7">
        <w:rPr>
          <w:rFonts w:ascii="Times New Roman" w:eastAsia="Times New Roman" w:hAnsi="Times New Roman" w:cs="Times New Roman"/>
          <w:sz w:val="24"/>
          <w:szCs w:val="24"/>
        </w:rPr>
        <w:t xml:space="preserve"> </w:t>
      </w:r>
      <w:r w:rsidR="00BF02E0">
        <w:rPr>
          <w:rFonts w:ascii="Times New Roman" w:eastAsia="Times New Roman" w:hAnsi="Times New Roman" w:cs="Times New Roman"/>
          <w:sz w:val="24"/>
          <w:szCs w:val="24"/>
        </w:rPr>
        <w:t>Дзюбак Ярослав Юрьевич</w:t>
      </w:r>
      <w:r w:rsidR="000A07A7">
        <w:rPr>
          <w:rFonts w:ascii="Times New Roman" w:eastAsia="Times New Roman" w:hAnsi="Times New Roman" w:cs="Times New Roman"/>
          <w:sz w:val="24"/>
          <w:szCs w:val="24"/>
        </w:rPr>
        <w:t>, телефон для связи: 8 (4</w:t>
      </w:r>
      <w:r w:rsidR="00BF02E0">
        <w:rPr>
          <w:rFonts w:ascii="Times New Roman" w:eastAsia="Times New Roman" w:hAnsi="Times New Roman" w:cs="Times New Roman"/>
          <w:sz w:val="24"/>
          <w:szCs w:val="24"/>
        </w:rPr>
        <w:t>32</w:t>
      </w:r>
      <w:r w:rsidR="000A07A7">
        <w:rPr>
          <w:rFonts w:ascii="Times New Roman" w:eastAsia="Times New Roman" w:hAnsi="Times New Roman" w:cs="Times New Roman"/>
          <w:sz w:val="24"/>
          <w:szCs w:val="24"/>
        </w:rPr>
        <w:t>) </w:t>
      </w:r>
      <w:r w:rsidR="00BF02E0">
        <w:rPr>
          <w:rFonts w:ascii="Times New Roman" w:eastAsia="Times New Roman" w:hAnsi="Times New Roman" w:cs="Times New Roman"/>
          <w:sz w:val="24"/>
          <w:szCs w:val="24"/>
        </w:rPr>
        <w:t>226</w:t>
      </w:r>
      <w:r w:rsidR="00FF4803">
        <w:rPr>
          <w:rFonts w:ascii="Times New Roman" w:eastAsia="Times New Roman" w:hAnsi="Times New Roman" w:cs="Times New Roman"/>
          <w:sz w:val="24"/>
          <w:szCs w:val="24"/>
        </w:rPr>
        <w:t>-</w:t>
      </w:r>
      <w:r w:rsidR="00BF02E0">
        <w:rPr>
          <w:rFonts w:ascii="Times New Roman" w:eastAsia="Times New Roman" w:hAnsi="Times New Roman" w:cs="Times New Roman"/>
          <w:sz w:val="24"/>
          <w:szCs w:val="24"/>
        </w:rPr>
        <w:t>65</w:t>
      </w:r>
      <w:r w:rsidR="00FF4803">
        <w:rPr>
          <w:rFonts w:ascii="Times New Roman" w:eastAsia="Times New Roman" w:hAnsi="Times New Roman" w:cs="Times New Roman"/>
          <w:sz w:val="24"/>
          <w:szCs w:val="24"/>
        </w:rPr>
        <w:t>-</w:t>
      </w:r>
      <w:r w:rsidR="000A07A7">
        <w:rPr>
          <w:rFonts w:ascii="Times New Roman" w:eastAsia="Times New Roman" w:hAnsi="Times New Roman" w:cs="Times New Roman"/>
          <w:sz w:val="24"/>
          <w:szCs w:val="24"/>
        </w:rPr>
        <w:t>2</w:t>
      </w:r>
      <w:r w:rsidR="00BF02E0">
        <w:rPr>
          <w:rFonts w:ascii="Times New Roman" w:eastAsia="Times New Roman" w:hAnsi="Times New Roman" w:cs="Times New Roman"/>
          <w:sz w:val="24"/>
          <w:szCs w:val="24"/>
        </w:rPr>
        <w:t>1</w:t>
      </w:r>
      <w:r w:rsidR="000A07A7">
        <w:rPr>
          <w:rFonts w:ascii="Times New Roman" w:eastAsia="Times New Roman" w:hAnsi="Times New Roman" w:cs="Times New Roman"/>
          <w:sz w:val="24"/>
          <w:szCs w:val="24"/>
        </w:rPr>
        <w:t>, адрес электронной почты</w:t>
      </w:r>
      <w:r w:rsidR="00BF02E0" w:rsidRPr="00BF02E0">
        <w:t xml:space="preserve"> </w:t>
      </w:r>
      <w:hyperlink r:id="rId13" w:history="1">
        <w:r w:rsidR="004454DB" w:rsidRPr="00A27380">
          <w:rPr>
            <w:rStyle w:val="af"/>
            <w:rFonts w:ascii="Times New Roman" w:eastAsia="Times New Roman" w:hAnsi="Times New Roman" w:cs="Times New Roman"/>
            <w:sz w:val="24"/>
            <w:szCs w:val="24"/>
          </w:rPr>
          <w:t>konkurs_okean@roskazna.ru</w:t>
        </w:r>
      </w:hyperlink>
      <w:r w:rsidR="000A07A7" w:rsidRPr="007A18C1">
        <w:rPr>
          <w:rFonts w:ascii="Times New Roman" w:eastAsia="Times New Roman" w:hAnsi="Times New Roman" w:cs="Times New Roman"/>
          <w:sz w:val="24"/>
          <w:szCs w:val="24"/>
        </w:rPr>
        <w:t>.</w:t>
      </w:r>
    </w:p>
    <w:p w:rsidR="0067579D" w:rsidRDefault="0067579D">
      <w:pPr>
        <w:spacing w:before="120"/>
        <w:jc w:val="both"/>
        <w:rPr>
          <w:rFonts w:ascii="Times New Roman" w:eastAsia="Times New Roman" w:hAnsi="Times New Roman" w:cs="Times New Roman"/>
          <w:color w:val="000000"/>
          <w:sz w:val="24"/>
          <w:szCs w:val="24"/>
        </w:rPr>
      </w:pPr>
    </w:p>
    <w:p w:rsidR="007C7449" w:rsidRDefault="007C7449">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67579D" w:rsidRDefault="000A07A7">
      <w:pPr>
        <w:jc w:val="right"/>
      </w:pPr>
      <w:r>
        <w:rPr>
          <w:rFonts w:ascii="Times New Roman" w:eastAsia="Times New Roman" w:hAnsi="Times New Roman" w:cs="Times New Roman"/>
          <w:i/>
          <w:color w:val="000000"/>
          <w:sz w:val="24"/>
          <w:szCs w:val="24"/>
        </w:rPr>
        <w:lastRenderedPageBreak/>
        <w:t>Приложение № 1 к Положению о конкурсе</w:t>
      </w:r>
    </w:p>
    <w:p w:rsidR="0067579D" w:rsidRDefault="0067579D">
      <w:pPr>
        <w:jc w:val="right"/>
        <w:rPr>
          <w:rFonts w:ascii="Times New Roman" w:eastAsia="Times New Roman" w:hAnsi="Times New Roman" w:cs="Times New Roman"/>
          <w:color w:val="000000"/>
          <w:sz w:val="24"/>
          <w:szCs w:val="24"/>
        </w:rPr>
      </w:pPr>
    </w:p>
    <w:p w:rsidR="00424B29" w:rsidRDefault="00424B29" w:rsidP="00424B29">
      <w:pPr>
        <w:jc w:val="center"/>
        <w:rPr>
          <w:rFonts w:ascii="Times New Roman" w:eastAsia="Times New Roman" w:hAnsi="Times New Roman" w:cs="Times New Roman"/>
          <w:color w:val="000000"/>
          <w:sz w:val="24"/>
          <w:szCs w:val="24"/>
        </w:rPr>
      </w:pPr>
      <w:r w:rsidRPr="00424B29">
        <w:rPr>
          <w:rFonts w:ascii="Times New Roman" w:eastAsia="Times New Roman" w:hAnsi="Times New Roman" w:cs="Times New Roman"/>
          <w:color w:val="000000"/>
          <w:sz w:val="24"/>
          <w:szCs w:val="24"/>
        </w:rPr>
        <w:t>ЗАЯВКА-АНКЕТА</w:t>
      </w:r>
    </w:p>
    <w:p w:rsidR="00424B29" w:rsidRDefault="00424B29">
      <w:pPr>
        <w:jc w:val="right"/>
        <w:rPr>
          <w:rFonts w:ascii="Times New Roman" w:eastAsia="Times New Roman" w:hAnsi="Times New Roman" w:cs="Times New Roman"/>
          <w:color w:val="000000"/>
          <w:sz w:val="24"/>
          <w:szCs w:val="24"/>
        </w:rPr>
      </w:pPr>
    </w:p>
    <w:tbl>
      <w:tblPr>
        <w:tblStyle w:val="af0"/>
        <w:tblW w:w="0" w:type="auto"/>
        <w:tblInd w:w="634" w:type="dxa"/>
        <w:tblLook w:val="04A0" w:firstRow="1" w:lastRow="0" w:firstColumn="1" w:lastColumn="0" w:noHBand="0" w:noVBand="1"/>
      </w:tblPr>
      <w:tblGrid>
        <w:gridCol w:w="568"/>
        <w:gridCol w:w="3827"/>
        <w:gridCol w:w="3969"/>
      </w:tblGrid>
      <w:tr w:rsidR="00424B29" w:rsidTr="00B70837">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27" w:type="dxa"/>
          </w:tcPr>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Ф.И.О. (полностью)</w:t>
            </w:r>
          </w:p>
        </w:tc>
        <w:tc>
          <w:tcPr>
            <w:tcW w:w="3969" w:type="dxa"/>
          </w:tcPr>
          <w:p w:rsidR="00424B29" w:rsidRDefault="00424B29" w:rsidP="00424B29">
            <w:pPr>
              <w:rPr>
                <w:rFonts w:ascii="Times New Roman" w:eastAsia="Times New Roman" w:hAnsi="Times New Roman" w:cs="Times New Roman"/>
                <w:color w:val="000000"/>
                <w:sz w:val="24"/>
                <w:szCs w:val="24"/>
              </w:rPr>
            </w:pPr>
          </w:p>
        </w:tc>
      </w:tr>
      <w:tr w:rsidR="00424B29" w:rsidTr="00B70837">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27" w:type="dxa"/>
          </w:tcPr>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Дата рождения</w:t>
            </w:r>
          </w:p>
        </w:tc>
        <w:tc>
          <w:tcPr>
            <w:tcW w:w="3969" w:type="dxa"/>
          </w:tcPr>
          <w:p w:rsidR="00424B29" w:rsidRDefault="00424B29" w:rsidP="00424B29">
            <w:pPr>
              <w:rPr>
                <w:rFonts w:ascii="Times New Roman" w:eastAsia="Times New Roman" w:hAnsi="Times New Roman" w:cs="Times New Roman"/>
                <w:color w:val="000000"/>
                <w:sz w:val="24"/>
                <w:szCs w:val="24"/>
              </w:rPr>
            </w:pPr>
          </w:p>
        </w:tc>
      </w:tr>
      <w:tr w:rsidR="00424B29" w:rsidTr="00B70837">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27" w:type="dxa"/>
          </w:tcPr>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Гражданство</w:t>
            </w:r>
          </w:p>
        </w:tc>
        <w:tc>
          <w:tcPr>
            <w:tcW w:w="3969" w:type="dxa"/>
          </w:tcPr>
          <w:p w:rsidR="00424B29" w:rsidRDefault="00424B29" w:rsidP="00424B29">
            <w:pPr>
              <w:rPr>
                <w:rFonts w:ascii="Times New Roman" w:eastAsia="Times New Roman" w:hAnsi="Times New Roman" w:cs="Times New Roman"/>
                <w:color w:val="000000"/>
                <w:sz w:val="24"/>
                <w:szCs w:val="24"/>
              </w:rPr>
            </w:pPr>
          </w:p>
        </w:tc>
      </w:tr>
      <w:tr w:rsidR="00424B29" w:rsidTr="00B70837">
        <w:trPr>
          <w:trHeight w:val="848"/>
        </w:trPr>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27" w:type="dxa"/>
          </w:tcPr>
          <w:p w:rsidR="00424B29" w:rsidRPr="00424B29" w:rsidRDefault="00424B29" w:rsidP="00424B29">
            <w:pPr>
              <w:autoSpaceDE w:val="0"/>
              <w:autoSpaceDN w:val="0"/>
              <w:adjustRightInd w:val="0"/>
              <w:jc w:val="both"/>
              <w:rPr>
                <w:rFonts w:ascii="Times New Roman" w:hAnsi="Times New Roman" w:cs="Times New Roman"/>
                <w:sz w:val="24"/>
                <w:szCs w:val="24"/>
              </w:rPr>
            </w:pPr>
            <w:r w:rsidRPr="00424B29">
              <w:rPr>
                <w:rFonts w:ascii="Times New Roman" w:hAnsi="Times New Roman" w:cs="Times New Roman"/>
                <w:sz w:val="24"/>
                <w:szCs w:val="24"/>
              </w:rPr>
              <w:t>Название и номер документа,</w:t>
            </w:r>
            <w:r>
              <w:rPr>
                <w:rFonts w:ascii="Times New Roman" w:hAnsi="Times New Roman" w:cs="Times New Roman"/>
                <w:sz w:val="24"/>
                <w:szCs w:val="24"/>
              </w:rPr>
              <w:t xml:space="preserve"> </w:t>
            </w:r>
            <w:r w:rsidRPr="00424B29">
              <w:rPr>
                <w:rFonts w:ascii="Times New Roman" w:hAnsi="Times New Roman" w:cs="Times New Roman"/>
                <w:sz w:val="24"/>
                <w:szCs w:val="24"/>
              </w:rPr>
              <w:t>подтверждающего личность участника</w:t>
            </w:r>
            <w:r>
              <w:rPr>
                <w:rFonts w:ascii="Times New Roman" w:hAnsi="Times New Roman" w:cs="Times New Roman"/>
                <w:sz w:val="24"/>
                <w:szCs w:val="24"/>
              </w:rPr>
              <w:t xml:space="preserve"> </w:t>
            </w:r>
          </w:p>
        </w:tc>
        <w:tc>
          <w:tcPr>
            <w:tcW w:w="3969" w:type="dxa"/>
          </w:tcPr>
          <w:p w:rsidR="00424B29" w:rsidRDefault="00424B29" w:rsidP="00424B29">
            <w:pPr>
              <w:rPr>
                <w:rFonts w:ascii="Times New Roman" w:eastAsia="Times New Roman" w:hAnsi="Times New Roman" w:cs="Times New Roman"/>
                <w:color w:val="000000"/>
                <w:sz w:val="24"/>
                <w:szCs w:val="24"/>
              </w:rPr>
            </w:pPr>
          </w:p>
        </w:tc>
      </w:tr>
      <w:tr w:rsidR="00424B29" w:rsidTr="00B70837">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27" w:type="dxa"/>
          </w:tcPr>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Страна, и/или субъект РФ</w:t>
            </w:r>
          </w:p>
        </w:tc>
        <w:tc>
          <w:tcPr>
            <w:tcW w:w="3969" w:type="dxa"/>
          </w:tcPr>
          <w:p w:rsidR="00424B29" w:rsidRDefault="00424B29" w:rsidP="00424B29">
            <w:pPr>
              <w:rPr>
                <w:rFonts w:ascii="Times New Roman" w:eastAsia="Times New Roman" w:hAnsi="Times New Roman" w:cs="Times New Roman"/>
                <w:color w:val="000000"/>
                <w:sz w:val="24"/>
                <w:szCs w:val="24"/>
              </w:rPr>
            </w:pPr>
          </w:p>
        </w:tc>
      </w:tr>
      <w:tr w:rsidR="00424B29" w:rsidTr="00B70837">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827" w:type="dxa"/>
          </w:tcPr>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Город, район</w:t>
            </w:r>
          </w:p>
        </w:tc>
        <w:tc>
          <w:tcPr>
            <w:tcW w:w="3969" w:type="dxa"/>
          </w:tcPr>
          <w:p w:rsidR="00424B29" w:rsidRDefault="00424B29" w:rsidP="00424B29">
            <w:pPr>
              <w:rPr>
                <w:rFonts w:ascii="Times New Roman" w:eastAsia="Times New Roman" w:hAnsi="Times New Roman" w:cs="Times New Roman"/>
                <w:color w:val="000000"/>
                <w:sz w:val="24"/>
                <w:szCs w:val="24"/>
              </w:rPr>
            </w:pPr>
          </w:p>
        </w:tc>
      </w:tr>
      <w:tr w:rsidR="00424B29" w:rsidTr="00B70837">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827" w:type="dxa"/>
          </w:tcPr>
          <w:p w:rsidR="00424B29" w:rsidRDefault="00424B29" w:rsidP="002E6E2B">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Адрес места жительства:</w:t>
            </w:r>
          </w:p>
          <w:p w:rsidR="002E6E2B" w:rsidRPr="00424B29" w:rsidRDefault="002E6E2B" w:rsidP="002E6E2B">
            <w:pPr>
              <w:autoSpaceDE w:val="0"/>
              <w:autoSpaceDN w:val="0"/>
              <w:adjustRightInd w:val="0"/>
              <w:rPr>
                <w:rFonts w:ascii="Times New Roman" w:hAnsi="Times New Roman" w:cs="Times New Roman"/>
                <w:sz w:val="24"/>
                <w:szCs w:val="24"/>
              </w:rPr>
            </w:pPr>
          </w:p>
        </w:tc>
        <w:tc>
          <w:tcPr>
            <w:tcW w:w="3969" w:type="dxa"/>
          </w:tcPr>
          <w:p w:rsidR="00424B29" w:rsidRDefault="00424B29" w:rsidP="00424B29">
            <w:pPr>
              <w:rPr>
                <w:rFonts w:ascii="Times New Roman" w:eastAsia="Times New Roman" w:hAnsi="Times New Roman" w:cs="Times New Roman"/>
                <w:color w:val="000000"/>
                <w:sz w:val="24"/>
                <w:szCs w:val="24"/>
              </w:rPr>
            </w:pPr>
          </w:p>
        </w:tc>
      </w:tr>
      <w:tr w:rsidR="00424B29" w:rsidTr="00B70837">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827" w:type="dxa"/>
          </w:tcPr>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Название учебного заведения, адрес</w:t>
            </w:r>
          </w:p>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контактный телефон:</w:t>
            </w:r>
          </w:p>
        </w:tc>
        <w:tc>
          <w:tcPr>
            <w:tcW w:w="3969" w:type="dxa"/>
          </w:tcPr>
          <w:p w:rsidR="00424B29" w:rsidRDefault="00424B29" w:rsidP="00424B29">
            <w:pPr>
              <w:rPr>
                <w:rFonts w:ascii="Times New Roman" w:eastAsia="Times New Roman" w:hAnsi="Times New Roman" w:cs="Times New Roman"/>
                <w:color w:val="000000"/>
                <w:sz w:val="24"/>
                <w:szCs w:val="24"/>
              </w:rPr>
            </w:pPr>
          </w:p>
        </w:tc>
      </w:tr>
      <w:tr w:rsidR="00424B29" w:rsidTr="00B70837">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827" w:type="dxa"/>
          </w:tcPr>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Контактные данные участника:</w:t>
            </w:r>
          </w:p>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(телефон, e-</w:t>
            </w:r>
            <w:proofErr w:type="spellStart"/>
            <w:r w:rsidRPr="00424B29">
              <w:rPr>
                <w:rFonts w:ascii="Times New Roman" w:hAnsi="Times New Roman" w:cs="Times New Roman"/>
                <w:sz w:val="24"/>
                <w:szCs w:val="24"/>
              </w:rPr>
              <w:t>mail</w:t>
            </w:r>
            <w:proofErr w:type="spellEnd"/>
            <w:r w:rsidRPr="00424B29">
              <w:rPr>
                <w:rFonts w:ascii="Times New Roman" w:hAnsi="Times New Roman" w:cs="Times New Roman"/>
                <w:sz w:val="24"/>
                <w:szCs w:val="24"/>
              </w:rPr>
              <w:t>)</w:t>
            </w:r>
          </w:p>
        </w:tc>
        <w:tc>
          <w:tcPr>
            <w:tcW w:w="3969" w:type="dxa"/>
          </w:tcPr>
          <w:p w:rsidR="00424B29" w:rsidRDefault="00424B29" w:rsidP="00424B29">
            <w:pPr>
              <w:rPr>
                <w:rFonts w:ascii="Times New Roman" w:eastAsia="Times New Roman" w:hAnsi="Times New Roman" w:cs="Times New Roman"/>
                <w:color w:val="000000"/>
                <w:sz w:val="24"/>
                <w:szCs w:val="24"/>
              </w:rPr>
            </w:pPr>
          </w:p>
        </w:tc>
      </w:tr>
      <w:tr w:rsidR="00424B29" w:rsidTr="00B70837">
        <w:tc>
          <w:tcPr>
            <w:tcW w:w="568" w:type="dxa"/>
          </w:tcPr>
          <w:p w:rsidR="00424B29" w:rsidRDefault="00424B29" w:rsidP="00424B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827" w:type="dxa"/>
          </w:tcPr>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Контакты одного из родителей</w:t>
            </w:r>
          </w:p>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(законного представителя):</w:t>
            </w:r>
          </w:p>
          <w:p w:rsidR="00424B29" w:rsidRPr="00424B29" w:rsidRDefault="00424B29" w:rsidP="00424B29">
            <w:pPr>
              <w:autoSpaceDE w:val="0"/>
              <w:autoSpaceDN w:val="0"/>
              <w:adjustRightInd w:val="0"/>
              <w:rPr>
                <w:rFonts w:ascii="Times New Roman" w:hAnsi="Times New Roman" w:cs="Times New Roman"/>
                <w:sz w:val="24"/>
                <w:szCs w:val="24"/>
              </w:rPr>
            </w:pPr>
            <w:r w:rsidRPr="00424B29">
              <w:rPr>
                <w:rFonts w:ascii="Times New Roman" w:hAnsi="Times New Roman" w:cs="Times New Roman"/>
                <w:sz w:val="24"/>
                <w:szCs w:val="24"/>
              </w:rPr>
              <w:t>Ф.И.О., телефон, электронный адрес.</w:t>
            </w:r>
          </w:p>
        </w:tc>
        <w:tc>
          <w:tcPr>
            <w:tcW w:w="3969" w:type="dxa"/>
          </w:tcPr>
          <w:p w:rsidR="00424B29" w:rsidRDefault="00424B29" w:rsidP="00424B29">
            <w:pPr>
              <w:rPr>
                <w:rFonts w:ascii="Times New Roman" w:eastAsia="Times New Roman" w:hAnsi="Times New Roman" w:cs="Times New Roman"/>
                <w:color w:val="000000"/>
                <w:sz w:val="24"/>
                <w:szCs w:val="24"/>
              </w:rPr>
            </w:pPr>
          </w:p>
        </w:tc>
      </w:tr>
    </w:tbl>
    <w:p w:rsidR="0067579D" w:rsidRDefault="0067579D">
      <w:pPr>
        <w:ind w:left="4962"/>
        <w:rPr>
          <w:rFonts w:ascii="Times New Roman" w:eastAsia="Times New Roman" w:hAnsi="Times New Roman" w:cs="Times New Roman"/>
          <w:color w:val="000000"/>
          <w:sz w:val="24"/>
          <w:szCs w:val="24"/>
        </w:rPr>
      </w:pPr>
    </w:p>
    <w:p w:rsidR="0067579D" w:rsidRDefault="007A4B69" w:rsidP="007A4B69">
      <w:pPr>
        <w:pStyle w:val="ac"/>
        <w:spacing w:before="120"/>
        <w:ind w:left="567"/>
        <w:jc w:val="both"/>
        <w:rPr>
          <w:rFonts w:ascii="Times New Roman" w:eastAsia="Times New Roman" w:hAnsi="Times New Roman" w:cs="Times New Roman"/>
          <w:color w:val="000000"/>
          <w:sz w:val="24"/>
          <w:szCs w:val="24"/>
        </w:rPr>
      </w:pPr>
      <w:r w:rsidRPr="007A4B69">
        <w:rPr>
          <w:rFonts w:ascii="Times New Roman" w:eastAsia="Times New Roman" w:hAnsi="Times New Roman" w:cs="Times New Roman"/>
          <w:sz w:val="24"/>
          <w:szCs w:val="24"/>
        </w:rPr>
        <w:t>Отправляя</w:t>
      </w:r>
      <w:r w:rsidRPr="007A4B69">
        <w:rPr>
          <w:rFonts w:ascii="Times New Roman" w:eastAsia="Times New Roman" w:hAnsi="Times New Roman" w:cs="Times New Roman"/>
          <w:color w:val="000000"/>
          <w:sz w:val="24"/>
          <w:szCs w:val="24"/>
        </w:rPr>
        <w:t xml:space="preserve"> заявку-анкету подтверждаем, что ознакомлены и принимаем все пункты</w:t>
      </w:r>
      <w:r>
        <w:rPr>
          <w:rFonts w:ascii="Times New Roman" w:eastAsia="Times New Roman" w:hAnsi="Times New Roman" w:cs="Times New Roman"/>
          <w:color w:val="000000"/>
          <w:sz w:val="24"/>
          <w:szCs w:val="24"/>
        </w:rPr>
        <w:t xml:space="preserve"> </w:t>
      </w:r>
      <w:r w:rsidRPr="007A4B69">
        <w:rPr>
          <w:rFonts w:ascii="Times New Roman" w:eastAsia="Times New Roman" w:hAnsi="Times New Roman" w:cs="Times New Roman"/>
          <w:sz w:val="24"/>
          <w:szCs w:val="24"/>
        </w:rPr>
        <w:t>Положения</w:t>
      </w:r>
      <w:r>
        <w:rPr>
          <w:rFonts w:ascii="Times New Roman" w:eastAsia="Times New Roman" w:hAnsi="Times New Roman" w:cs="Times New Roman"/>
          <w:color w:val="000000"/>
          <w:sz w:val="24"/>
          <w:szCs w:val="24"/>
        </w:rPr>
        <w:t xml:space="preserve"> о </w:t>
      </w:r>
      <w:proofErr w:type="gramStart"/>
      <w:r>
        <w:rPr>
          <w:rFonts w:ascii="Times New Roman" w:eastAsia="Times New Roman" w:hAnsi="Times New Roman" w:cs="Times New Roman"/>
          <w:color w:val="000000"/>
          <w:sz w:val="24"/>
          <w:szCs w:val="24"/>
        </w:rPr>
        <w:t>Конкурсе .</w:t>
      </w:r>
      <w:proofErr w:type="gramEnd"/>
    </w:p>
    <w:p w:rsidR="007A4B69" w:rsidRDefault="007A4B69" w:rsidP="007A4B69">
      <w:pPr>
        <w:pStyle w:val="ac"/>
        <w:spacing w:before="120"/>
        <w:ind w:left="567"/>
        <w:jc w:val="both"/>
        <w:rPr>
          <w:rFonts w:ascii="Times New Roman" w:eastAsia="Times New Roman" w:hAnsi="Times New Roman" w:cs="Times New Roman"/>
          <w:color w:val="000000"/>
          <w:sz w:val="24"/>
          <w:szCs w:val="24"/>
        </w:rPr>
      </w:pPr>
    </w:p>
    <w:p w:rsidR="007A4B69" w:rsidRDefault="007A4B69" w:rsidP="007A4B69">
      <w:pPr>
        <w:pStyle w:val="ac"/>
        <w:spacing w:before="12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 лица, направившего заявку___________________</w:t>
      </w:r>
    </w:p>
    <w:p w:rsidR="007A4B69" w:rsidRDefault="007A4B69" w:rsidP="007A4B69">
      <w:pPr>
        <w:pStyle w:val="ac"/>
        <w:spacing w:before="120"/>
        <w:ind w:left="567"/>
        <w:jc w:val="both"/>
        <w:rPr>
          <w:rFonts w:ascii="Times New Roman" w:eastAsia="Times New Roman" w:hAnsi="Times New Roman" w:cs="Times New Roman"/>
          <w:color w:val="000000"/>
          <w:sz w:val="24"/>
          <w:szCs w:val="24"/>
        </w:rPr>
      </w:pPr>
    </w:p>
    <w:p w:rsidR="007A4B69" w:rsidRDefault="007A4B69" w:rsidP="007A4B69">
      <w:pPr>
        <w:pStyle w:val="ac"/>
        <w:spacing w:before="120"/>
        <w:ind w:left="567"/>
        <w:jc w:val="both"/>
        <w:rPr>
          <w:rFonts w:ascii="Times New Roman" w:eastAsia="Times New Roman" w:hAnsi="Times New Roman" w:cs="Times New Roman"/>
          <w:color w:val="000000"/>
          <w:sz w:val="24"/>
          <w:szCs w:val="24"/>
        </w:rPr>
      </w:pPr>
    </w:p>
    <w:p w:rsidR="007A4B69" w:rsidRDefault="007A4B69" w:rsidP="007A4B69">
      <w:pPr>
        <w:pStyle w:val="ac"/>
        <w:spacing w:before="12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заполнения</w:t>
      </w:r>
    </w:p>
    <w:p w:rsidR="007A4B69" w:rsidRPr="007A4B69" w:rsidRDefault="00B70837" w:rsidP="007A4B69">
      <w:pPr>
        <w:pStyle w:val="ac"/>
        <w:spacing w:before="12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Заполненная в электронном виде</w:t>
      </w:r>
      <w:r w:rsidR="007A4B69">
        <w:rPr>
          <w:rFonts w:ascii="Times New Roman" w:eastAsia="Times New Roman" w:hAnsi="Times New Roman" w:cs="Times New Roman"/>
          <w:color w:val="000000"/>
          <w:sz w:val="24"/>
          <w:szCs w:val="24"/>
        </w:rPr>
        <w:t xml:space="preserve"> Заявка-анкета направляется на электронный </w:t>
      </w:r>
      <w:proofErr w:type="gramStart"/>
      <w:r w:rsidR="007A4B69">
        <w:rPr>
          <w:rFonts w:ascii="Times New Roman" w:eastAsia="Times New Roman" w:hAnsi="Times New Roman" w:cs="Times New Roman"/>
          <w:color w:val="000000"/>
          <w:sz w:val="24"/>
          <w:szCs w:val="24"/>
        </w:rPr>
        <w:t xml:space="preserve">адрес </w:t>
      </w:r>
      <w:r w:rsidR="007A4B69" w:rsidRPr="007A4B69">
        <w:t xml:space="preserve"> </w:t>
      </w:r>
      <w:r w:rsidR="007A4B69" w:rsidRPr="007A4B69">
        <w:rPr>
          <w:rFonts w:ascii="Times New Roman" w:eastAsia="Times New Roman" w:hAnsi="Times New Roman" w:cs="Times New Roman"/>
          <w:color w:val="000000"/>
          <w:sz w:val="24"/>
          <w:szCs w:val="24"/>
        </w:rPr>
        <w:t>konkurs_okean@roskazna.ru</w:t>
      </w:r>
      <w:proofErr w:type="gramEnd"/>
      <w:r>
        <w:rPr>
          <w:rFonts w:ascii="Times New Roman" w:eastAsia="Times New Roman" w:hAnsi="Times New Roman" w:cs="Times New Roman"/>
          <w:color w:val="000000"/>
          <w:sz w:val="24"/>
          <w:szCs w:val="24"/>
        </w:rPr>
        <w:t>.</w:t>
      </w:r>
    </w:p>
    <w:p w:rsidR="007A4B69" w:rsidRDefault="007A4B69">
      <w:pPr>
        <w:jc w:val="right"/>
        <w:rPr>
          <w:rFonts w:ascii="Times New Roman" w:eastAsia="Times New Roman" w:hAnsi="Times New Roman" w:cs="Times New Roman"/>
          <w:i/>
          <w:color w:val="000000"/>
          <w:sz w:val="24"/>
          <w:szCs w:val="24"/>
        </w:rPr>
      </w:pPr>
    </w:p>
    <w:p w:rsidR="0067579D" w:rsidRDefault="007A4B69" w:rsidP="007A4B69">
      <w:pPr>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br w:type="page"/>
      </w:r>
      <w:r w:rsidR="000A07A7">
        <w:rPr>
          <w:rFonts w:ascii="Times New Roman" w:eastAsia="Times New Roman" w:hAnsi="Times New Roman" w:cs="Times New Roman"/>
          <w:i/>
          <w:color w:val="000000"/>
          <w:sz w:val="24"/>
          <w:szCs w:val="24"/>
        </w:rPr>
        <w:lastRenderedPageBreak/>
        <w:t>Приложение № 2 к Положению о конкурсе</w:t>
      </w:r>
    </w:p>
    <w:p w:rsidR="0067579D" w:rsidRDefault="0067579D">
      <w:pPr>
        <w:jc w:val="right"/>
        <w:rPr>
          <w:rFonts w:ascii="Times New Roman" w:eastAsia="Times New Roman" w:hAnsi="Times New Roman" w:cs="Times New Roman"/>
          <w:color w:val="000000"/>
          <w:sz w:val="24"/>
          <w:szCs w:val="24"/>
        </w:rPr>
      </w:pPr>
    </w:p>
    <w:p w:rsidR="0067579D" w:rsidRDefault="0067579D">
      <w:pPr>
        <w:jc w:val="center"/>
        <w:rPr>
          <w:rFonts w:ascii="Times New Roman" w:eastAsia="Times New Roman" w:hAnsi="Times New Roman" w:cs="Times New Roman"/>
          <w:color w:val="000000"/>
          <w:sz w:val="24"/>
          <w:szCs w:val="24"/>
        </w:rPr>
      </w:pPr>
    </w:p>
    <w:p w:rsidR="0067579D" w:rsidRDefault="000A07A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СОГЛАСИЕ НА ОБРАБОТКУ ПЕРСОНАЛЬНЫХ ДАННЫХ</w:t>
      </w:r>
    </w:p>
    <w:p w:rsidR="0067579D" w:rsidRDefault="000A07A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(оформляется в соответствии с требованиями ФЗ от 27.07.2006г. № 152-ФЗ</w:t>
      </w:r>
    </w:p>
    <w:p w:rsidR="0067579D" w:rsidRDefault="000A07A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персональных данных»)</w:t>
      </w:r>
    </w:p>
    <w:p w:rsidR="0067579D" w:rsidRDefault="0067579D">
      <w:pPr>
        <w:jc w:val="both"/>
        <w:rPr>
          <w:rFonts w:ascii="Times New Roman" w:eastAsia="Times New Roman" w:hAnsi="Times New Roman" w:cs="Times New Roman"/>
          <w:color w:val="000000"/>
          <w:sz w:val="24"/>
          <w:szCs w:val="24"/>
        </w:rPr>
      </w:pPr>
    </w:p>
    <w:p w:rsidR="0067579D" w:rsidRDefault="000A07A7">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________________________________________________________________________,</w:t>
      </w:r>
    </w:p>
    <w:p w:rsidR="0067579D" w:rsidRDefault="000A07A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Ф.И.О)</w:t>
      </w:r>
    </w:p>
    <w:p w:rsidR="0067579D" w:rsidRDefault="000A0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проживающий(</w:t>
      </w:r>
      <w:proofErr w:type="spellStart"/>
      <w:r>
        <w:rPr>
          <w:rFonts w:ascii="Times New Roman" w:eastAsia="Times New Roman" w:hAnsi="Times New Roman" w:cs="Times New Roman"/>
          <w:color w:val="000000"/>
          <w:sz w:val="24"/>
          <w:szCs w:val="24"/>
        </w:rPr>
        <w:t>ая</w:t>
      </w:r>
      <w:proofErr w:type="spellEnd"/>
      <w:r>
        <w:rPr>
          <w:rFonts w:ascii="Times New Roman" w:eastAsia="Times New Roman" w:hAnsi="Times New Roman" w:cs="Times New Roman"/>
          <w:color w:val="000000"/>
          <w:sz w:val="24"/>
          <w:szCs w:val="24"/>
        </w:rPr>
        <w:t xml:space="preserve">) по адресу__________________________________________________, паспорт серия ___________ номер __________, </w:t>
      </w:r>
      <w:proofErr w:type="gramStart"/>
      <w:r>
        <w:rPr>
          <w:rFonts w:ascii="Times New Roman" w:eastAsia="Times New Roman" w:hAnsi="Times New Roman" w:cs="Times New Roman"/>
          <w:color w:val="000000"/>
          <w:sz w:val="24"/>
          <w:szCs w:val="24"/>
        </w:rPr>
        <w:t>выдан  _</w:t>
      </w:r>
      <w:proofErr w:type="gramEnd"/>
      <w:r>
        <w:rPr>
          <w:rFonts w:ascii="Times New Roman" w:eastAsia="Times New Roman" w:hAnsi="Times New Roman" w:cs="Times New Roman"/>
          <w:color w:val="000000"/>
          <w:sz w:val="24"/>
          <w:szCs w:val="24"/>
        </w:rPr>
        <w:t>_________________________________________,</w:t>
      </w:r>
    </w:p>
    <w:p w:rsidR="0067579D" w:rsidRDefault="000A0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являясь родителем (законным представителем) ______________________________________ __________________________________________________________________________________,</w:t>
      </w:r>
    </w:p>
    <w:p w:rsidR="0067579D" w:rsidRDefault="000A07A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(Ф.И.О ребенка (подопечного)</w:t>
      </w:r>
    </w:p>
    <w:p w:rsidR="0067579D" w:rsidRDefault="000A0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приходящегося мне __________________________________ на основании __________________</w:t>
      </w:r>
    </w:p>
    <w:p w:rsidR="0067579D" w:rsidRDefault="000A07A7">
      <w:pPr>
        <w:ind w:left="1785" w:firstLine="1275"/>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(сын, дочь и т.д.)</w:t>
      </w:r>
    </w:p>
    <w:p w:rsidR="0067579D" w:rsidRDefault="000A0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_________________________________________________________________________________,</w:t>
      </w:r>
    </w:p>
    <w:p w:rsidR="0067579D" w:rsidRDefault="000A07A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(реквизиты доверенности или иного документа, подтверждающего полномочия представителя)</w:t>
      </w:r>
    </w:p>
    <w:p w:rsidR="0067579D" w:rsidRDefault="000A0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проживающего по адресу: ___________________________________________________________, </w:t>
      </w:r>
    </w:p>
    <w:p w:rsidR="0067579D" w:rsidRDefault="000A0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паспорт (свидетельство о рождении) серия ___________ номер ___________, выдан __________</w:t>
      </w:r>
    </w:p>
    <w:p w:rsidR="0067579D" w:rsidRDefault="000A07A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w:t>
      </w:r>
    </w:p>
    <w:p w:rsidR="0067579D" w:rsidRDefault="0067579D">
      <w:pPr>
        <w:jc w:val="both"/>
        <w:rPr>
          <w:rFonts w:ascii="Times New Roman" w:eastAsia="Times New Roman" w:hAnsi="Times New Roman" w:cs="Times New Roman"/>
          <w:color w:val="000000"/>
          <w:sz w:val="24"/>
          <w:szCs w:val="24"/>
        </w:rPr>
      </w:pPr>
    </w:p>
    <w:p w:rsidR="0067579D" w:rsidRDefault="000A07A7">
      <w:pPr>
        <w:jc w:val="both"/>
      </w:pPr>
      <w:r>
        <w:rPr>
          <w:rFonts w:ascii="Times New Roman" w:eastAsia="Times New Roman" w:hAnsi="Times New Roman" w:cs="Times New Roman"/>
          <w:color w:val="000000"/>
          <w:sz w:val="24"/>
          <w:szCs w:val="24"/>
        </w:rPr>
        <w:t xml:space="preserve">настоящим подтверждаю свое согласие на предоставление и обработку </w:t>
      </w:r>
      <w:r w:rsidR="00F00BAC">
        <w:rPr>
          <w:rFonts w:ascii="Times New Roman" w:eastAsia="Times New Roman" w:hAnsi="Times New Roman" w:cs="Times New Roman"/>
          <w:color w:val="000000"/>
          <w:sz w:val="24"/>
          <w:szCs w:val="24"/>
        </w:rPr>
        <w:t>Федеральным казначейством</w:t>
      </w:r>
      <w:r>
        <w:rPr>
          <w:rFonts w:ascii="Times New Roman" w:eastAsia="Times New Roman" w:hAnsi="Times New Roman" w:cs="Times New Roman"/>
          <w:color w:val="000000"/>
          <w:sz w:val="24"/>
          <w:szCs w:val="24"/>
        </w:rPr>
        <w:t xml:space="preserve"> </w:t>
      </w:r>
      <w:r w:rsidR="00707F14">
        <w:rPr>
          <w:rFonts w:ascii="Times New Roman" w:eastAsia="Times New Roman" w:hAnsi="Times New Roman" w:cs="Times New Roman"/>
          <w:color w:val="000000"/>
          <w:sz w:val="24"/>
          <w:szCs w:val="24"/>
        </w:rPr>
        <w:t xml:space="preserve">(Управлением Федерального казначейства по Приморскому краю) </w:t>
      </w:r>
      <w:r>
        <w:rPr>
          <w:rFonts w:ascii="Times New Roman" w:eastAsia="Times New Roman" w:hAnsi="Times New Roman" w:cs="Times New Roman"/>
          <w:color w:val="000000"/>
          <w:sz w:val="24"/>
          <w:szCs w:val="24"/>
        </w:rPr>
        <w:t>персональных данных моего несовершеннолетнего ребенка (подопечного) в целях участия в процедуре конкурсного отбора участников тематической образовательной программы «</w:t>
      </w:r>
      <w:r w:rsidR="00F00BAC">
        <w:rPr>
          <w:rFonts w:ascii="Times New Roman" w:eastAsia="Times New Roman" w:hAnsi="Times New Roman" w:cs="Times New Roman"/>
          <w:color w:val="000000"/>
          <w:sz w:val="24"/>
          <w:szCs w:val="24"/>
        </w:rPr>
        <w:t>Юный казначей</w:t>
      </w:r>
      <w:r>
        <w:rPr>
          <w:rFonts w:ascii="Times New Roman" w:eastAsia="Times New Roman" w:hAnsi="Times New Roman" w:cs="Times New Roman"/>
          <w:color w:val="000000"/>
          <w:sz w:val="24"/>
          <w:szCs w:val="24"/>
        </w:rPr>
        <w:t xml:space="preserve">», проводимой </w:t>
      </w:r>
      <w:r w:rsidR="00F00BAC">
        <w:rPr>
          <w:rFonts w:ascii="Times New Roman" w:eastAsia="Times New Roman" w:hAnsi="Times New Roman" w:cs="Times New Roman"/>
          <w:color w:val="000000"/>
          <w:sz w:val="24"/>
          <w:szCs w:val="24"/>
        </w:rPr>
        <w:t>Федеральным казначейством</w:t>
      </w:r>
      <w:r>
        <w:rPr>
          <w:rFonts w:ascii="Times New Roman" w:eastAsia="Times New Roman" w:hAnsi="Times New Roman" w:cs="Times New Roman"/>
          <w:color w:val="000000"/>
          <w:sz w:val="24"/>
          <w:szCs w:val="24"/>
        </w:rPr>
        <w:t xml:space="preserve"> совместно с Федеральным государственным бюджетным образовательным учреждением «Всероссийский детский центр «Океан» (далее - ВДЦ «Океан») в период с ____________________ 2020 года.</w:t>
      </w:r>
    </w:p>
    <w:p w:rsidR="0067579D" w:rsidRDefault="000A07A7">
      <w:pPr>
        <w:spacing w:before="20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w:t>
      </w:r>
    </w:p>
    <w:p w:rsidR="0067579D" w:rsidRDefault="000A07A7">
      <w:pPr>
        <w:spacing w:before="20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согласен(сна), что обработка персональных данных может осуществляться как с использованием автоматизированных средств, так и без таковых.</w:t>
      </w:r>
    </w:p>
    <w:p w:rsidR="0067579D" w:rsidRDefault="000A07A7">
      <w:pPr>
        <w:spacing w:before="20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Согласие на обработку персональных данных моего ребенка (подопечного) действует с дня его подписания до дня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rsidR="0067579D" w:rsidRDefault="000A07A7">
      <w:pPr>
        <w:spacing w:before="20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67579D" w:rsidRDefault="0067579D">
      <w:pPr>
        <w:rPr>
          <w:rFonts w:ascii="Times New Roman" w:eastAsia="Times New Roman" w:hAnsi="Times New Roman" w:cs="Times New Roman"/>
          <w:color w:val="000000"/>
          <w:sz w:val="24"/>
          <w:szCs w:val="24"/>
        </w:rPr>
      </w:pPr>
    </w:p>
    <w:p w:rsidR="0067579D" w:rsidRDefault="0067579D">
      <w:pPr>
        <w:rPr>
          <w:rFonts w:ascii="Times New Roman" w:eastAsia="Times New Roman" w:hAnsi="Times New Roman" w:cs="Times New Roman"/>
          <w:color w:val="000000"/>
          <w:sz w:val="24"/>
          <w:szCs w:val="24"/>
        </w:rPr>
      </w:pPr>
    </w:p>
    <w:tbl>
      <w:tblPr>
        <w:tblW w:w="10598" w:type="dxa"/>
        <w:tblInd w:w="-459" w:type="dxa"/>
        <w:tblLook w:val="0000" w:firstRow="0" w:lastRow="0" w:firstColumn="0" w:lastColumn="0" w:noHBand="0" w:noVBand="0"/>
      </w:tblPr>
      <w:tblGrid>
        <w:gridCol w:w="5102"/>
        <w:gridCol w:w="5496"/>
      </w:tblGrid>
      <w:tr w:rsidR="0067579D">
        <w:tc>
          <w:tcPr>
            <w:tcW w:w="5102" w:type="dxa"/>
            <w:shd w:val="clear" w:color="auto" w:fill="auto"/>
          </w:tcPr>
          <w:p w:rsidR="0067579D" w:rsidRDefault="000A07A7">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w:t>
            </w:r>
            <w:proofErr w:type="gramStart"/>
            <w:r>
              <w:rPr>
                <w:rFonts w:ascii="Times New Roman" w:eastAsia="Times New Roman" w:hAnsi="Times New Roman" w:cs="Times New Roman"/>
                <w:color w:val="000000"/>
                <w:sz w:val="24"/>
                <w:szCs w:val="24"/>
              </w:rPr>
              <w:t>_»_</w:t>
            </w:r>
            <w:proofErr w:type="gramEnd"/>
            <w:r>
              <w:rPr>
                <w:rFonts w:ascii="Times New Roman" w:eastAsia="Times New Roman" w:hAnsi="Times New Roman" w:cs="Times New Roman"/>
                <w:color w:val="000000"/>
                <w:sz w:val="24"/>
                <w:szCs w:val="24"/>
              </w:rPr>
              <w:t xml:space="preserve">_______________2020 год   </w:t>
            </w:r>
          </w:p>
          <w:p w:rsidR="0067579D" w:rsidRDefault="0067579D">
            <w:pPr>
              <w:rPr>
                <w:rFonts w:ascii="Times New Roman" w:eastAsia="Times New Roman" w:hAnsi="Times New Roman" w:cs="Times New Roman"/>
                <w:color w:val="000000"/>
                <w:sz w:val="24"/>
                <w:szCs w:val="24"/>
              </w:rPr>
            </w:pPr>
          </w:p>
        </w:tc>
        <w:tc>
          <w:tcPr>
            <w:tcW w:w="5495" w:type="dxa"/>
            <w:shd w:val="clear" w:color="auto" w:fill="auto"/>
          </w:tcPr>
          <w:p w:rsidR="0067579D" w:rsidRDefault="000A0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 / _______________________/</w:t>
            </w:r>
          </w:p>
          <w:p w:rsidR="0067579D" w:rsidRDefault="000A07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подпись                            расшифровка</w:t>
            </w:r>
          </w:p>
        </w:tc>
      </w:tr>
    </w:tbl>
    <w:p w:rsidR="0067579D" w:rsidRDefault="0067579D"/>
    <w:sectPr w:rsidR="0067579D" w:rsidSect="00020BE5">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134" w:header="567" w:footer="0" w:gutter="0"/>
      <w:pgNumType w:start="1"/>
      <w:cols w:space="720"/>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67A" w:rsidRDefault="0000167A">
      <w:r>
        <w:separator/>
      </w:r>
    </w:p>
  </w:endnote>
  <w:endnote w:type="continuationSeparator" w:id="0">
    <w:p w:rsidR="0000167A" w:rsidRDefault="0000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1"/>
    <w:family w:val="auto"/>
    <w:pitch w:val="default"/>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1F" w:rsidRDefault="00AE0F1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67A" w:rsidRDefault="0000167A">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1F" w:rsidRDefault="00AE0F1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67A" w:rsidRDefault="0000167A">
      <w:r>
        <w:separator/>
      </w:r>
    </w:p>
  </w:footnote>
  <w:footnote w:type="continuationSeparator" w:id="0">
    <w:p w:rsidR="0000167A" w:rsidRDefault="00001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1F" w:rsidRDefault="00AE0F1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871623"/>
      <w:docPartObj>
        <w:docPartGallery w:val="Page Numbers (Top of Page)"/>
        <w:docPartUnique/>
      </w:docPartObj>
    </w:sdtPr>
    <w:sdtEndPr/>
    <w:sdtContent>
      <w:p w:rsidR="00431B52" w:rsidRDefault="00431B52">
        <w:pPr>
          <w:pStyle w:val="ad"/>
          <w:jc w:val="center"/>
        </w:pPr>
        <w:r>
          <w:fldChar w:fldCharType="begin"/>
        </w:r>
        <w:r>
          <w:instrText>PAGE   \* MERGEFORMAT</w:instrText>
        </w:r>
        <w:r>
          <w:fldChar w:fldCharType="separate"/>
        </w:r>
        <w:r w:rsidR="00742993">
          <w:rPr>
            <w:noProof/>
          </w:rPr>
          <w:t>5</w:t>
        </w:r>
        <w:r>
          <w:fldChar w:fldCharType="end"/>
        </w:r>
      </w:p>
    </w:sdtContent>
  </w:sdt>
  <w:p w:rsidR="00431B52" w:rsidRDefault="00431B52">
    <w:pPr>
      <w:pStyle w:val="ad"/>
    </w:pPr>
  </w:p>
  <w:p w:rsidR="00513E15" w:rsidRDefault="00513E1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1F" w:rsidRDefault="00AE0F1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51B5"/>
    <w:multiLevelType w:val="multilevel"/>
    <w:tmpl w:val="BC12A05C"/>
    <w:lvl w:ilvl="0">
      <w:start w:val="1"/>
      <w:numFmt w:val="bullet"/>
      <w:lvlText w:val="−"/>
      <w:lvlJc w:val="left"/>
      <w:pPr>
        <w:ind w:left="436" w:hanging="360"/>
      </w:pPr>
      <w:rPr>
        <w:rFonts w:ascii="Noto Sans Symbols" w:hAnsi="Noto Sans Symbols" w:cs="Noto Sans Symbols" w:hint="default"/>
        <w:position w:val="0"/>
        <w:sz w:val="24"/>
        <w:vertAlign w:val="baseline"/>
      </w:rPr>
    </w:lvl>
    <w:lvl w:ilvl="1">
      <w:start w:val="1"/>
      <w:numFmt w:val="bullet"/>
      <w:lvlText w:val="o"/>
      <w:lvlJc w:val="left"/>
      <w:pPr>
        <w:ind w:left="1156" w:hanging="360"/>
      </w:pPr>
      <w:rPr>
        <w:rFonts w:ascii="Arial" w:hAnsi="Arial" w:cs="Arial" w:hint="default"/>
        <w:position w:val="0"/>
        <w:sz w:val="20"/>
        <w:vertAlign w:val="baseline"/>
      </w:rPr>
    </w:lvl>
    <w:lvl w:ilvl="2">
      <w:start w:val="1"/>
      <w:numFmt w:val="bullet"/>
      <w:lvlText w:val="▪"/>
      <w:lvlJc w:val="left"/>
      <w:pPr>
        <w:ind w:left="1876" w:hanging="360"/>
      </w:pPr>
      <w:rPr>
        <w:rFonts w:ascii="Arial" w:hAnsi="Arial" w:cs="Arial" w:hint="default"/>
        <w:position w:val="0"/>
        <w:sz w:val="20"/>
        <w:vertAlign w:val="baseline"/>
      </w:rPr>
    </w:lvl>
    <w:lvl w:ilvl="3">
      <w:start w:val="1"/>
      <w:numFmt w:val="bullet"/>
      <w:lvlText w:val="●"/>
      <w:lvlJc w:val="left"/>
      <w:pPr>
        <w:ind w:left="2596" w:hanging="360"/>
      </w:pPr>
      <w:rPr>
        <w:rFonts w:ascii="Arial" w:hAnsi="Arial" w:cs="Arial" w:hint="default"/>
        <w:position w:val="0"/>
        <w:sz w:val="20"/>
        <w:vertAlign w:val="baseline"/>
      </w:rPr>
    </w:lvl>
    <w:lvl w:ilvl="4">
      <w:start w:val="1"/>
      <w:numFmt w:val="bullet"/>
      <w:lvlText w:val="o"/>
      <w:lvlJc w:val="left"/>
      <w:pPr>
        <w:ind w:left="3316" w:hanging="360"/>
      </w:pPr>
      <w:rPr>
        <w:rFonts w:ascii="Arial" w:hAnsi="Arial" w:cs="Arial" w:hint="default"/>
        <w:position w:val="0"/>
        <w:sz w:val="20"/>
        <w:vertAlign w:val="baseline"/>
      </w:rPr>
    </w:lvl>
    <w:lvl w:ilvl="5">
      <w:start w:val="1"/>
      <w:numFmt w:val="bullet"/>
      <w:lvlText w:val="▪"/>
      <w:lvlJc w:val="left"/>
      <w:pPr>
        <w:ind w:left="4036" w:hanging="360"/>
      </w:pPr>
      <w:rPr>
        <w:rFonts w:ascii="Arial" w:hAnsi="Arial" w:cs="Arial" w:hint="default"/>
        <w:position w:val="0"/>
        <w:sz w:val="20"/>
        <w:vertAlign w:val="baseline"/>
      </w:rPr>
    </w:lvl>
    <w:lvl w:ilvl="6">
      <w:start w:val="1"/>
      <w:numFmt w:val="bullet"/>
      <w:lvlText w:val="●"/>
      <w:lvlJc w:val="left"/>
      <w:pPr>
        <w:ind w:left="4756" w:hanging="360"/>
      </w:pPr>
      <w:rPr>
        <w:rFonts w:ascii="Arial" w:hAnsi="Arial" w:cs="Arial" w:hint="default"/>
        <w:position w:val="0"/>
        <w:sz w:val="20"/>
        <w:vertAlign w:val="baseline"/>
      </w:rPr>
    </w:lvl>
    <w:lvl w:ilvl="7">
      <w:start w:val="1"/>
      <w:numFmt w:val="bullet"/>
      <w:lvlText w:val="o"/>
      <w:lvlJc w:val="left"/>
      <w:pPr>
        <w:ind w:left="5476" w:hanging="360"/>
      </w:pPr>
      <w:rPr>
        <w:rFonts w:ascii="Arial" w:hAnsi="Arial" w:cs="Arial" w:hint="default"/>
        <w:position w:val="0"/>
        <w:sz w:val="20"/>
        <w:vertAlign w:val="baseline"/>
      </w:rPr>
    </w:lvl>
    <w:lvl w:ilvl="8">
      <w:start w:val="1"/>
      <w:numFmt w:val="bullet"/>
      <w:lvlText w:val="▪"/>
      <w:lvlJc w:val="left"/>
      <w:pPr>
        <w:ind w:left="6196" w:hanging="360"/>
      </w:pPr>
      <w:rPr>
        <w:rFonts w:ascii="Arial" w:hAnsi="Arial" w:cs="Arial" w:hint="default"/>
        <w:position w:val="0"/>
        <w:sz w:val="20"/>
        <w:vertAlign w:val="baseline"/>
      </w:rPr>
    </w:lvl>
  </w:abstractNum>
  <w:abstractNum w:abstractNumId="1" w15:restartNumberingAfterBreak="0">
    <w:nsid w:val="0BC0082B"/>
    <w:multiLevelType w:val="multilevel"/>
    <w:tmpl w:val="23F0F1B4"/>
    <w:lvl w:ilvl="0">
      <w:start w:val="3"/>
      <w:numFmt w:val="decimal"/>
      <w:lvlText w:val="%1."/>
      <w:lvlJc w:val="left"/>
      <w:pPr>
        <w:ind w:left="3196" w:hanging="360"/>
      </w:p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2" w15:restartNumberingAfterBreak="0">
    <w:nsid w:val="38DE5415"/>
    <w:multiLevelType w:val="multilevel"/>
    <w:tmpl w:val="EE049388"/>
    <w:lvl w:ilvl="0">
      <w:start w:val="1"/>
      <w:numFmt w:val="bullet"/>
      <w:lvlText w:val=""/>
      <w:lvlJc w:val="left"/>
      <w:pPr>
        <w:ind w:left="796" w:hanging="360"/>
      </w:pPr>
      <w:rPr>
        <w:rFonts w:ascii="Symbol" w:hAnsi="Symbol" w:cs="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cs="Wingdings" w:hint="default"/>
      </w:rPr>
    </w:lvl>
    <w:lvl w:ilvl="3">
      <w:start w:val="1"/>
      <w:numFmt w:val="bullet"/>
      <w:lvlText w:val=""/>
      <w:lvlJc w:val="left"/>
      <w:pPr>
        <w:ind w:left="2956" w:hanging="360"/>
      </w:pPr>
      <w:rPr>
        <w:rFonts w:ascii="Symbol" w:hAnsi="Symbol" w:cs="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cs="Wingdings" w:hint="default"/>
      </w:rPr>
    </w:lvl>
    <w:lvl w:ilvl="6">
      <w:start w:val="1"/>
      <w:numFmt w:val="bullet"/>
      <w:lvlText w:val=""/>
      <w:lvlJc w:val="left"/>
      <w:pPr>
        <w:ind w:left="5116" w:hanging="360"/>
      </w:pPr>
      <w:rPr>
        <w:rFonts w:ascii="Symbol" w:hAnsi="Symbol" w:cs="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cs="Wingdings" w:hint="default"/>
      </w:rPr>
    </w:lvl>
  </w:abstractNum>
  <w:abstractNum w:abstractNumId="3" w15:restartNumberingAfterBreak="0">
    <w:nsid w:val="392C1BBE"/>
    <w:multiLevelType w:val="multilevel"/>
    <w:tmpl w:val="0F546D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9F768C7"/>
    <w:multiLevelType w:val="multilevel"/>
    <w:tmpl w:val="0DF49ADA"/>
    <w:lvl w:ilvl="0">
      <w:start w:val="1"/>
      <w:numFmt w:val="decimal"/>
      <w:lvlText w:val="%1."/>
      <w:lvlJc w:val="left"/>
      <w:pPr>
        <w:ind w:left="76" w:hanging="360"/>
      </w:pPr>
      <w:rPr>
        <w:rFonts w:ascii="Times New Roman" w:hAnsi="Times New Roman"/>
        <w:b w:val="0"/>
        <w:position w:val="0"/>
        <w:sz w:val="24"/>
        <w:vertAlign w:val="baseline"/>
      </w:rPr>
    </w:lvl>
    <w:lvl w:ilvl="1">
      <w:start w:val="1"/>
      <w:numFmt w:val="decimal"/>
      <w:lvlText w:val="%1.%2."/>
      <w:lvlJc w:val="left"/>
      <w:pPr>
        <w:ind w:left="562" w:hanging="420"/>
      </w:pPr>
      <w:rPr>
        <w:rFonts w:ascii="Times New Roman" w:hAnsi="Times New Roman"/>
        <w:b w:val="0"/>
        <w:position w:val="0"/>
        <w:sz w:val="24"/>
        <w:vertAlign w:val="baseline"/>
      </w:rPr>
    </w:lvl>
    <w:lvl w:ilvl="2">
      <w:start w:val="1"/>
      <w:numFmt w:val="decimal"/>
      <w:lvlText w:val="%1.%2.%3."/>
      <w:lvlJc w:val="left"/>
      <w:pPr>
        <w:ind w:left="436" w:hanging="720"/>
      </w:pPr>
      <w:rPr>
        <w:position w:val="0"/>
        <w:sz w:val="20"/>
        <w:vertAlign w:val="baseline"/>
      </w:rPr>
    </w:lvl>
    <w:lvl w:ilvl="3">
      <w:start w:val="1"/>
      <w:numFmt w:val="decimal"/>
      <w:lvlText w:val="%1.%2.%3.%4."/>
      <w:lvlJc w:val="left"/>
      <w:pPr>
        <w:ind w:left="436" w:hanging="720"/>
      </w:pPr>
      <w:rPr>
        <w:position w:val="0"/>
        <w:sz w:val="20"/>
        <w:vertAlign w:val="baseline"/>
      </w:rPr>
    </w:lvl>
    <w:lvl w:ilvl="4">
      <w:start w:val="1"/>
      <w:numFmt w:val="decimal"/>
      <w:lvlText w:val="%1.%2.%3.%4.%5."/>
      <w:lvlJc w:val="left"/>
      <w:pPr>
        <w:ind w:left="796" w:hanging="1080"/>
      </w:pPr>
      <w:rPr>
        <w:position w:val="0"/>
        <w:sz w:val="20"/>
        <w:vertAlign w:val="baseline"/>
      </w:rPr>
    </w:lvl>
    <w:lvl w:ilvl="5">
      <w:start w:val="1"/>
      <w:numFmt w:val="decimal"/>
      <w:lvlText w:val="%1.%2.%3.%4.%5.%6."/>
      <w:lvlJc w:val="left"/>
      <w:pPr>
        <w:ind w:left="796" w:hanging="1080"/>
      </w:pPr>
      <w:rPr>
        <w:position w:val="0"/>
        <w:sz w:val="20"/>
        <w:vertAlign w:val="baseline"/>
      </w:rPr>
    </w:lvl>
    <w:lvl w:ilvl="6">
      <w:start w:val="1"/>
      <w:numFmt w:val="decimal"/>
      <w:lvlText w:val="%1.%2.%3.%4.%5.%6.%7."/>
      <w:lvlJc w:val="left"/>
      <w:pPr>
        <w:ind w:left="1156" w:hanging="1440"/>
      </w:pPr>
      <w:rPr>
        <w:position w:val="0"/>
        <w:sz w:val="20"/>
        <w:vertAlign w:val="baseline"/>
      </w:rPr>
    </w:lvl>
    <w:lvl w:ilvl="7">
      <w:start w:val="1"/>
      <w:numFmt w:val="decimal"/>
      <w:lvlText w:val="%1.%2.%3.%4.%5.%6.%7.%8."/>
      <w:lvlJc w:val="left"/>
      <w:pPr>
        <w:ind w:left="1156" w:hanging="1440"/>
      </w:pPr>
      <w:rPr>
        <w:position w:val="0"/>
        <w:sz w:val="20"/>
        <w:vertAlign w:val="baseline"/>
      </w:rPr>
    </w:lvl>
    <w:lvl w:ilvl="8">
      <w:start w:val="1"/>
      <w:numFmt w:val="decimal"/>
      <w:lvlText w:val="%1.%2.%3.%4.%5.%6.%7.%8.%9."/>
      <w:lvlJc w:val="left"/>
      <w:pPr>
        <w:ind w:left="1516" w:hanging="1800"/>
      </w:pPr>
      <w:rPr>
        <w:position w:val="0"/>
        <w:sz w:val="20"/>
        <w:vertAlign w:val="baseline"/>
      </w:rPr>
    </w:lvl>
  </w:abstractNum>
  <w:abstractNum w:abstractNumId="5" w15:restartNumberingAfterBreak="0">
    <w:nsid w:val="5A036C0D"/>
    <w:multiLevelType w:val="multilevel"/>
    <w:tmpl w:val="13200B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9D"/>
    <w:rsid w:val="0000167A"/>
    <w:rsid w:val="00020BE5"/>
    <w:rsid w:val="00060364"/>
    <w:rsid w:val="000A07A7"/>
    <w:rsid w:val="000F2FC3"/>
    <w:rsid w:val="00187059"/>
    <w:rsid w:val="001A1114"/>
    <w:rsid w:val="001C6C42"/>
    <w:rsid w:val="001F7E2B"/>
    <w:rsid w:val="00200C3C"/>
    <w:rsid w:val="00216D54"/>
    <w:rsid w:val="00220DCE"/>
    <w:rsid w:val="00227AF7"/>
    <w:rsid w:val="002571BD"/>
    <w:rsid w:val="002E6E2B"/>
    <w:rsid w:val="00300EF4"/>
    <w:rsid w:val="00374D32"/>
    <w:rsid w:val="003A25E3"/>
    <w:rsid w:val="003C05B7"/>
    <w:rsid w:val="003F2C5D"/>
    <w:rsid w:val="00402F03"/>
    <w:rsid w:val="00424B29"/>
    <w:rsid w:val="00431B52"/>
    <w:rsid w:val="00431FFD"/>
    <w:rsid w:val="004454DB"/>
    <w:rsid w:val="004918EF"/>
    <w:rsid w:val="004C0519"/>
    <w:rsid w:val="004E7293"/>
    <w:rsid w:val="00513E15"/>
    <w:rsid w:val="00544E90"/>
    <w:rsid w:val="005B5096"/>
    <w:rsid w:val="006248BD"/>
    <w:rsid w:val="0062615B"/>
    <w:rsid w:val="0067176C"/>
    <w:rsid w:val="0067579D"/>
    <w:rsid w:val="006A3920"/>
    <w:rsid w:val="006D397B"/>
    <w:rsid w:val="00707F14"/>
    <w:rsid w:val="00742993"/>
    <w:rsid w:val="00760F02"/>
    <w:rsid w:val="007A18C1"/>
    <w:rsid w:val="007A4B69"/>
    <w:rsid w:val="007C7449"/>
    <w:rsid w:val="007F08F4"/>
    <w:rsid w:val="007F6215"/>
    <w:rsid w:val="008B640E"/>
    <w:rsid w:val="008F60C4"/>
    <w:rsid w:val="0093147D"/>
    <w:rsid w:val="00933A37"/>
    <w:rsid w:val="00945482"/>
    <w:rsid w:val="009562D5"/>
    <w:rsid w:val="009609C8"/>
    <w:rsid w:val="009672B7"/>
    <w:rsid w:val="009D710A"/>
    <w:rsid w:val="00A0271D"/>
    <w:rsid w:val="00A75CB8"/>
    <w:rsid w:val="00AE0F1F"/>
    <w:rsid w:val="00B440B0"/>
    <w:rsid w:val="00B70837"/>
    <w:rsid w:val="00B714FD"/>
    <w:rsid w:val="00B74709"/>
    <w:rsid w:val="00B803C9"/>
    <w:rsid w:val="00BB1824"/>
    <w:rsid w:val="00BB5186"/>
    <w:rsid w:val="00BB5DF7"/>
    <w:rsid w:val="00BF02E0"/>
    <w:rsid w:val="00BF34D7"/>
    <w:rsid w:val="00C46B36"/>
    <w:rsid w:val="00C700E8"/>
    <w:rsid w:val="00C83047"/>
    <w:rsid w:val="00D03F35"/>
    <w:rsid w:val="00D07518"/>
    <w:rsid w:val="00DD21F2"/>
    <w:rsid w:val="00E1031C"/>
    <w:rsid w:val="00E8495E"/>
    <w:rsid w:val="00EC659C"/>
    <w:rsid w:val="00EF3248"/>
    <w:rsid w:val="00F00BAC"/>
    <w:rsid w:val="00F56542"/>
    <w:rsid w:val="00F84BF3"/>
    <w:rsid w:val="00FC0EAD"/>
    <w:rsid w:val="00FC4C81"/>
    <w:rsid w:val="00FF48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F454F4D-6505-40CB-A02A-2FBAD8BF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627E6E"/>
    <w:rPr>
      <w:color w:val="0563C1"/>
      <w:u w:val="single"/>
    </w:rPr>
  </w:style>
  <w:style w:type="character" w:customStyle="1" w:styleId="a3">
    <w:name w:val="Верхний колонтитул Знак"/>
    <w:basedOn w:val="a0"/>
    <w:uiPriority w:val="99"/>
    <w:qFormat/>
    <w:rsid w:val="00D52F64"/>
  </w:style>
  <w:style w:type="character" w:customStyle="1" w:styleId="a4">
    <w:name w:val="Нижний колонтитул Знак"/>
    <w:basedOn w:val="a0"/>
    <w:uiPriority w:val="99"/>
    <w:qFormat/>
    <w:rsid w:val="00D52F64"/>
  </w:style>
  <w:style w:type="character" w:customStyle="1" w:styleId="ListLabel1">
    <w:name w:val="ListLabel 1"/>
    <w:qFormat/>
    <w:rPr>
      <w:rFonts w:ascii="Times New Roman" w:hAnsi="Times New Roman"/>
      <w:position w:val="0"/>
      <w:sz w:val="24"/>
      <w:vertAlign w:val="baseline"/>
    </w:rPr>
  </w:style>
  <w:style w:type="character" w:customStyle="1" w:styleId="ListLabel2">
    <w:name w:val="ListLabel 2"/>
    <w:qFormat/>
    <w:rPr>
      <w:rFonts w:ascii="Times New Roman" w:hAnsi="Times New Roman"/>
      <w:b w:val="0"/>
      <w:position w:val="0"/>
      <w:sz w:val="24"/>
      <w:vertAlign w:val="baseline"/>
    </w:rPr>
  </w:style>
  <w:style w:type="character" w:customStyle="1" w:styleId="ListLabel3">
    <w:name w:val="ListLabel 3"/>
    <w:qFormat/>
    <w:rPr>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ListLabel10">
    <w:name w:val="ListLabel 10"/>
    <w:qFormat/>
    <w:rPr>
      <w:rFonts w:eastAsia="Noto Sans Symbols" w:cs="Noto Sans Symbols"/>
      <w:position w:val="0"/>
      <w:sz w:val="24"/>
      <w:vertAlign w:val="baseline"/>
    </w:rPr>
  </w:style>
  <w:style w:type="character" w:customStyle="1" w:styleId="ListLabel11">
    <w:name w:val="ListLabel 11"/>
    <w:qFormat/>
    <w:rPr>
      <w:rFonts w:eastAsia="Arial" w:cs="Arial"/>
      <w:position w:val="0"/>
      <w:sz w:val="20"/>
      <w:vertAlign w:val="baseline"/>
    </w:rPr>
  </w:style>
  <w:style w:type="character" w:customStyle="1" w:styleId="ListLabel12">
    <w:name w:val="ListLabel 12"/>
    <w:qFormat/>
    <w:rPr>
      <w:rFonts w:eastAsia="Arial" w:cs="Arial"/>
      <w:position w:val="0"/>
      <w:sz w:val="20"/>
      <w:vertAlign w:val="baseline"/>
    </w:rPr>
  </w:style>
  <w:style w:type="character" w:customStyle="1" w:styleId="ListLabel13">
    <w:name w:val="ListLabel 13"/>
    <w:qFormat/>
    <w:rPr>
      <w:rFonts w:eastAsia="Arial" w:cs="Arial"/>
      <w:position w:val="0"/>
      <w:sz w:val="20"/>
      <w:vertAlign w:val="baseline"/>
    </w:rPr>
  </w:style>
  <w:style w:type="character" w:customStyle="1" w:styleId="ListLabel14">
    <w:name w:val="ListLabel 14"/>
    <w:qFormat/>
    <w:rPr>
      <w:rFonts w:eastAsia="Arial" w:cs="Arial"/>
      <w:position w:val="0"/>
      <w:sz w:val="20"/>
      <w:vertAlign w:val="baseline"/>
    </w:rPr>
  </w:style>
  <w:style w:type="character" w:customStyle="1" w:styleId="ListLabel15">
    <w:name w:val="ListLabel 15"/>
    <w:qFormat/>
    <w:rPr>
      <w:rFonts w:eastAsia="Arial" w:cs="Arial"/>
      <w:position w:val="0"/>
      <w:sz w:val="20"/>
      <w:vertAlign w:val="baseline"/>
    </w:rPr>
  </w:style>
  <w:style w:type="character" w:customStyle="1" w:styleId="ListLabel16">
    <w:name w:val="ListLabel 16"/>
    <w:qFormat/>
    <w:rPr>
      <w:rFonts w:eastAsia="Arial" w:cs="Arial"/>
      <w:position w:val="0"/>
      <w:sz w:val="20"/>
      <w:vertAlign w:val="baseline"/>
    </w:rPr>
  </w:style>
  <w:style w:type="character" w:customStyle="1" w:styleId="ListLabel17">
    <w:name w:val="ListLabel 17"/>
    <w:qFormat/>
    <w:rPr>
      <w:rFonts w:eastAsia="Arial" w:cs="Arial"/>
      <w:position w:val="0"/>
      <w:sz w:val="20"/>
      <w:vertAlign w:val="baseline"/>
    </w:rPr>
  </w:style>
  <w:style w:type="character" w:customStyle="1" w:styleId="ListLabel18">
    <w:name w:val="ListLabel 18"/>
    <w:qFormat/>
    <w:rPr>
      <w:rFonts w:eastAsia="Arial" w:cs="Arial"/>
      <w:position w:val="0"/>
      <w:sz w:val="20"/>
      <w:vertAlign w:val="baseline"/>
    </w:rPr>
  </w:style>
  <w:style w:type="character" w:customStyle="1" w:styleId="ListLabel19">
    <w:name w:val="ListLabel 19"/>
    <w:qFormat/>
    <w:rPr>
      <w:rFonts w:eastAsia="Noto Sans Symbols" w:cs="Noto Sans Symbols"/>
      <w:position w:val="0"/>
      <w:sz w:val="20"/>
      <w:vertAlign w:val="baseline"/>
    </w:rPr>
  </w:style>
  <w:style w:type="character" w:customStyle="1" w:styleId="ListLabel20">
    <w:name w:val="ListLabel 20"/>
    <w:qFormat/>
    <w:rPr>
      <w:rFonts w:eastAsia="Arial" w:cs="Arial"/>
      <w:position w:val="0"/>
      <w:sz w:val="20"/>
      <w:vertAlign w:val="baseline"/>
    </w:rPr>
  </w:style>
  <w:style w:type="character" w:customStyle="1" w:styleId="ListLabel21">
    <w:name w:val="ListLabel 21"/>
    <w:qFormat/>
    <w:rPr>
      <w:rFonts w:eastAsia="Arial" w:cs="Arial"/>
      <w:position w:val="0"/>
      <w:sz w:val="20"/>
      <w:vertAlign w:val="baseline"/>
    </w:rPr>
  </w:style>
  <w:style w:type="character" w:customStyle="1" w:styleId="ListLabel22">
    <w:name w:val="ListLabel 22"/>
    <w:qFormat/>
    <w:rPr>
      <w:rFonts w:eastAsia="Arial" w:cs="Arial"/>
      <w:position w:val="0"/>
      <w:sz w:val="20"/>
      <w:vertAlign w:val="baseline"/>
    </w:rPr>
  </w:style>
  <w:style w:type="character" w:customStyle="1" w:styleId="ListLabel23">
    <w:name w:val="ListLabel 23"/>
    <w:qFormat/>
    <w:rPr>
      <w:rFonts w:eastAsia="Arial" w:cs="Arial"/>
      <w:position w:val="0"/>
      <w:sz w:val="20"/>
      <w:vertAlign w:val="baseline"/>
    </w:rPr>
  </w:style>
  <w:style w:type="character" w:customStyle="1" w:styleId="ListLabel24">
    <w:name w:val="ListLabel 24"/>
    <w:qFormat/>
    <w:rPr>
      <w:rFonts w:eastAsia="Arial" w:cs="Arial"/>
      <w:position w:val="0"/>
      <w:sz w:val="20"/>
      <w:vertAlign w:val="baseline"/>
    </w:rPr>
  </w:style>
  <w:style w:type="character" w:customStyle="1" w:styleId="ListLabel25">
    <w:name w:val="ListLabel 25"/>
    <w:qFormat/>
    <w:rPr>
      <w:rFonts w:eastAsia="Arial" w:cs="Arial"/>
      <w:position w:val="0"/>
      <w:sz w:val="20"/>
      <w:vertAlign w:val="baseline"/>
    </w:rPr>
  </w:style>
  <w:style w:type="character" w:customStyle="1" w:styleId="ListLabel26">
    <w:name w:val="ListLabel 26"/>
    <w:qFormat/>
    <w:rPr>
      <w:rFonts w:eastAsia="Arial" w:cs="Arial"/>
      <w:position w:val="0"/>
      <w:sz w:val="20"/>
      <w:vertAlign w:val="baseline"/>
    </w:rPr>
  </w:style>
  <w:style w:type="character" w:customStyle="1" w:styleId="ListLabel27">
    <w:name w:val="ListLabel 27"/>
    <w:qFormat/>
    <w:rPr>
      <w:rFonts w:eastAsia="Arial" w:cs="Arial"/>
      <w:position w:val="0"/>
      <w:sz w:val="20"/>
      <w:vertAlign w:val="baseline"/>
    </w:rPr>
  </w:style>
  <w:style w:type="character" w:customStyle="1" w:styleId="ListLabel28">
    <w:name w:val="ListLabel 28"/>
    <w:qFormat/>
    <w:rPr>
      <w:rFonts w:eastAsia="Noto Sans Symbols" w:cs="Noto Sans Symbols"/>
      <w:position w:val="0"/>
      <w:sz w:val="20"/>
      <w:vertAlign w:val="baseline"/>
    </w:rPr>
  </w:style>
  <w:style w:type="character" w:customStyle="1" w:styleId="ListLabel29">
    <w:name w:val="ListLabel 29"/>
    <w:qFormat/>
    <w:rPr>
      <w:b w:val="0"/>
      <w:position w:val="0"/>
      <w:sz w:val="20"/>
      <w:vertAlign w:val="baseline"/>
    </w:rPr>
  </w:style>
  <w:style w:type="character" w:customStyle="1" w:styleId="ListLabel30">
    <w:name w:val="ListLabel 30"/>
    <w:qFormat/>
    <w:rPr>
      <w:position w:val="0"/>
      <w:sz w:val="20"/>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position w:val="0"/>
      <w:sz w:val="20"/>
      <w:vertAlign w:val="baseline"/>
    </w:rPr>
  </w:style>
  <w:style w:type="character" w:customStyle="1" w:styleId="ListLabel50">
    <w:name w:val="ListLabel 50"/>
    <w:qFormat/>
    <w:rPr>
      <w:b w:val="0"/>
      <w:position w:val="0"/>
      <w:sz w:val="20"/>
      <w:vertAlign w:val="baseline"/>
    </w:rPr>
  </w:style>
  <w:style w:type="character" w:customStyle="1" w:styleId="ListLabel51">
    <w:name w:val="ListLabel 51"/>
    <w:qFormat/>
    <w:rPr>
      <w:position w:val="0"/>
      <w:sz w:val="20"/>
      <w:vertAlign w:val="baseline"/>
    </w:rPr>
  </w:style>
  <w:style w:type="character" w:customStyle="1" w:styleId="ListLabel52">
    <w:name w:val="ListLabel 52"/>
    <w:qFormat/>
    <w:rPr>
      <w:position w:val="0"/>
      <w:sz w:val="20"/>
      <w:vertAlign w:val="baseline"/>
    </w:rPr>
  </w:style>
  <w:style w:type="character" w:customStyle="1" w:styleId="ListLabel53">
    <w:name w:val="ListLabel 53"/>
    <w:qFormat/>
    <w:rPr>
      <w:position w:val="0"/>
      <w:sz w:val="20"/>
      <w:vertAlign w:val="baseline"/>
    </w:rPr>
  </w:style>
  <w:style w:type="character" w:customStyle="1" w:styleId="ListLabel54">
    <w:name w:val="ListLabel 54"/>
    <w:qFormat/>
    <w:rPr>
      <w:position w:val="0"/>
      <w:sz w:val="20"/>
      <w:vertAlign w:val="baseline"/>
    </w:rPr>
  </w:style>
  <w:style w:type="character" w:customStyle="1" w:styleId="ListLabel55">
    <w:name w:val="ListLabel 55"/>
    <w:qFormat/>
    <w:rPr>
      <w:position w:val="0"/>
      <w:sz w:val="20"/>
      <w:vertAlign w:val="baseline"/>
    </w:rPr>
  </w:style>
  <w:style w:type="character" w:customStyle="1" w:styleId="ListLabel56">
    <w:name w:val="ListLabel 56"/>
    <w:qFormat/>
    <w:rPr>
      <w:position w:val="0"/>
      <w:sz w:val="20"/>
      <w:vertAlign w:val="baseline"/>
    </w:rPr>
  </w:style>
  <w:style w:type="character" w:customStyle="1" w:styleId="ListLabel57">
    <w:name w:val="ListLabel 57"/>
    <w:qFormat/>
    <w:rPr>
      <w:position w:val="0"/>
      <w:sz w:val="20"/>
      <w:vertAlign w:val="baseline"/>
    </w:rPr>
  </w:style>
  <w:style w:type="character" w:customStyle="1" w:styleId="ListLabel58">
    <w:name w:val="ListLabel 58"/>
    <w:qFormat/>
    <w:rPr>
      <w:b w:val="0"/>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ascii="Times New Roman" w:eastAsia="Times New Roman" w:hAnsi="Times New Roman" w:cs="Times New Roman"/>
      <w:color w:val="000000"/>
      <w:sz w:val="24"/>
      <w:szCs w:val="24"/>
    </w:rPr>
  </w:style>
  <w:style w:type="character" w:customStyle="1" w:styleId="ListLabel63">
    <w:name w:val="ListLabel 63"/>
    <w:qFormat/>
    <w:rPr>
      <w:rFonts w:ascii="Times New Roman" w:hAnsi="Times New Roman" w:cs="Times New Roman"/>
      <w:color w:val="auto"/>
      <w:sz w:val="24"/>
      <w:szCs w:val="24"/>
      <w:u w:val="none"/>
      <w:lang w:val="en-US"/>
    </w:rPr>
  </w:style>
  <w:style w:type="character" w:customStyle="1" w:styleId="ListLabel64">
    <w:name w:val="ListLabel 64"/>
    <w:qFormat/>
    <w:rPr>
      <w:rFonts w:ascii="Times New Roman" w:hAnsi="Times New Roman" w:cs="Times New Roman"/>
      <w:color w:val="auto"/>
      <w:sz w:val="24"/>
      <w:szCs w:val="24"/>
      <w:u w:val="none"/>
    </w:rPr>
  </w:style>
  <w:style w:type="character" w:customStyle="1" w:styleId="ListLabel65">
    <w:name w:val="ListLabel 65"/>
    <w:qFormat/>
    <w:rPr>
      <w:rFonts w:ascii="Times New Roman" w:eastAsia="Times New Roman" w:hAnsi="Times New Roman" w:cs="Times New Roman"/>
      <w:sz w:val="24"/>
      <w:szCs w:val="24"/>
    </w:rPr>
  </w:style>
  <w:style w:type="character" w:customStyle="1" w:styleId="ListLabel66">
    <w:name w:val="ListLabel 66"/>
    <w:qFormat/>
    <w:rPr>
      <w:rFonts w:ascii="Times New Roman" w:eastAsia="Times New Roman" w:hAnsi="Times New Roman" w:cs="Times New Roman"/>
      <w:i/>
      <w:color w:val="000000"/>
      <w:sz w:val="24"/>
      <w:szCs w:val="24"/>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Title"/>
    <w:basedOn w:val="a"/>
    <w:next w:val="a"/>
    <w:qFormat/>
    <w:pPr>
      <w:keepNext/>
      <w:keepLines/>
      <w:spacing w:before="480" w:after="120"/>
    </w:pPr>
    <w:rPr>
      <w:b/>
      <w:sz w:val="72"/>
      <w:szCs w:val="72"/>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paragraph" w:styleId="ac">
    <w:name w:val="List Paragraph"/>
    <w:basedOn w:val="a"/>
    <w:uiPriority w:val="34"/>
    <w:qFormat/>
    <w:rsid w:val="0072038A"/>
    <w:pPr>
      <w:ind w:left="720"/>
      <w:contextualSpacing/>
    </w:pPr>
  </w:style>
  <w:style w:type="paragraph" w:styleId="ad">
    <w:name w:val="header"/>
    <w:basedOn w:val="a"/>
    <w:uiPriority w:val="99"/>
    <w:unhideWhenUsed/>
    <w:rsid w:val="00D52F64"/>
    <w:pPr>
      <w:tabs>
        <w:tab w:val="center" w:pos="4677"/>
        <w:tab w:val="right" w:pos="9355"/>
      </w:tabs>
    </w:pPr>
  </w:style>
  <w:style w:type="paragraph" w:styleId="ae">
    <w:name w:val="footer"/>
    <w:basedOn w:val="a"/>
    <w:uiPriority w:val="99"/>
    <w:unhideWhenUsed/>
    <w:rsid w:val="00D52F64"/>
    <w:pPr>
      <w:tabs>
        <w:tab w:val="center" w:pos="4677"/>
        <w:tab w:val="right" w:pos="9355"/>
      </w:tabs>
    </w:pPr>
  </w:style>
  <w:style w:type="table" w:customStyle="1" w:styleId="TableNormal">
    <w:name w:val="Table Normal"/>
    <w:tblPr>
      <w:tblCellMar>
        <w:top w:w="0" w:type="dxa"/>
        <w:left w:w="0" w:type="dxa"/>
        <w:bottom w:w="0" w:type="dxa"/>
        <w:right w:w="0" w:type="dxa"/>
      </w:tblCellMar>
    </w:tblPr>
  </w:style>
  <w:style w:type="character" w:styleId="af">
    <w:name w:val="Hyperlink"/>
    <w:basedOn w:val="a0"/>
    <w:uiPriority w:val="99"/>
    <w:unhideWhenUsed/>
    <w:rsid w:val="00D03F35"/>
    <w:rPr>
      <w:color w:val="0000FF" w:themeColor="hyperlink"/>
      <w:u w:val="single"/>
    </w:rPr>
  </w:style>
  <w:style w:type="table" w:styleId="af0">
    <w:name w:val="Table Grid"/>
    <w:basedOn w:val="a1"/>
    <w:uiPriority w:val="39"/>
    <w:rsid w:val="0042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kean.org/" TargetMode="External"/><Relationship Id="rId13" Type="http://schemas.openxmlformats.org/officeDocument/2006/relationships/hyperlink" Target="mailto:konkurs_okean@roskazna.r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oskazna.gov.ru" TargetMode="External"/><Relationship Id="rId12" Type="http://schemas.openxmlformats.org/officeDocument/2006/relationships/hyperlink" Target="https://okean.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kurs_okean@roskazna.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okean.org/putevka/meditsinskie-protivopokazaniy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onkurs_okean@roskazna.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9DBB03D1</Template>
  <TotalTime>56</TotalTime>
  <Pages>5</Pages>
  <Words>1759</Words>
  <Characters>10027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Удачнова Вероника Сергеевна</dc:creator>
  <dc:description/>
  <cp:lastModifiedBy>Бабенко Юлия Александровна</cp:lastModifiedBy>
  <cp:revision>21</cp:revision>
  <dcterms:created xsi:type="dcterms:W3CDTF">2020-08-11T09:16:00Z</dcterms:created>
  <dcterms:modified xsi:type="dcterms:W3CDTF">2020-08-12T04:37:00Z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